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A66D" w14:textId="2631ED15" w:rsidR="006D153E" w:rsidRPr="00B86C07" w:rsidRDefault="00505AD7" w:rsidP="004914FD">
      <w:pPr>
        <w:ind w:hanging="426"/>
        <w:outlineLvl w:val="0"/>
        <w:rPr>
          <w:rFonts w:ascii="Century Gothic" w:hAnsi="Century Gothic" w:cs="Arial"/>
          <w:b/>
          <w:bCs/>
          <w:sz w:val="28"/>
          <w:szCs w:val="28"/>
        </w:rPr>
      </w:pPr>
      <w:bookmarkStart w:id="0" w:name="Overview"/>
      <w:r>
        <w:rPr>
          <w:rFonts w:ascii="Century Gothic" w:hAnsi="Century Gothic" w:cs="Arial"/>
          <w:b/>
          <w:bCs/>
          <w:sz w:val="28"/>
          <w:szCs w:val="28"/>
        </w:rPr>
        <w:t xml:space="preserve">Primary </w:t>
      </w:r>
      <w:r w:rsidR="00BF4EBE" w:rsidRPr="00B86C07">
        <w:rPr>
          <w:rFonts w:ascii="Century Gothic" w:hAnsi="Century Gothic" w:cs="Arial"/>
          <w:b/>
          <w:bCs/>
          <w:sz w:val="28"/>
          <w:szCs w:val="28"/>
        </w:rPr>
        <w:t xml:space="preserve">Mathematics </w:t>
      </w:r>
      <w:r>
        <w:rPr>
          <w:rFonts w:ascii="Century Gothic" w:hAnsi="Century Gothic" w:cs="Arial"/>
          <w:b/>
          <w:bCs/>
          <w:sz w:val="28"/>
          <w:szCs w:val="28"/>
        </w:rPr>
        <w:t>Scheme of Work</w:t>
      </w:r>
      <w:r w:rsidR="00BF4EBE" w:rsidRPr="00B86C07">
        <w:rPr>
          <w:rFonts w:ascii="Century Gothic" w:hAnsi="Century Gothic" w:cs="Arial"/>
          <w:b/>
          <w:bCs/>
          <w:sz w:val="28"/>
          <w:szCs w:val="28"/>
        </w:rPr>
        <w:t xml:space="preserve">: </w:t>
      </w:r>
      <w:r w:rsidR="00B7133F" w:rsidRPr="00B86C07">
        <w:rPr>
          <w:rFonts w:ascii="Century Gothic" w:hAnsi="Century Gothic" w:cs="Arial"/>
          <w:b/>
          <w:bCs/>
          <w:sz w:val="28"/>
          <w:szCs w:val="28"/>
        </w:rPr>
        <w:t>Stage 3</w:t>
      </w:r>
    </w:p>
    <w:bookmarkEnd w:id="0"/>
    <w:p w14:paraId="34EE9DE2" w14:textId="77777777" w:rsidR="006D153E" w:rsidRPr="00BF4EBE" w:rsidRDefault="006D153E">
      <w:pPr>
        <w:rPr>
          <w:rFonts w:ascii="Arial" w:hAnsi="Arial" w:cs="Arial"/>
          <w:sz w:val="16"/>
          <w:szCs w:val="16"/>
        </w:rPr>
      </w:pPr>
    </w:p>
    <w:tbl>
      <w:tblPr>
        <w:tblW w:w="1559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69"/>
        <w:gridCol w:w="6118"/>
        <w:gridCol w:w="4820"/>
      </w:tblGrid>
      <w:tr w:rsidR="00B86C07" w:rsidRPr="0010383E" w14:paraId="678D0DE9" w14:textId="77777777" w:rsidTr="001521AC">
        <w:trPr>
          <w:cantSplit/>
          <w:trHeight w:val="285"/>
        </w:trPr>
        <w:tc>
          <w:tcPr>
            <w:tcW w:w="3687" w:type="dxa"/>
            <w:shd w:val="clear" w:color="auto" w:fill="000080"/>
            <w:tcMar>
              <w:left w:w="115" w:type="dxa"/>
              <w:right w:w="115" w:type="dxa"/>
            </w:tcMar>
            <w:vAlign w:val="center"/>
          </w:tcPr>
          <w:p w14:paraId="412BAB5D" w14:textId="77777777" w:rsidR="00B86C07" w:rsidRPr="00A77D1B" w:rsidRDefault="00B86C07">
            <w:pPr>
              <w:pStyle w:val="Heading8"/>
              <w:rPr>
                <w:rFonts w:ascii="Century Gothic" w:hAnsi="Century Gothic"/>
                <w:b w:val="0"/>
                <w:i/>
                <w:color w:val="FFFFFF" w:themeColor="background1"/>
              </w:rPr>
            </w:pPr>
            <w:r w:rsidRPr="00A77D1B">
              <w:rPr>
                <w:rFonts w:ascii="Century Gothic" w:hAnsi="Century Gothic"/>
                <w:b w:val="0"/>
                <w:i/>
                <w:color w:val="FFFFFF" w:themeColor="background1"/>
              </w:rPr>
              <w:t>Unit</w:t>
            </w:r>
          </w:p>
        </w:tc>
        <w:tc>
          <w:tcPr>
            <w:tcW w:w="969" w:type="dxa"/>
            <w:shd w:val="clear" w:color="auto" w:fill="000080"/>
            <w:vAlign w:val="center"/>
          </w:tcPr>
          <w:p w14:paraId="4359D478" w14:textId="305FDEB6" w:rsidR="00B86C07" w:rsidRPr="00A77D1B" w:rsidRDefault="004914FD">
            <w:pPr>
              <w:pStyle w:val="Heading9"/>
              <w:rPr>
                <w:rFonts w:ascii="Century Gothic" w:hAnsi="Century Gothic" w:cs="Arial"/>
                <w:b w:val="0"/>
                <w:i/>
                <w:color w:val="FFFFFF" w:themeColor="background1"/>
              </w:rPr>
            </w:pPr>
            <w:r>
              <w:rPr>
                <w:rFonts w:ascii="Century Gothic" w:hAnsi="Century Gothic" w:cs="Arial"/>
                <w:b w:val="0"/>
                <w:i/>
                <w:color w:val="FFFFFF" w:themeColor="background1"/>
              </w:rPr>
              <w:t>Lessons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3746C9A" w14:textId="155FBDEC" w:rsidR="00B86C07" w:rsidRPr="00A77D1B" w:rsidRDefault="004914FD" w:rsidP="00866AA8">
            <w:pPr>
              <w:jc w:val="center"/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  <w:t>Key ‘Build a Mathematician</w:t>
            </w:r>
            <w:r w:rsidR="00845B6F"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  <w:t xml:space="preserve"> (BAM) I</w:t>
            </w:r>
            <w:r w:rsidRPr="00A77D1B"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  <w:t>ndicators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838D695" w14:textId="55732EAC" w:rsidR="00B86C07" w:rsidRPr="00A77D1B" w:rsidRDefault="00B86C07" w:rsidP="00866AA8">
            <w:pPr>
              <w:jc w:val="center"/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FFFFFF" w:themeColor="background1"/>
                <w:sz w:val="20"/>
                <w:szCs w:val="20"/>
              </w:rPr>
              <w:t>Essential knowledge</w:t>
            </w:r>
          </w:p>
        </w:tc>
      </w:tr>
      <w:tr w:rsidR="008774B7" w:rsidRPr="00E9594C" w14:paraId="52EED652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295B802F" w14:textId="1C6574BA" w:rsidR="008774B7" w:rsidRPr="00521202" w:rsidRDefault="00131DCC" w:rsidP="0087111B">
            <w:pPr>
              <w:tabs>
                <w:tab w:val="right" w:pos="3471"/>
              </w:tabs>
              <w:rPr>
                <w:rFonts w:asciiTheme="minorHAnsi" w:hAnsiTheme="minorHAnsi" w:cs="Arial"/>
                <w:sz w:val="16"/>
                <w:szCs w:val="16"/>
              </w:rPr>
            </w:pPr>
            <w:hyperlink w:anchor="NNS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Numbers and the number system</w:t>
              </w:r>
            </w:hyperlink>
            <w:r w:rsidR="0087111B" w:rsidRPr="0052120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514B10" w14:textId="5C25F4FF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 w:val="restart"/>
            <w:tcBorders>
              <w:bottom w:val="nil"/>
            </w:tcBorders>
            <w:tcMar>
              <w:top w:w="29" w:type="dxa"/>
              <w:bottom w:w="29" w:type="dxa"/>
            </w:tcMar>
          </w:tcPr>
          <w:p w14:paraId="692217BB" w14:textId="136CDF0A" w:rsidR="001A38E6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8" w:history="1">
              <w:r w:rsidR="001A38E6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Read and write numbers up to 1000 in numerals and in words</w:t>
              </w:r>
            </w:hyperlink>
          </w:p>
          <w:p w14:paraId="5BF5536C" w14:textId="171FB8DD" w:rsidR="001A38E6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9" w:history="1">
              <w:r w:rsidR="001A38E6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Compare and order whole numbers up to 1000</w:t>
              </w:r>
            </w:hyperlink>
          </w:p>
          <w:p w14:paraId="75E0838B" w14:textId="0848A0FD" w:rsidR="00905465" w:rsidRPr="00E061C2" w:rsidRDefault="00131DCC" w:rsidP="00905465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0" w:history="1">
              <w:r w:rsidR="00905465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Count from zero in multiples of 4, 8, 50 and 100</w:t>
              </w:r>
            </w:hyperlink>
          </w:p>
          <w:p w14:paraId="5CB94E51" w14:textId="4E76D16F" w:rsidR="00C62208" w:rsidRPr="00E061C2" w:rsidRDefault="00131DCC" w:rsidP="00905465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1" w:history="1">
              <w:r w:rsidR="00C62208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 xml:space="preserve">Add and subtract numbers mentally including a three-digit number and ones, </w:t>
              </w:r>
              <w:r w:rsidR="00C53517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 xml:space="preserve">tens </w:t>
              </w:r>
              <w:r w:rsidR="00C62208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and hundreds</w:t>
              </w:r>
            </w:hyperlink>
          </w:p>
          <w:p w14:paraId="1A517582" w14:textId="46DDE9F3" w:rsidR="00646B24" w:rsidRPr="00E061C2" w:rsidRDefault="00131DCC" w:rsidP="00646B24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2" w:history="1">
              <w:r w:rsidR="00905465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Use columnar addition and subtraction with numbers up to three digits</w:t>
              </w:r>
            </w:hyperlink>
          </w:p>
          <w:p w14:paraId="16ADCAE8" w14:textId="58F86901" w:rsidR="00EA5B33" w:rsidRPr="00E061C2" w:rsidRDefault="00131DCC" w:rsidP="00EA5B33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3" w:history="1">
              <w:r w:rsidR="00EA5B33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Use known facts to multiply and divide mentally within the 2, 3, 4, 8 and 10 multiplication tables</w:t>
              </w:r>
            </w:hyperlink>
          </w:p>
          <w:p w14:paraId="2EA97C7D" w14:textId="17FF5A7B" w:rsidR="001A38E6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4" w:history="1">
              <w:r w:rsidR="001A38E6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Multiply a two-dig</w:t>
              </w:r>
              <w:r w:rsidR="00EA5B33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it number by a one-digit number</w:t>
              </w:r>
            </w:hyperlink>
          </w:p>
          <w:p w14:paraId="31D57BC9" w14:textId="7A3BDAE7" w:rsidR="00646B24" w:rsidRPr="00E061C2" w:rsidRDefault="00131DCC" w:rsidP="00646B24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5" w:history="1">
              <w:r w:rsidR="00646B24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Understand fractions as proportions</w:t>
              </w:r>
            </w:hyperlink>
          </w:p>
          <w:p w14:paraId="097DB093" w14:textId="31DAC735" w:rsidR="00646B24" w:rsidRPr="00E061C2" w:rsidRDefault="00131DCC" w:rsidP="00646B24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6" w:history="1">
              <w:r w:rsidR="00646B24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Understand fractions as numbers</w:t>
              </w:r>
            </w:hyperlink>
          </w:p>
          <w:p w14:paraId="32A08CDF" w14:textId="0DE63805" w:rsidR="00182308" w:rsidRPr="00E061C2" w:rsidRDefault="00131DCC" w:rsidP="00646B24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7" w:history="1">
              <w:r w:rsidR="00182308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Count forward and backwards in tenths</w:t>
              </w:r>
            </w:hyperlink>
          </w:p>
          <w:p w14:paraId="14EAB3A3" w14:textId="7D98F73A" w:rsidR="001A38E6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8" w:history="1">
              <w:r w:rsidR="001A38E6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Tell the time using analogue and digital 12-hour clocks</w:t>
              </w:r>
            </w:hyperlink>
          </w:p>
          <w:p w14:paraId="204F1523" w14:textId="26A7ED98" w:rsidR="001A38E6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19" w:history="1">
              <w:r w:rsidR="001A38E6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Measure length (mm, cm, m), mass (g, kg) and capacity (ml, l)</w:t>
              </w:r>
            </w:hyperlink>
          </w:p>
          <w:p w14:paraId="2EF70CB0" w14:textId="278D3560" w:rsidR="003A4C34" w:rsidRPr="00E061C2" w:rsidRDefault="00131DCC" w:rsidP="001A38E6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20" w:history="1">
              <w:r w:rsidR="003A4C34" w:rsidRPr="00E061C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Measure perimeters of shapes</w:t>
              </w:r>
            </w:hyperlink>
          </w:p>
          <w:p w14:paraId="2CEEABA3" w14:textId="2E9C1476" w:rsidR="00521202" w:rsidRPr="00521202" w:rsidRDefault="00521202" w:rsidP="00521202">
            <w:pPr>
              <w:spacing w:after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5FA615" w14:textId="07A3EB5F" w:rsidR="00521202" w:rsidRPr="004914FD" w:rsidRDefault="00521202" w:rsidP="004914FD">
            <w:pPr>
              <w:spacing w:after="6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</w:tcPr>
          <w:p w14:paraId="373B3FA0" w14:textId="54490D4B" w:rsidR="008774B7" w:rsidRDefault="00C53517" w:rsidP="00017949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 w:rsidRPr="00C53517">
              <w:rPr>
                <w:rFonts w:asciiTheme="minorHAnsi" w:hAnsiTheme="minorHAnsi" w:cs="Arial"/>
                <w:sz w:val="16"/>
                <w:szCs w:val="16"/>
              </w:rPr>
              <w:t xml:space="preserve">Know the place value headings of </w:t>
            </w:r>
            <w:r w:rsidR="00182308">
              <w:rPr>
                <w:rFonts w:asciiTheme="minorHAnsi" w:hAnsiTheme="minorHAnsi" w:cs="Arial"/>
                <w:sz w:val="16"/>
                <w:szCs w:val="16"/>
              </w:rPr>
              <w:t xml:space="preserve">tenths, </w:t>
            </w:r>
            <w:r w:rsidRPr="00C53517">
              <w:rPr>
                <w:rFonts w:asciiTheme="minorHAnsi" w:hAnsiTheme="minorHAnsi" w:cs="Arial"/>
                <w:sz w:val="16"/>
                <w:szCs w:val="16"/>
              </w:rPr>
              <w:t>ones, tens and hundreds</w:t>
            </w:r>
          </w:p>
          <w:p w14:paraId="349D2948" w14:textId="77777777" w:rsidR="003A635B" w:rsidRPr="003A635B" w:rsidRDefault="00131DCC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hyperlink r:id="rId21" w:history="1">
              <w:r w:rsidR="003A635B" w:rsidRPr="003A635B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Know multiplication facts for the 3, 4 and 8 multiplication tables</w:t>
              </w:r>
            </w:hyperlink>
          </w:p>
          <w:p w14:paraId="7AFC561B" w14:textId="0C458DCB" w:rsidR="00C53517" w:rsidRDefault="00C53517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Know division facts related to the 3, 4 and 8 multiplication tables </w:t>
            </w:r>
          </w:p>
          <w:p w14:paraId="3845BBE0" w14:textId="77777777" w:rsidR="00C53517" w:rsidRDefault="00B2171F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that a right angle is ¼ of a turn</w:t>
            </w:r>
          </w:p>
          <w:p w14:paraId="5D67BB0B" w14:textId="77777777" w:rsidR="006E7A5E" w:rsidRDefault="006E7A5E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the number of days in each month</w:t>
            </w:r>
          </w:p>
          <w:p w14:paraId="2EF75453" w14:textId="77777777" w:rsidR="006E7A5E" w:rsidRDefault="006E7A5E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the number days in a year and a leap year</w:t>
            </w:r>
          </w:p>
          <w:p w14:paraId="2F92ECA5" w14:textId="77777777" w:rsidR="006E7A5E" w:rsidRDefault="006E7A5E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that 60 seconds = 1 minute</w:t>
            </w:r>
          </w:p>
          <w:p w14:paraId="27E67719" w14:textId="77777777" w:rsidR="006E7A5E" w:rsidRDefault="006E7A5E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the Roman numerals from I to XII</w:t>
            </w:r>
          </w:p>
          <w:p w14:paraId="57FF5530" w14:textId="77777777" w:rsidR="006E7A5E" w:rsidRDefault="006E7A5E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the vocabulary of time including o’clock, a.m., p.m., morning afternoon, noon and midnight</w:t>
            </w:r>
          </w:p>
          <w:p w14:paraId="67B9834C" w14:textId="13362533" w:rsidR="001D4FEF" w:rsidRPr="00C53517" w:rsidRDefault="001D4FEF" w:rsidP="00C53517">
            <w:pPr>
              <w:pStyle w:val="ListParagraph"/>
              <w:numPr>
                <w:ilvl w:val="0"/>
                <w:numId w:val="69"/>
              </w:numPr>
              <w:spacing w:after="60" w:line="240" w:lineRule="auto"/>
              <w:ind w:left="176" w:hanging="176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Know the meaning of ‘perimeter’</w:t>
            </w:r>
          </w:p>
        </w:tc>
      </w:tr>
      <w:tr w:rsidR="008774B7" w:rsidRPr="00E9594C" w14:paraId="225F0DD0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2FA0EE38" w14:textId="03C7E88C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CC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Counting and comparing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F996F" w14:textId="1FF67C12" w:rsidR="008774B7" w:rsidRPr="00E9594C" w:rsidRDefault="00C00131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16D04FD1" w14:textId="77777777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5C0E0EEA" w14:textId="43B1CB48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774B7" w:rsidRPr="00E9594C" w14:paraId="438CD9B2" w14:textId="77777777" w:rsidTr="001521AC">
        <w:trPr>
          <w:cantSplit/>
          <w:trHeight w:val="300"/>
        </w:trPr>
        <w:tc>
          <w:tcPr>
            <w:tcW w:w="3687" w:type="dxa"/>
            <w:vAlign w:val="center"/>
          </w:tcPr>
          <w:p w14:paraId="33A1A022" w14:textId="2D9B55B1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VC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Visualising and constructing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8FB56" w14:textId="1530565E" w:rsidR="008774B7" w:rsidRPr="00E9594C" w:rsidRDefault="00CD0E8E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708544EA" w14:textId="77777777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541EFAEB" w14:textId="4717A0EB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8774B7" w:rsidRPr="00E9594C" w14:paraId="3DB9AFEC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0D8850B8" w14:textId="564EAB19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CAS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Calculating: addition and subtraction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8D4829" w14:textId="26818898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01B2E569" w14:textId="77777777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641611E7" w14:textId="47D99842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774B7" w:rsidRPr="00E9594C" w14:paraId="3B0B3910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179EC4E2" w14:textId="7021DAA4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CMD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Calculating: multiplication and division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3C4E7" w14:textId="6B0D4C73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CD0E8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115A14B8" w14:textId="77777777" w:rsidR="008774B7" w:rsidRPr="00E9594C" w:rsidRDefault="008774B7" w:rsidP="007941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62D5B199" w14:textId="47F15BC3" w:rsidR="008774B7" w:rsidRPr="00E9594C" w:rsidRDefault="008774B7" w:rsidP="007941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74B7" w:rsidRPr="00E9594C" w14:paraId="5652D24F" w14:textId="77777777" w:rsidTr="001521AC">
        <w:trPr>
          <w:cantSplit/>
          <w:trHeight w:val="300"/>
        </w:trPr>
        <w:tc>
          <w:tcPr>
            <w:tcW w:w="3687" w:type="dxa"/>
            <w:vAlign w:val="center"/>
          </w:tcPr>
          <w:p w14:paraId="3898E5AB" w14:textId="0184E078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ET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Exploring time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AF9634" w14:textId="010731C4" w:rsidR="008774B7" w:rsidRPr="00E9594C" w:rsidRDefault="00CD0E8E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24C8D71E" w14:textId="77777777" w:rsidR="008774B7" w:rsidRPr="00E9594C" w:rsidRDefault="008774B7" w:rsidP="007941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572234DC" w14:textId="7911391C" w:rsidR="008774B7" w:rsidRPr="00E9594C" w:rsidRDefault="008774B7" w:rsidP="007941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74B7" w:rsidRPr="00E9594C" w14:paraId="203CAF7D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425AFA3D" w14:textId="0BFA3A03" w:rsidR="008774B7" w:rsidRPr="00521202" w:rsidRDefault="00131DCC" w:rsidP="003E01D0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EF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 xml:space="preserve">Exploring </w:t>
              </w:r>
              <w:r w:rsidR="003E01D0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fractions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3ED253" w14:textId="0F0AA7FA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5942F72C" w14:textId="77777777" w:rsidR="008774B7" w:rsidRPr="00E9594C" w:rsidRDefault="008774B7" w:rsidP="0010383E">
            <w:pPr>
              <w:tabs>
                <w:tab w:val="left" w:pos="673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00177DAB" w14:textId="7050726F" w:rsidR="008774B7" w:rsidRPr="00E9594C" w:rsidRDefault="008774B7" w:rsidP="0010383E">
            <w:pPr>
              <w:tabs>
                <w:tab w:val="left" w:pos="673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74B7" w:rsidRPr="00E9594C" w14:paraId="7787E522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532501E3" w14:textId="5D38FA66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MS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Measuring space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C640C6" w14:textId="7D3D0193" w:rsidR="008774B7" w:rsidRPr="00E9594C" w:rsidRDefault="00A26283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01107B22" w14:textId="77777777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9AFC791" w14:textId="77187A15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774B7" w:rsidRPr="00E9594C" w14:paraId="53156807" w14:textId="77777777" w:rsidTr="001521AC">
        <w:trPr>
          <w:cantSplit/>
          <w:trHeight w:val="300"/>
        </w:trPr>
        <w:tc>
          <w:tcPr>
            <w:tcW w:w="3687" w:type="dxa"/>
            <w:vAlign w:val="center"/>
          </w:tcPr>
          <w:p w14:paraId="336E32ED" w14:textId="27D27B19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IA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Investigating angles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8564" w14:textId="524E33C4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68E6BE1E" w14:textId="77777777" w:rsidR="008774B7" w:rsidRPr="00B43207" w:rsidRDefault="008774B7" w:rsidP="00B4320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339E1842" w14:textId="5EA7DD6E" w:rsidR="008774B7" w:rsidRPr="00B43207" w:rsidRDefault="008774B7" w:rsidP="00B4320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74B7" w:rsidRPr="00E9594C" w14:paraId="0E48A94E" w14:textId="77777777" w:rsidTr="001521AC">
        <w:trPr>
          <w:cantSplit/>
          <w:trHeight w:val="299"/>
        </w:trPr>
        <w:tc>
          <w:tcPr>
            <w:tcW w:w="3687" w:type="dxa"/>
            <w:vAlign w:val="center"/>
          </w:tcPr>
          <w:p w14:paraId="7744BC64" w14:textId="719B60C1" w:rsidR="008774B7" w:rsidRPr="00521202" w:rsidRDefault="00131DCC" w:rsidP="00833971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CFD" w:history="1">
              <w:r w:rsidR="00833971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 fractions and decimals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C3F17" w14:textId="12C4C0E1" w:rsidR="008774B7" w:rsidRPr="00E9594C" w:rsidRDefault="0057576D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0581C67A" w14:textId="77777777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20D2B73" w14:textId="21639CC4" w:rsidR="008774B7" w:rsidRPr="00E9594C" w:rsidRDefault="008774B7" w:rsidP="007941D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774B7" w:rsidRPr="00E9594C" w14:paraId="543C4CF9" w14:textId="77777777" w:rsidTr="001521AC">
        <w:trPr>
          <w:cantSplit/>
          <w:trHeight w:val="299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493D69A" w14:textId="39515F45" w:rsidR="008774B7" w:rsidRPr="00521202" w:rsidRDefault="00131DCC" w:rsidP="0087111B">
            <w:pPr>
              <w:rPr>
                <w:rFonts w:asciiTheme="minorHAnsi" w:hAnsiTheme="minorHAnsi" w:cs="Arial"/>
                <w:iCs/>
                <w:sz w:val="16"/>
                <w:szCs w:val="16"/>
              </w:rPr>
            </w:pPr>
            <w:hyperlink w:anchor="EM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Exploring money</w:t>
              </w:r>
            </w:hyperlink>
          </w:p>
        </w:tc>
        <w:tc>
          <w:tcPr>
            <w:tcW w:w="9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C8D71" w14:textId="254CFEA7" w:rsidR="008774B7" w:rsidRPr="00E9594C" w:rsidRDefault="00364B1A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  <w:bottom w:w="29" w:type="dxa"/>
            </w:tcMar>
          </w:tcPr>
          <w:p w14:paraId="6B75CDC3" w14:textId="77777777" w:rsidR="008774B7" w:rsidRPr="00E9594C" w:rsidRDefault="008774B7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3EEAE412" w14:textId="3FA65774" w:rsidR="008774B7" w:rsidRPr="00E9594C" w:rsidRDefault="008774B7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74B7" w:rsidRPr="00E9594C" w14:paraId="504C2052" w14:textId="77777777" w:rsidTr="001521AC">
        <w:trPr>
          <w:cantSplit/>
          <w:trHeight w:val="300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2861BC68" w14:textId="4B9B63A4" w:rsidR="008774B7" w:rsidRPr="00521202" w:rsidRDefault="00131DCC" w:rsidP="0087111B">
            <w:pPr>
              <w:rPr>
                <w:rFonts w:asciiTheme="minorHAnsi" w:hAnsiTheme="minorHAnsi" w:cs="Arial"/>
                <w:sz w:val="16"/>
                <w:szCs w:val="16"/>
              </w:rPr>
            </w:pPr>
            <w:hyperlink w:anchor="PD" w:history="1">
              <w:r w:rsidR="008774B7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Presentation of data</w:t>
              </w:r>
            </w:hyperlink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885B45A" w14:textId="55189950" w:rsidR="008774B7" w:rsidRPr="00E9594C" w:rsidRDefault="0088098C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6118" w:type="dxa"/>
            <w:vMerge/>
            <w:tcBorders>
              <w:top w:val="nil"/>
              <w:bottom w:val="nil"/>
            </w:tcBorders>
            <w:tcMar>
              <w:top w:w="29" w:type="dxa"/>
            </w:tcMar>
          </w:tcPr>
          <w:p w14:paraId="6A07932F" w14:textId="77777777" w:rsidR="008774B7" w:rsidRPr="00E9594C" w:rsidRDefault="008774B7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C64C0FA" w14:textId="1662DEBC" w:rsidR="008774B7" w:rsidRPr="00E9594C" w:rsidRDefault="008774B7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54F7E" w:rsidRPr="00E9594C" w14:paraId="744D5290" w14:textId="77777777" w:rsidTr="00754F7E">
        <w:trPr>
          <w:cantSplit/>
          <w:trHeight w:val="300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55487CD1" w14:textId="0A89CCCF" w:rsidR="00754F7E" w:rsidRDefault="00754F7E" w:rsidP="00754F7E">
            <w:r w:rsidRPr="0085522B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Preventing the gap / Going deeper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8E94ADF" w14:textId="6382E7C8" w:rsidR="00754F7E" w:rsidRDefault="00754F7E" w:rsidP="0087111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6118" w:type="dxa"/>
            <w:tcBorders>
              <w:top w:val="nil"/>
              <w:bottom w:val="nil"/>
            </w:tcBorders>
            <w:tcMar>
              <w:top w:w="29" w:type="dxa"/>
            </w:tcMar>
          </w:tcPr>
          <w:p w14:paraId="08EA41E7" w14:textId="77777777" w:rsidR="00754F7E" w:rsidRPr="00E9594C" w:rsidRDefault="00754F7E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DEEFC2F" w14:textId="77777777" w:rsidR="00754F7E" w:rsidRPr="00E9594C" w:rsidRDefault="00754F7E" w:rsidP="007941D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54F7E" w:rsidRPr="00E9594C" w14:paraId="5750E378" w14:textId="77777777" w:rsidTr="001521AC">
        <w:trPr>
          <w:cantSplit/>
          <w:trHeight w:val="300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39C4CD1" w14:textId="4C6E942B" w:rsidR="00754F7E" w:rsidRPr="001521AC" w:rsidRDefault="00754F7E" w:rsidP="001521AC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Total: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E3BDC25" w14:textId="2D7D6EB0" w:rsidR="00754F7E" w:rsidRDefault="00754F7E" w:rsidP="001521A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140</w:t>
            </w:r>
            <w:bookmarkStart w:id="1" w:name="_GoBack"/>
            <w:bookmarkEnd w:id="1"/>
          </w:p>
        </w:tc>
        <w:tc>
          <w:tcPr>
            <w:tcW w:w="6118" w:type="dxa"/>
            <w:tcBorders>
              <w:top w:val="nil"/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697958C5" w14:textId="36894D7D" w:rsidR="00754F7E" w:rsidRPr="00E9594C" w:rsidRDefault="00754F7E" w:rsidP="001521AC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r:id="rId22" w:history="1">
              <w:r w:rsidRPr="004914FD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Stage 3 BAM Progress Tracker Sheet</w:t>
              </w:r>
            </w:hyperlink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6F4F7BE5" w14:textId="77777777" w:rsidR="00754F7E" w:rsidRPr="00E9594C" w:rsidRDefault="00754F7E" w:rsidP="001521AC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1FD93EA6" w14:textId="1AB11D7F" w:rsidR="00177C5C" w:rsidRPr="00E9594C" w:rsidRDefault="00177C5C" w:rsidP="00177C5C">
      <w:pPr>
        <w:rPr>
          <w:rFonts w:asciiTheme="minorHAnsi" w:hAnsiTheme="minorHAnsi" w:cs="Arial"/>
          <w:sz w:val="16"/>
          <w:szCs w:val="16"/>
        </w:rPr>
      </w:pPr>
    </w:p>
    <w:p w14:paraId="6C45271E" w14:textId="4D31DC9B" w:rsidR="00BF4EBE" w:rsidRDefault="00BF4EBE">
      <w:pPr>
        <w:rPr>
          <w:rFonts w:asciiTheme="minorHAnsi" w:hAnsiTheme="minorHAnsi" w:cs="Arial"/>
          <w:b/>
          <w:smallCaps/>
          <w:sz w:val="16"/>
          <w:szCs w:val="16"/>
        </w:rPr>
      </w:pP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1198"/>
        <w:gridCol w:w="1200"/>
        <w:gridCol w:w="1199"/>
        <w:gridCol w:w="1200"/>
        <w:gridCol w:w="1199"/>
        <w:gridCol w:w="1200"/>
        <w:gridCol w:w="436"/>
        <w:gridCol w:w="763"/>
        <w:gridCol w:w="1200"/>
        <w:gridCol w:w="1199"/>
        <w:gridCol w:w="1200"/>
        <w:gridCol w:w="1200"/>
        <w:gridCol w:w="1200"/>
        <w:gridCol w:w="1200"/>
      </w:tblGrid>
      <w:tr w:rsidR="00FF4005" w14:paraId="5B2E32B2" w14:textId="77777777" w:rsidTr="002E4C67">
        <w:tc>
          <w:tcPr>
            <w:tcW w:w="7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D75EA" w14:textId="77777777" w:rsidR="00FF4005" w:rsidRDefault="00FF4005">
            <w:pPr>
              <w:ind w:hanging="108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Maths Calendar</w:t>
            </w:r>
          </w:p>
          <w:p w14:paraId="080179F0" w14:textId="77777777" w:rsidR="00FF4005" w:rsidRDefault="00FF4005">
            <w:pPr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</w:tc>
        <w:tc>
          <w:tcPr>
            <w:tcW w:w="7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AF9D31" w14:textId="77777777" w:rsidR="00FF4005" w:rsidRDefault="00FF4005">
            <w:pPr>
              <w:pStyle w:val="NormalWeb"/>
              <w:spacing w:before="0" w:beforeAutospacing="0" w:after="0" w:afterAutospacing="0" w:line="360" w:lineRule="auto"/>
              <w:ind w:hanging="425"/>
              <w:jc w:val="right"/>
              <w:rPr>
                <w:sz w:val="16"/>
                <w:szCs w:val="16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16"/>
                <w:szCs w:val="16"/>
              </w:rPr>
              <w:t xml:space="preserve">Based on 4 maths lessons per week, with at least 35 'quality teaching' weeks per year </w:t>
            </w:r>
          </w:p>
        </w:tc>
      </w:tr>
      <w:tr w:rsidR="00FF4005" w14:paraId="25410783" w14:textId="77777777" w:rsidTr="00A62E6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65BC4F6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599FD33A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3774B4F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290FD79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3F58FAC0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539871E3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A55FF03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024DEFE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518BAC5C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6602973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2230D6C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5C6D0C2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7438B39" w14:textId="77777777" w:rsidR="00FF4005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13</w:t>
            </w:r>
          </w:p>
        </w:tc>
      </w:tr>
      <w:tr w:rsidR="00FF4005" w14:paraId="16AF4B36" w14:textId="77777777" w:rsidTr="00A62E60"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A0574" w14:textId="40E5A7FA" w:rsidR="00FF4005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NNS" w:history="1">
              <w:r w:rsidR="00FF4005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Numbers and the number system</w:t>
              </w:r>
            </w:hyperlink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01D50" w14:textId="0548857A" w:rsidR="00FF4005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CC" w:history="1">
              <w:r w:rsidR="00FF4005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Counting and comparing</w:t>
              </w:r>
            </w:hyperlink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16EAA" w14:textId="58B76389" w:rsidR="00FF4005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VC" w:history="1">
              <w:r w:rsidR="00FF4005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Visualising and constructing</w:t>
              </w:r>
            </w:hyperlink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F391C" w14:textId="01A40EC1" w:rsidR="00FF4005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CAS" w:history="1">
              <w:r w:rsidR="00FF4005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Calculating: addition and subtraction</w:t>
              </w:r>
            </w:hyperlink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EE0B4" w14:textId="6F4D3AC1" w:rsidR="00FF4005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CMD" w:history="1">
              <w:r w:rsidR="00FF4005" w:rsidRPr="00521202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Calculating: multiplication and division</w:t>
              </w:r>
            </w:hyperlink>
          </w:p>
        </w:tc>
      </w:tr>
      <w:tr w:rsidR="00FF4005" w14:paraId="008C6D6B" w14:textId="77777777" w:rsidTr="00A62E60"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6CB" w14:textId="4C3E1D7C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23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3M1 BAM</w:t>
              </w:r>
            </w:hyperlink>
          </w:p>
        </w:tc>
        <w:tc>
          <w:tcPr>
            <w:tcW w:w="3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215" w14:textId="73ADD17A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24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3M2 BAM</w:t>
              </w:r>
            </w:hyperlink>
            <w:r w:rsidR="00E939B3" w:rsidRPr="00E939B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25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3M3 BAM</w:t>
              </w:r>
            </w:hyperlink>
          </w:p>
        </w:tc>
        <w:tc>
          <w:tcPr>
            <w:tcW w:w="2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E88" w14:textId="6271D999" w:rsidR="00FF4005" w:rsidRPr="00E939B3" w:rsidRDefault="00FF4005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525" w14:textId="35D565E7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26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3M4 BAM</w:t>
              </w:r>
            </w:hyperlink>
            <w:r w:rsidR="00E939B3" w:rsidRPr="00E939B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27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3M5 BAM</w:t>
              </w:r>
            </w:hyperlink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00E" w14:textId="7556E4AB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28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3M6 BAM</w:t>
              </w:r>
            </w:hyperlink>
            <w:r w:rsidR="00E939B3" w:rsidRPr="00E939B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29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3M7 BAM</w:t>
              </w:r>
            </w:hyperlink>
          </w:p>
        </w:tc>
      </w:tr>
      <w:tr w:rsidR="00FF4005" w14:paraId="2936B429" w14:textId="77777777" w:rsidTr="00A62E6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264E5DAA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276C1AA7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9473A1D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3C8D70FF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934ABA6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4A9BDF3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19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4EE8C10F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5243359D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76CA7B7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E6B15F6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0D364939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6A3D4CA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0627355C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26</w:t>
            </w:r>
          </w:p>
        </w:tc>
      </w:tr>
      <w:tr w:rsidR="00FF4005" w14:paraId="097E703B" w14:textId="77777777" w:rsidTr="00A62E60"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AAEAC" w14:textId="1213B70E" w:rsidR="00FF4005" w:rsidRPr="00E939B3" w:rsidRDefault="00FF4005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r w:rsidRPr="00E939B3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Assessment and enrichment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0CB89" w14:textId="766A87FD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ET" w:history="1">
              <w:r w:rsidR="00FF4005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Exploring time</w:t>
              </w:r>
            </w:hyperlink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74742" w14:textId="127D8939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EF" w:history="1">
              <w:r w:rsidR="00FF4005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Exploring fractions</w:t>
              </w:r>
            </w:hyperlink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ADFA1" w14:textId="2F81D839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MS" w:history="1">
              <w:r w:rsidR="00FF4005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Measuring space</w:t>
              </w:r>
            </w:hyperlink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11EB58" w14:textId="77DEE266" w:rsidR="00FF4005" w:rsidRPr="00E939B3" w:rsidRDefault="00FF4005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r w:rsidRPr="00E939B3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Preventing the gap / Going deeper</w:t>
            </w:r>
          </w:p>
        </w:tc>
      </w:tr>
      <w:tr w:rsidR="00FF4005" w14:paraId="75195B85" w14:textId="77777777" w:rsidTr="00A62E60"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D95" w14:textId="77777777" w:rsidR="00FF4005" w:rsidRPr="00E939B3" w:rsidRDefault="00FF4005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7CD" w14:textId="4F324F08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30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3M11 BAM</w:t>
              </w:r>
            </w:hyperlink>
          </w:p>
        </w:tc>
        <w:tc>
          <w:tcPr>
            <w:tcW w:w="3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603" w14:textId="42D74121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31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3M8 BAM</w:t>
              </w:r>
            </w:hyperlink>
            <w:r w:rsidR="00E939B3" w:rsidRPr="00E939B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32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3M9 BAM</w:t>
              </w:r>
            </w:hyperlink>
          </w:p>
        </w:tc>
        <w:tc>
          <w:tcPr>
            <w:tcW w:w="3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AEC" w14:textId="1ADC6159" w:rsidR="00FF4005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33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3M12 BAM</w:t>
              </w:r>
            </w:hyperlink>
            <w:r w:rsidR="00E939B3" w:rsidRPr="00E939B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34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3M13 BAM</w:t>
              </w:r>
            </w:hyperlink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1C7" w14:textId="6469145A" w:rsidR="00FF4005" w:rsidRPr="00E939B3" w:rsidRDefault="00FF4005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</w:tr>
      <w:tr w:rsidR="00FF4005" w14:paraId="42C111AD" w14:textId="77777777" w:rsidTr="00A62E6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8D903CF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8741E33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49B769FC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C69D220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22AEC67B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260120A5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44E2A1E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5B28204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C328102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388C145A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70F58673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1633EE1B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14:paraId="61422CE4" w14:textId="77777777" w:rsidR="00FF4005" w:rsidRPr="00E939B3" w:rsidRDefault="00FF4005">
            <w:pPr>
              <w:spacing w:before="60" w:after="60"/>
              <w:jc w:val="center"/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</w:pPr>
            <w:r w:rsidRPr="00E939B3">
              <w:rPr>
                <w:rFonts w:ascii="Century Gothic" w:eastAsia="Calibri" w:hAnsi="Century Gothic" w:cs="Arial"/>
                <w:color w:val="FFFFFF" w:themeColor="background1"/>
                <w:sz w:val="16"/>
                <w:szCs w:val="16"/>
                <w:lang w:val="en-GB"/>
              </w:rPr>
              <w:t>Week 39</w:t>
            </w:r>
          </w:p>
        </w:tc>
      </w:tr>
      <w:tr w:rsidR="002E4C67" w14:paraId="45408017" w14:textId="77777777" w:rsidTr="00A62E6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CFF471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r w:rsidRPr="00E939B3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Assess / enrich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13751" w14:textId="5EC28F5D" w:rsidR="002E4C67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IA" w:history="1">
              <w:r w:rsidR="002E4C67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Investigating angles</w:t>
              </w:r>
            </w:hyperlink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3F4F7" w14:textId="54ED5E28" w:rsidR="002E4C67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CFD" w:history="1">
              <w:r w:rsidR="002E4C67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Calculating fractions &amp; decimals</w:t>
              </w:r>
            </w:hyperlink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74B98" w14:textId="6F45FD69" w:rsidR="002E4C67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EM" w:history="1">
              <w:r w:rsidR="002E4C67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Exploring money</w:t>
              </w:r>
            </w:hyperlink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20ADA" w14:textId="38841308" w:rsidR="002E4C67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w:anchor="PD" w:history="1">
              <w:r w:rsidR="002E4C67" w:rsidRPr="00E939B3">
                <w:rPr>
                  <w:rStyle w:val="Hyperlink"/>
                  <w:rFonts w:asciiTheme="minorHAnsi" w:hAnsiTheme="minorHAnsi" w:cs="Arial"/>
                  <w:sz w:val="16"/>
                  <w:szCs w:val="16"/>
                  <w:u w:val="none"/>
                </w:rPr>
                <w:t>Presentation of data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C9FC2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r w:rsidRPr="00E939B3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Assess / enrich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F3C13" w14:textId="1E5BAB43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r w:rsidRPr="00E939B3"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  <w:t>Preventing the gap / Going deeper</w:t>
            </w:r>
          </w:p>
        </w:tc>
      </w:tr>
      <w:tr w:rsidR="002E4C67" w14:paraId="1DFB6802" w14:textId="77777777" w:rsidTr="00A62E60"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E5E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816" w14:textId="791A43D0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8F6" w14:textId="010BA2C4" w:rsidR="002E4C67" w:rsidRPr="00E939B3" w:rsidRDefault="00131DCC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  <w:hyperlink r:id="rId35" w:history="1">
              <w:r w:rsidR="00E939B3">
                <w:rPr>
                  <w:rStyle w:val="Hyperlink"/>
                  <w:rFonts w:asciiTheme="minorHAnsi" w:hAnsiTheme="minorHAnsi" w:cs="Lucida Sans Unicode"/>
                  <w:sz w:val="16"/>
                  <w:szCs w:val="16"/>
                  <w:u w:val="none"/>
                </w:rPr>
                <w:t>3M10 BAM</w:t>
              </w:r>
            </w:hyperlink>
          </w:p>
        </w:tc>
        <w:tc>
          <w:tcPr>
            <w:tcW w:w="2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EB3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1FC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369" w14:textId="77777777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247" w14:textId="735D4A42" w:rsidR="002E4C67" w:rsidRPr="00E939B3" w:rsidRDefault="002E4C67">
            <w:pPr>
              <w:spacing w:before="60" w:after="60"/>
              <w:jc w:val="center"/>
              <w:rPr>
                <w:rFonts w:asciiTheme="minorHAnsi" w:eastAsia="Calibri" w:hAnsiTheme="minorHAnsi" w:cs="Arial"/>
                <w:color w:val="00000A"/>
                <w:sz w:val="16"/>
                <w:szCs w:val="16"/>
                <w:lang w:val="en-GB"/>
              </w:rPr>
            </w:pPr>
          </w:p>
        </w:tc>
      </w:tr>
    </w:tbl>
    <w:p w14:paraId="40649564" w14:textId="77777777" w:rsidR="00FF4005" w:rsidRPr="00E9594C" w:rsidRDefault="00FF4005">
      <w:pPr>
        <w:rPr>
          <w:rFonts w:asciiTheme="minorHAnsi" w:hAnsiTheme="minorHAnsi" w:cs="Arial"/>
          <w:b/>
          <w:smallCaps/>
          <w:sz w:val="16"/>
          <w:szCs w:val="16"/>
        </w:rPr>
      </w:pPr>
    </w:p>
    <w:p w14:paraId="33FA884F" w14:textId="493714B4" w:rsidR="00BF4EBE" w:rsidRPr="00E9594C" w:rsidRDefault="00BF4EBE">
      <w:pPr>
        <w:rPr>
          <w:rFonts w:asciiTheme="minorHAnsi" w:hAnsiTheme="minorHAnsi" w:cs="Arial"/>
          <w:b/>
          <w:smallCaps/>
          <w:sz w:val="16"/>
          <w:szCs w:val="16"/>
        </w:rPr>
      </w:pPr>
      <w:r w:rsidRPr="00E9594C">
        <w:rPr>
          <w:rFonts w:asciiTheme="minorHAnsi" w:hAnsiTheme="minorHAnsi" w:cs="Arial"/>
          <w:b/>
          <w:smallCaps/>
          <w:sz w:val="16"/>
          <w:szCs w:val="16"/>
        </w:rPr>
        <w:br w:type="page"/>
      </w:r>
    </w:p>
    <w:p w14:paraId="2D4C1372" w14:textId="77777777" w:rsidR="00BF4EBE" w:rsidRPr="009F5B47" w:rsidRDefault="00BF4EBE">
      <w:pPr>
        <w:rPr>
          <w:rFonts w:ascii="Arial" w:hAnsi="Arial" w:cs="Arial"/>
          <w:sz w:val="4"/>
          <w:szCs w:val="4"/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965CB9" w:rsidRPr="00C125BF" w14:paraId="7D4E3881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A92C099" w14:textId="5F207E18" w:rsidR="00BF4EBE" w:rsidRPr="006F2C55" w:rsidRDefault="00EE1557" w:rsidP="00221F7C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2" w:name="_Integers,_powers_and"/>
            <w:bookmarkStart w:id="3" w:name="NNS"/>
            <w:bookmarkEnd w:id="2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Numbers and the number system</w:t>
            </w:r>
            <w:bookmarkEnd w:id="3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AF392A9" w14:textId="68BC0229" w:rsidR="00BF4EBE" w:rsidRPr="006F2C55" w:rsidRDefault="00364B1A" w:rsidP="00965CB9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BF4EBE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72636316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32D11" w14:textId="03068C08" w:rsidR="004B224C" w:rsidRPr="008325F3" w:rsidRDefault="00E41CCB" w:rsidP="00C125B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2B763F33" w14:textId="5A526BCF" w:rsidR="004B224C" w:rsidRPr="008325F3" w:rsidRDefault="00D14E25" w:rsidP="004B224C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36" w:history="1">
              <w:r w:rsidRPr="0017152D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Number and Place Value progression map</w:t>
              </w:r>
            </w:hyperlink>
          </w:p>
        </w:tc>
      </w:tr>
      <w:tr w:rsidR="008325F3" w:rsidRPr="00C125BF" w14:paraId="2A87A6F9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BF9210" w14:textId="77777777" w:rsidR="0060030B" w:rsidRPr="00B77CD9" w:rsidRDefault="0060030B" w:rsidP="0060030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77CD9">
              <w:rPr>
                <w:color w:val="000000"/>
                <w:sz w:val="16"/>
                <w:szCs w:val="16"/>
              </w:rPr>
              <w:t>recognise the place value of each digit in a three-digit number (hundreds, tens, ones)</w:t>
            </w:r>
          </w:p>
          <w:p w14:paraId="600B21E4" w14:textId="77777777" w:rsidR="003E533A" w:rsidRPr="0007614A" w:rsidRDefault="0007614A" w:rsidP="00EE15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07614A">
              <w:rPr>
                <w:color w:val="000000"/>
                <w:sz w:val="16"/>
                <w:szCs w:val="16"/>
              </w:rPr>
              <w:t>read and write numbers up to 1000 in numerals and in words</w:t>
            </w:r>
          </w:p>
          <w:p w14:paraId="435130DF" w14:textId="77777777" w:rsidR="0007614A" w:rsidRPr="0007614A" w:rsidRDefault="0007614A" w:rsidP="00EE15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07614A">
              <w:rPr>
                <w:color w:val="000000"/>
                <w:sz w:val="16"/>
                <w:szCs w:val="16"/>
              </w:rPr>
              <w:t>identify, represent and estimate numbers using different representations</w:t>
            </w:r>
          </w:p>
          <w:p w14:paraId="6833E93D" w14:textId="1C6F4509" w:rsidR="0007614A" w:rsidRPr="00272F7E" w:rsidRDefault="0007614A" w:rsidP="00EE15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07614A">
              <w:rPr>
                <w:color w:val="000000"/>
                <w:sz w:val="16"/>
                <w:szCs w:val="16"/>
              </w:rPr>
              <w:t>solve number problems and practical problems involving these ideas</w:t>
            </w:r>
          </w:p>
        </w:tc>
      </w:tr>
      <w:tr w:rsidR="0052686C" w:rsidRPr="00C125BF" w14:paraId="4FACA661" w14:textId="77777777" w:rsidTr="001521AC">
        <w:trPr>
          <w:cantSplit/>
          <w:trHeight w:val="3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269AC" w14:textId="501EA2F3" w:rsidR="0052686C" w:rsidRPr="00482FB3" w:rsidRDefault="00131DCC" w:rsidP="00482FB3">
            <w:pPr>
              <w:ind w:firstLine="720"/>
              <w:jc w:val="right"/>
              <w:rPr>
                <w:rFonts w:asciiTheme="minorHAnsi" w:hAnsiTheme="minorHAnsi" w:cs="Arial"/>
                <w:color w:val="A6A6A6" w:themeColor="background1" w:themeShade="A6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965CB9" w:rsidRPr="00965CB9" w14:paraId="3C9C5955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1F842" w14:textId="23ED4DFF" w:rsidR="00965CB9" w:rsidRPr="006F2C55" w:rsidRDefault="001521AC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DBB6F" w14:textId="6F02255B" w:rsidR="00965CB9" w:rsidRPr="006F2C55" w:rsidRDefault="005B3F84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60030B" w:rsidRPr="00C125BF" w14:paraId="5E32F80E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68381" w14:textId="594A9CD3" w:rsidR="0060030B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Work with numbers up to 1000</w:t>
            </w:r>
          </w:p>
          <w:p w14:paraId="17916FE0" w14:textId="77777777" w:rsidR="0060030B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ways of representing numbers</w:t>
            </w:r>
          </w:p>
          <w:p w14:paraId="32FA2D83" w14:textId="77777777" w:rsidR="0060030B" w:rsidRDefault="0060030B" w:rsidP="000623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 skills of estimation</w:t>
            </w:r>
          </w:p>
          <w:p w14:paraId="5F045390" w14:textId="77777777" w:rsidR="00EB47DA" w:rsidRDefault="00EB47DA" w:rsidP="00EB47D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numbers and the number system</w:t>
            </w:r>
          </w:p>
          <w:p w14:paraId="7B2A9EEF" w14:textId="77777777" w:rsid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63732BE" w14:textId="77777777" w:rsidR="00A9692C" w:rsidRPr="007C6AED" w:rsidRDefault="00A9692C" w:rsidP="00A9692C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0EA2498A" w14:textId="5418B41B" w:rsid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46BB6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Number and Place Value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: </w:t>
            </w:r>
            <w:r w:rsidR="008C416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Place value I,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Place value headings, Reading and writing numbers</w:t>
            </w:r>
          </w:p>
          <w:p w14:paraId="63D2EAEE" w14:textId="3AF84304" w:rsidR="00A9692C" w:rsidRP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495F8" w14:textId="239F41BE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</w:t>
            </w:r>
            <w:r w:rsidR="007F70CC"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tand place value in numbers</w:t>
            </w: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up to 1000</w:t>
            </w:r>
          </w:p>
          <w:p w14:paraId="4871CD67" w14:textId="103CAAF8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Write numbers up to 1000</w:t>
            </w:r>
          </w:p>
          <w:p w14:paraId="50E1BCDD" w14:textId="0277AAD0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Read numbers up to 1000</w:t>
            </w:r>
          </w:p>
          <w:p w14:paraId="39D2C1E2" w14:textId="43E0A250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zero as a place holder in numbers up to 1000</w:t>
            </w:r>
          </w:p>
          <w:p w14:paraId="02B983C6" w14:textId="78BED33F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numbers up to 1000 on a number line</w:t>
            </w:r>
          </w:p>
          <w:p w14:paraId="6564DCBB" w14:textId="199809DB" w:rsidR="0060030B" w:rsidRPr="0037697A" w:rsidRDefault="0060030B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7697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Represent numbers up to 1000 using a number line</w:t>
            </w:r>
          </w:p>
          <w:p w14:paraId="4BBB1D09" w14:textId="0F6DC7C8" w:rsidR="0060030B" w:rsidRDefault="0037697A" w:rsidP="0060030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</w:t>
            </w:r>
            <w:r w:rsidR="0060030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nterpret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and use </w:t>
            </w:r>
            <w:r w:rsidR="0060030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scales representing measurements with numbers up to 1000</w:t>
            </w:r>
          </w:p>
          <w:p w14:paraId="2D8B907E" w14:textId="39A23E15" w:rsidR="00A2186C" w:rsidRPr="0037697A" w:rsidRDefault="0060030B" w:rsidP="0037697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scales to represent measurements with numbers up to 1000</w:t>
            </w:r>
          </w:p>
        </w:tc>
      </w:tr>
      <w:tr w:rsidR="00965CB9" w:rsidRPr="00C125BF" w14:paraId="65B5DA74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BDAB5" w14:textId="62D80523" w:rsidR="00965CB9" w:rsidRPr="006F2C55" w:rsidRDefault="00FB0D10" w:rsidP="00C125B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F9329" w14:textId="549957F2" w:rsidR="00965CB9" w:rsidRPr="006F2C55" w:rsidRDefault="00FB0D10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7CF3C" w14:textId="24FDCFCE" w:rsidR="00965CB9" w:rsidRPr="006F2C55" w:rsidRDefault="00FB0D10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965CB9" w:rsidRPr="00C125BF" w14:paraId="179DE555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471F1" w14:textId="3312FE81" w:rsidR="0018645C" w:rsidRDefault="0018645C" w:rsidP="0018645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place value in numbers up to two digits</w:t>
            </w:r>
          </w:p>
          <w:p w14:paraId="4C193398" w14:textId="7DDD1FF6" w:rsidR="001B3318" w:rsidRDefault="001B3318" w:rsidP="0018645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Read and write numbers up to 100</w:t>
            </w:r>
          </w:p>
          <w:p w14:paraId="2C16EACB" w14:textId="437B379A" w:rsidR="0018645C" w:rsidRDefault="0018645C" w:rsidP="0018645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zero as a place holder in two-digit numbers</w:t>
            </w:r>
          </w:p>
          <w:p w14:paraId="2B9AD52A" w14:textId="063A4185" w:rsidR="00062039" w:rsidRPr="00066BFE" w:rsidRDefault="0018645C" w:rsidP="0018645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and interpret a number line to represent numbers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7EA22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Place value</w:t>
            </w:r>
          </w:p>
          <w:p w14:paraId="68AABDD7" w14:textId="7E792EA9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Digit</w:t>
            </w:r>
          </w:p>
          <w:p w14:paraId="7941C13C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Hundreds</w:t>
            </w:r>
          </w:p>
          <w:p w14:paraId="6A9F1CB8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Tens</w:t>
            </w:r>
          </w:p>
          <w:p w14:paraId="751DBDD8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Ones</w:t>
            </w:r>
          </w:p>
          <w:p w14:paraId="2F281355" w14:textId="2C04F389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</w:t>
            </w:r>
          </w:p>
          <w:p w14:paraId="2F7A7960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Number line</w:t>
            </w:r>
          </w:p>
          <w:p w14:paraId="088F1505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Scale</w:t>
            </w:r>
          </w:p>
          <w:p w14:paraId="6DF06F04" w14:textId="53B6D1EE" w:rsidR="00FB0D10" w:rsidRPr="0059553F" w:rsidRDefault="00FB0D10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CAAD9" w14:textId="5A08ACC4" w:rsidR="00D66180" w:rsidRDefault="00A3476C" w:rsidP="00FB0D1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should be given opportunity to explain reasoning both verbally and in writing</w:t>
            </w:r>
          </w:p>
          <w:p w14:paraId="02D7B4B6" w14:textId="77777777" w:rsidR="008D15AF" w:rsidRDefault="008D15AF" w:rsidP="00FB0D1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26C4808A" w14:textId="77777777" w:rsidR="00277603" w:rsidRPr="00C018DA" w:rsidRDefault="00277603" w:rsidP="0027760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37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3FB720F3" w14:textId="77777777" w:rsidR="00A3476C" w:rsidRDefault="00A3476C" w:rsidP="00FB0D1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8145D04" w14:textId="44E48E17" w:rsidR="008A1F54" w:rsidRPr="008A1F54" w:rsidRDefault="008A1F54" w:rsidP="008A1F5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Useful resources: 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Dienes apparatus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lace value car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igit cards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umber lines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ead strings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nifix or multi link cubes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uisenaire rods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umicon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100 square</w:t>
            </w:r>
          </w:p>
          <w:p w14:paraId="27EA6764" w14:textId="77777777" w:rsidR="008A1F54" w:rsidRPr="00D66180" w:rsidRDefault="008A1F54" w:rsidP="00FB0D1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9D8C827" w14:textId="77777777" w:rsidR="00CB3621" w:rsidRDefault="00FB0D10" w:rsidP="00FB0D10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2BB30CF8" w14:textId="77777777" w:rsidR="00A3476C" w:rsidRPr="00A3476C" w:rsidRDefault="00A3476C" w:rsidP="00FB0D10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A3476C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Every classroom displays a number line up to 1000</w:t>
            </w:r>
          </w:p>
          <w:p w14:paraId="3BDFE696" w14:textId="0F054D0E" w:rsidR="00A3476C" w:rsidRPr="00A3476C" w:rsidRDefault="00A3476C" w:rsidP="00FB0D1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Every classroom has a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place value chart</w:t>
            </w:r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on the wall</w:t>
            </w:r>
          </w:p>
        </w:tc>
      </w:tr>
      <w:tr w:rsidR="00965CB9" w:rsidRPr="00C125BF" w14:paraId="41C58C9D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E4629" w14:textId="3B903FBF" w:rsidR="00965CB9" w:rsidRPr="006F2C55" w:rsidRDefault="00FB0D10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DA082" w14:textId="048ED8DE" w:rsidR="00965CB9" w:rsidRPr="006F2C55" w:rsidRDefault="00FB0D10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DF5A4" w14:textId="10998709" w:rsidR="00965CB9" w:rsidRPr="006F2C55" w:rsidRDefault="000623D5" w:rsidP="00C125B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965CB9" w:rsidRPr="00C125BF" w14:paraId="20E0B8C2" w14:textId="77777777" w:rsidTr="001521AC">
        <w:trPr>
          <w:cantSplit/>
          <w:trHeight w:val="872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21FE9" w14:textId="0A4C9301" w:rsidR="003E6674" w:rsidRDefault="003E6674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three-digit number with a tens unit of ‘6’</w:t>
            </w:r>
            <w:r w:rsidR="005979B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 And another. And another …</w:t>
            </w:r>
          </w:p>
          <w:p w14:paraId="09A53094" w14:textId="5542A55A" w:rsidR="00A46236" w:rsidRDefault="00A46236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Benny writes the number three hundred and six as ‘3006’. Do you agree with Benny?</w:t>
            </w:r>
          </w:p>
          <w:p w14:paraId="2C7FBD62" w14:textId="3072705B" w:rsidR="00263AC7" w:rsidRDefault="00263AC7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Using a number</w:t>
            </w:r>
            <w:r w:rsidR="007D42F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line, show me the number 243, 567, 909, etc.</w:t>
            </w:r>
          </w:p>
          <w:p w14:paraId="0148F065" w14:textId="77777777" w:rsidR="003E6674" w:rsidRDefault="003E6674" w:rsidP="00004AE8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24BC69F1" w14:textId="56ED07F9" w:rsidR="00427737" w:rsidRPr="00004AE8" w:rsidRDefault="00004AE8" w:rsidP="00004AE8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38" w:history="1">
              <w:r w:rsidRPr="00D26C9E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Place Value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94797" w14:textId="58612083" w:rsidR="00D0559A" w:rsidRDefault="00EB47DA" w:rsidP="00D0559A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NRICH</w:t>
            </w:r>
            <w:r w:rsidR="00D0559A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: </w:t>
            </w:r>
            <w:hyperlink r:id="rId39" w:history="1">
              <w:r w:rsidRPr="00EB47D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Which scripts?</w:t>
              </w:r>
            </w:hyperlink>
          </w:p>
          <w:p w14:paraId="16DC5D13" w14:textId="2C798F22" w:rsidR="00D0559A" w:rsidRDefault="00D0559A" w:rsidP="00D0559A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N</w:t>
            </w:r>
            <w:r w:rsidR="00EB47DA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RICH: </w:t>
            </w:r>
            <w:hyperlink r:id="rId40" w:history="1">
              <w:r w:rsidR="00EB47DA" w:rsidRPr="00EB47D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Which is quicker?</w:t>
              </w:r>
            </w:hyperlink>
          </w:p>
          <w:p w14:paraId="013CEE5C" w14:textId="77777777" w:rsidR="00861F6D" w:rsidRDefault="00861F6D" w:rsidP="000623D5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</w:p>
          <w:p w14:paraId="48781F74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31E4048B" w14:textId="11B2A9AC" w:rsidR="000D1AD6" w:rsidRPr="000D1AD6" w:rsidRDefault="000D1AD6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41" w:history="1">
              <w:r w:rsidRPr="000D1AD6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3M1 BAM Task</w:t>
              </w:r>
            </w:hyperlink>
          </w:p>
          <w:p w14:paraId="6B390E01" w14:textId="435B8220" w:rsidR="000623D5" w:rsidRPr="000623D5" w:rsidRDefault="00861F6D" w:rsidP="00861F6D">
            <w:pPr>
              <w:rPr>
                <w:rFonts w:asciiTheme="minorHAnsi" w:hAnsiTheme="minorHAnsi" w:cs="Lucida Sans Unicode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42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B01F6" w14:textId="2A06CE14" w:rsidR="00115EB0" w:rsidRPr="005C013F" w:rsidRDefault="00115EB0" w:rsidP="00115EB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Some pupils may write three-digit numbers literally, for example,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four hundred and six as ‘4006’</w:t>
            </w:r>
          </w:p>
          <w:p w14:paraId="06DB29D6" w14:textId="373A9A6A" w:rsidR="00062039" w:rsidRPr="00062039" w:rsidRDefault="00115EB0" w:rsidP="00115EB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ignore place value and simply write the digits mentioned in a number, </w:t>
            </w: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for example,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four hundred and six as ‘46’</w:t>
            </w:r>
          </w:p>
        </w:tc>
      </w:tr>
    </w:tbl>
    <w:p w14:paraId="52B03C93" w14:textId="7F865C7A" w:rsidR="009F5B47" w:rsidRDefault="009F5B47" w:rsidP="00BF4EBE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Probability_1"/>
      <w:bookmarkEnd w:id="4"/>
    </w:p>
    <w:p w14:paraId="551E410E" w14:textId="77777777" w:rsidR="00B90AAB" w:rsidRDefault="00B90AAB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4B28B5C" w14:textId="77777777" w:rsidR="00B90AAB" w:rsidRPr="009F5B47" w:rsidRDefault="00B90AAB" w:rsidP="00B90AAB">
      <w:pPr>
        <w:rPr>
          <w:rFonts w:ascii="Arial" w:hAnsi="Arial" w:cs="Arial"/>
          <w:sz w:val="4"/>
          <w:szCs w:val="4"/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B90AAB" w:rsidRPr="00C125BF" w14:paraId="614316DC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098F0A8" w14:textId="2E9B383A" w:rsidR="00B90AAB" w:rsidRPr="006F2C55" w:rsidRDefault="00EE1557" w:rsidP="00B90AAB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5" w:name="CC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Counting and comparing</w:t>
            </w:r>
            <w:bookmarkEnd w:id="5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6554BA1" w14:textId="4B8722B3" w:rsidR="00B90AAB" w:rsidRPr="006F2C55" w:rsidRDefault="00C00131" w:rsidP="00B90AAB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B90AAB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0462DCF9" w14:textId="77777777" w:rsidTr="001521AC">
        <w:trPr>
          <w:cantSplit/>
          <w:trHeight w:val="172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34EA0" w14:textId="78F7FF7B" w:rsidR="004B224C" w:rsidRPr="00E9594C" w:rsidRDefault="00E41CCB" w:rsidP="00B90AAB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18154E20" w14:textId="584D137B" w:rsidR="004B224C" w:rsidRPr="00E9594C" w:rsidRDefault="0014519E" w:rsidP="00BF5F93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43" w:history="1">
              <w:r w:rsidRPr="0017152D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Number and Place Value progression map</w:t>
              </w:r>
            </w:hyperlink>
          </w:p>
        </w:tc>
      </w:tr>
      <w:tr w:rsidR="007C6364" w:rsidRPr="00C125BF" w14:paraId="24FAA720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BB24E" w14:textId="77777777" w:rsidR="00B77CD9" w:rsidRPr="00B77CD9" w:rsidRDefault="00B77CD9" w:rsidP="00B77CD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77CD9">
              <w:rPr>
                <w:color w:val="000000"/>
                <w:sz w:val="16"/>
                <w:szCs w:val="16"/>
              </w:rPr>
              <w:t>compare and order numbers up to 1000</w:t>
            </w:r>
          </w:p>
          <w:p w14:paraId="720E4290" w14:textId="77777777" w:rsidR="00B77CD9" w:rsidRPr="00EB47DA" w:rsidRDefault="00B77CD9" w:rsidP="00EE15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77CD9">
              <w:rPr>
                <w:color w:val="000000"/>
                <w:sz w:val="16"/>
                <w:szCs w:val="16"/>
              </w:rPr>
              <w:t>count from 0 in multiples of 4, 8, 50 and 100; find 10 or 100 more or less than a given number</w:t>
            </w:r>
          </w:p>
          <w:p w14:paraId="50FA14BE" w14:textId="281C733E" w:rsidR="00EB47DA" w:rsidRPr="002E31E4" w:rsidRDefault="00EB47DA" w:rsidP="00EE15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07614A">
              <w:rPr>
                <w:color w:val="000000"/>
                <w:sz w:val="16"/>
                <w:szCs w:val="16"/>
              </w:rPr>
              <w:t>solve number problems and practical problems involving these ideas</w:t>
            </w:r>
          </w:p>
        </w:tc>
      </w:tr>
      <w:tr w:rsidR="0052686C" w:rsidRPr="00C125BF" w14:paraId="17AF103F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2832C" w14:textId="48F35D0F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B90AAB" w:rsidRPr="00965CB9" w14:paraId="34473559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2F332" w14:textId="65EC7BE7" w:rsidR="00B90AAB" w:rsidRPr="006F2C55" w:rsidRDefault="001521AC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8A24D" w14:textId="3F5DF274" w:rsidR="00B90AAB" w:rsidRPr="006F2C55" w:rsidRDefault="005B3F84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B90AAB" w:rsidRPr="00C125BF" w14:paraId="419C89C0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084A4" w14:textId="77777777" w:rsidR="00CC49C7" w:rsidRDefault="00CC49C7" w:rsidP="00CC49C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Work with numbers up to 1000</w:t>
            </w:r>
          </w:p>
          <w:p w14:paraId="1632492E" w14:textId="2C73D1CC" w:rsidR="000D3129" w:rsidRDefault="007940DB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Explore </w:t>
            </w:r>
            <w:r w:rsidR="00CA3F0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ways of counting</w:t>
            </w:r>
          </w:p>
          <w:p w14:paraId="03DAB907" w14:textId="77777777" w:rsidR="00EB47DA" w:rsidRDefault="00EB47DA" w:rsidP="00EB47D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counting and comparing</w:t>
            </w:r>
          </w:p>
          <w:p w14:paraId="68C9E97F" w14:textId="77777777" w:rsid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250F9A89" w14:textId="77777777" w:rsidR="00A9692C" w:rsidRPr="007C6AED" w:rsidRDefault="00A9692C" w:rsidP="00A9692C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62A834BC" w14:textId="18E6A382" w:rsid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346BB6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Number and Place Value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: Ordering numbers</w:t>
            </w:r>
            <w:r w:rsidR="004A04E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Counting I, Counting II</w:t>
            </w:r>
          </w:p>
          <w:p w14:paraId="2AD654DA" w14:textId="251C36A2" w:rsidR="00A9692C" w:rsidRPr="00A9692C" w:rsidRDefault="00A9692C" w:rsidP="00A9692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0A9C1" w14:textId="36961535" w:rsidR="00FA5F11" w:rsidRDefault="00FA5F11" w:rsidP="00FA5F1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Order numbers up to 1000</w:t>
            </w:r>
          </w:p>
          <w:p w14:paraId="36B86A12" w14:textId="1C6B7F68" w:rsidR="00FA5F11" w:rsidRDefault="00FA5F11" w:rsidP="00FA5F1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numbers up to 1000</w:t>
            </w:r>
          </w:p>
          <w:p w14:paraId="55850D41" w14:textId="2546E8B5" w:rsidR="00B90AAB" w:rsidRDefault="006436AE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Count 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from 0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in multiples of 4</w:t>
            </w:r>
          </w:p>
          <w:p w14:paraId="04CB0D23" w14:textId="1CA4A0A1" w:rsidR="006436AE" w:rsidRDefault="006436AE" w:rsidP="006436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Count 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from 0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in multiples of 8</w:t>
            </w:r>
          </w:p>
          <w:p w14:paraId="03A24F5B" w14:textId="55B942BD" w:rsidR="006436AE" w:rsidRPr="006436AE" w:rsidRDefault="006436AE" w:rsidP="006436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Count 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from 0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in multiples of 50</w:t>
            </w:r>
          </w:p>
          <w:p w14:paraId="272D3A6B" w14:textId="69417D5B" w:rsidR="006436AE" w:rsidRPr="006436AE" w:rsidRDefault="006436AE" w:rsidP="006436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Count 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from 0</w:t>
            </w:r>
            <w:r w:rsidR="003A60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in multiples of 100</w:t>
            </w:r>
          </w:p>
          <w:p w14:paraId="6B162731" w14:textId="7690DE0C" w:rsidR="006436AE" w:rsidRDefault="006436AE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Find 10 more than a given number</w:t>
            </w:r>
          </w:p>
          <w:p w14:paraId="3A92656B" w14:textId="30324615" w:rsidR="006436AE" w:rsidRDefault="006436AE" w:rsidP="006436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Find 10 less than a given number</w:t>
            </w:r>
          </w:p>
          <w:p w14:paraId="1D499C8E" w14:textId="13B765D4" w:rsidR="006436AE" w:rsidRDefault="006436AE" w:rsidP="006436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Find 100 more than a given number</w:t>
            </w:r>
          </w:p>
          <w:p w14:paraId="7B81E78A" w14:textId="4C82E370" w:rsidR="00EB47DA" w:rsidRPr="00C00131" w:rsidRDefault="006436AE" w:rsidP="00C0013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Find 100 less than a given number</w:t>
            </w:r>
          </w:p>
        </w:tc>
      </w:tr>
      <w:tr w:rsidR="000623D5" w:rsidRPr="00C125BF" w14:paraId="393C6B70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5D64E4" w14:textId="4BEA69FA" w:rsidR="000623D5" w:rsidRPr="006F2C55" w:rsidRDefault="000623D5" w:rsidP="00B90AAB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44602" w14:textId="24F5DED2" w:rsidR="000623D5" w:rsidRPr="006F2C55" w:rsidRDefault="000623D5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EA9FF" w14:textId="3751FDCE" w:rsidR="000623D5" w:rsidRPr="006F2C55" w:rsidRDefault="000623D5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B90AAB" w:rsidRPr="00C125BF" w14:paraId="120391DB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DE282" w14:textId="2717E080" w:rsidR="00FA5F11" w:rsidRDefault="00FA5F11" w:rsidP="00FA5F1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place value in num</w:t>
            </w:r>
            <w:r w:rsidR="007F70C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bers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up to 1000</w:t>
            </w:r>
          </w:p>
          <w:p w14:paraId="5E244A19" w14:textId="77777777" w:rsidR="00B90AAB" w:rsidRDefault="00FA5F11" w:rsidP="0059553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&lt;, &gt; and = symbols</w:t>
            </w:r>
          </w:p>
          <w:p w14:paraId="4291D409" w14:textId="77777777" w:rsidR="006436AE" w:rsidRDefault="006436AE" w:rsidP="0059553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 in steps of 2, 3 and 5 from 0</w:t>
            </w:r>
          </w:p>
          <w:p w14:paraId="5DF26C52" w14:textId="544FFA64" w:rsidR="006436AE" w:rsidRPr="00E9594C" w:rsidRDefault="006436AE" w:rsidP="0059553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 in tens from any number, forward and backward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AE1BC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Place value</w:t>
            </w:r>
          </w:p>
          <w:p w14:paraId="70B2E05B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Digit</w:t>
            </w:r>
          </w:p>
          <w:p w14:paraId="1955F4F4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Multiple</w:t>
            </w:r>
          </w:p>
          <w:p w14:paraId="11A2EBB7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More</w:t>
            </w:r>
          </w:p>
          <w:p w14:paraId="3239925D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Less</w:t>
            </w:r>
          </w:p>
          <w:p w14:paraId="49336C49" w14:textId="053C0D5F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Positive</w:t>
            </w:r>
          </w:p>
          <w:p w14:paraId="54CE1A97" w14:textId="77777777" w:rsidR="00036FCC" w:rsidRDefault="00036FCC" w:rsidP="00036FC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Number line</w:t>
            </w:r>
          </w:p>
          <w:p w14:paraId="4B4300A9" w14:textId="77777777" w:rsidR="00677C01" w:rsidRDefault="00677C01" w:rsidP="00B628DB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</w:p>
          <w:p w14:paraId="3AA8AF5B" w14:textId="77777777" w:rsidR="00B628DB" w:rsidRPr="00896442" w:rsidRDefault="00B628DB" w:rsidP="00B628DB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896442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38326E51" w14:textId="01DEE62E" w:rsidR="00B90AAB" w:rsidRPr="0059553F" w:rsidRDefault="00B628DB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 of </w:t>
            </w:r>
            <w:r w:rsidRPr="00B628D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&lt;, &gt; and = symbols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comparing numbers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B4F07" w14:textId="1D6EB431" w:rsidR="0059553F" w:rsidRPr="00A25A7E" w:rsidRDefault="00A25A7E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A25A7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Zero is neither positive nor negative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14:paraId="6CFAC5C9" w14:textId="3C578CEE" w:rsidR="0059553F" w:rsidRDefault="003A60DC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It is expected that all pupils should count from 0 in multiples of 4, 8, 50 and 100, but they should also be given the opportunity to start with any given number.</w:t>
            </w:r>
          </w:p>
          <w:p w14:paraId="283C5A39" w14:textId="77777777" w:rsidR="008D15AF" w:rsidRDefault="008D15AF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76AB5ABA" w14:textId="77777777" w:rsidR="00277603" w:rsidRPr="00C018DA" w:rsidRDefault="00277603" w:rsidP="0027760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44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628083D8" w14:textId="77777777" w:rsidR="003A60DC" w:rsidRDefault="003A60DC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39195ED" w14:textId="134FF171" w:rsidR="00745107" w:rsidRPr="008A1F54" w:rsidRDefault="00745107" w:rsidP="007451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Useful resources: 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Dienes apparatus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lace value car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igit cards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umber lines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ead strings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unifix/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multi link cubes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213CF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uisenaire rods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umicon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8A1F5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100 square</w:t>
            </w:r>
          </w:p>
          <w:p w14:paraId="3E1B2CC7" w14:textId="77777777" w:rsidR="00745107" w:rsidRPr="00D66180" w:rsidRDefault="00745107" w:rsidP="0059553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A1B6974" w14:textId="77777777" w:rsidR="00B90AAB" w:rsidRDefault="0059553F" w:rsidP="0059553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14E379F8" w14:textId="77777777" w:rsidR="007940DB" w:rsidRPr="00A3476C" w:rsidRDefault="007940DB" w:rsidP="007940DB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A3476C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Every classroom displays a number line up to 1000</w:t>
            </w:r>
          </w:p>
          <w:p w14:paraId="01BEDBD1" w14:textId="75CAE1DA" w:rsidR="0059553F" w:rsidRPr="0059553F" w:rsidRDefault="007940DB" w:rsidP="007940D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Every classroom has a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place value chart</w:t>
            </w:r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on the wall</w:t>
            </w:r>
          </w:p>
        </w:tc>
      </w:tr>
      <w:tr w:rsidR="000623D5" w:rsidRPr="00C125BF" w14:paraId="0B6A49AE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F497E" w14:textId="4FA39C49" w:rsidR="000623D5" w:rsidRPr="006F2C55" w:rsidRDefault="000623D5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32377" w14:textId="30EC32A1" w:rsidR="000623D5" w:rsidRPr="006F2C55" w:rsidRDefault="000623D5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46B04" w14:textId="0ACE158A" w:rsidR="000623D5" w:rsidRPr="006F2C55" w:rsidRDefault="000623D5" w:rsidP="00B90AAB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B90AAB" w:rsidRPr="00C125BF" w14:paraId="35DCEB7F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B949D" w14:textId="092FD74E" w:rsidR="003E6674" w:rsidRDefault="003E6674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the largest three-digit number with a tens uni</w:t>
            </w:r>
            <w:r w:rsidR="005979B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 of ‘6’, hundreds unit ‘2’. And Another. And another …</w:t>
            </w:r>
          </w:p>
          <w:p w14:paraId="4CCF85CC" w14:textId="0864F672" w:rsidR="003E6674" w:rsidRPr="00C32B66" w:rsidRDefault="005979B8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What is the same and what is different: </w:t>
            </w:r>
            <w:r w:rsidR="003E6674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345, 435, 545, 455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?</w:t>
            </w:r>
          </w:p>
          <w:p w14:paraId="2FD082A8" w14:textId="6B8CACE7" w:rsidR="00C32B66" w:rsidRDefault="00C32B66" w:rsidP="003E667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that 765 &gt; 567.</w:t>
            </w:r>
          </w:p>
          <w:p w14:paraId="194CAE68" w14:textId="77777777" w:rsidR="003E6674" w:rsidRDefault="003E6674" w:rsidP="00004AE8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79947CB" w14:textId="5E57C3AE" w:rsidR="00B90AAB" w:rsidRPr="00004AE8" w:rsidRDefault="00004AE8" w:rsidP="00004AE8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004AE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45" w:history="1">
              <w:r w:rsidRPr="00004AE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Place Value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AB8C6" w14:textId="375C36BB" w:rsidR="009379EC" w:rsidRDefault="009379EC" w:rsidP="0059553F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46" w:history="1">
              <w:r w:rsidR="00B0231D" w:rsidRPr="00B0231D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The Deca Tree</w:t>
              </w:r>
            </w:hyperlink>
          </w:p>
          <w:p w14:paraId="4BAB4C28" w14:textId="30D72657" w:rsidR="0059553F" w:rsidRDefault="009379EC" w:rsidP="0059553F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47" w:history="1">
              <w:r w:rsidR="00B0231D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Ordering numbers</w:t>
              </w:r>
            </w:hyperlink>
            <w:r w:rsidR="00B0231D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A</w:t>
            </w:r>
          </w:p>
          <w:p w14:paraId="67AC8185" w14:textId="25C1A509" w:rsidR="00B0231D" w:rsidRDefault="00B0231D" w:rsidP="0059553F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48" w:history="1">
              <w:r w:rsidRPr="00D7256B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The value of place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E</w:t>
            </w:r>
          </w:p>
          <w:p w14:paraId="2B0E129B" w14:textId="77777777" w:rsidR="009379EC" w:rsidRDefault="009379EC" w:rsidP="0059553F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</w:p>
          <w:p w14:paraId="69614C1D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137A9A88" w14:textId="7D1BFA23" w:rsidR="000D1AD6" w:rsidRPr="000D1AD6" w:rsidRDefault="000D1AD6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49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3M2 BAM Task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,</w:t>
            </w: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50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3M3 BAM Task</w:t>
              </w:r>
            </w:hyperlink>
          </w:p>
          <w:p w14:paraId="1E63F756" w14:textId="54B1DCF2" w:rsidR="00B90AAB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51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CBAB2" w14:textId="77777777" w:rsidR="00115EB0" w:rsidRPr="005C013F" w:rsidRDefault="00115EB0" w:rsidP="00115EB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Some pupils may write three-digit numbers literally, for example,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four hundred and six as ‘4006’</w:t>
            </w:r>
          </w:p>
          <w:p w14:paraId="6DC8D27E" w14:textId="0D6301F4" w:rsidR="0059553F" w:rsidRDefault="00115EB0" w:rsidP="00115EB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ignore place value and simply write the digits mentioned in a number, </w:t>
            </w: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for example,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four hundred and six as ‘46’</w:t>
            </w:r>
          </w:p>
          <w:p w14:paraId="7C1467BE" w14:textId="5A16DCA4" w:rsidR="00B90AAB" w:rsidRPr="00E9594C" w:rsidRDefault="00B90AAB" w:rsidP="0059553F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</w:tbl>
    <w:p w14:paraId="77432A32" w14:textId="55EC9741" w:rsidR="00B90AAB" w:rsidRDefault="00B90AAB" w:rsidP="00B90AAB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914888" w14:textId="77777777" w:rsidR="002D7827" w:rsidRDefault="002D7827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F984739" w14:textId="77777777" w:rsidR="002D7827" w:rsidRPr="009F5B47" w:rsidRDefault="002D7827" w:rsidP="002D7827">
      <w:pPr>
        <w:rPr>
          <w:rFonts w:ascii="Arial" w:hAnsi="Arial" w:cs="Arial"/>
          <w:sz w:val="4"/>
          <w:szCs w:val="4"/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2D7827" w:rsidRPr="00C125BF" w14:paraId="41203812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FF129EC" w14:textId="7D7BEEDA" w:rsidR="002D7827" w:rsidRPr="006F2C55" w:rsidRDefault="00B77CD9" w:rsidP="002D7827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6" w:name="VC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Visualising and constructing</w:t>
            </w:r>
            <w:bookmarkEnd w:id="6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1E2493B" w14:textId="4B39657C" w:rsidR="002D7827" w:rsidRPr="006F2C55" w:rsidRDefault="00CD0E8E" w:rsidP="008D4484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2D7827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2D7827" w:rsidRPr="00C125BF" w14:paraId="190E7FD6" w14:textId="77777777" w:rsidTr="001521AC">
        <w:trPr>
          <w:cantSplit/>
          <w:trHeight w:val="172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3EA00" w14:textId="709ABDA5" w:rsidR="002D7827" w:rsidRPr="00E9594C" w:rsidRDefault="00E41CCB" w:rsidP="008D4484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7304C535" w14:textId="4907D20C" w:rsidR="002D7827" w:rsidRPr="00E9594C" w:rsidRDefault="00A73030" w:rsidP="008D4484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52" w:history="1">
              <w:r w:rsidRPr="0021233A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Properties of Shape progression map</w:t>
              </w:r>
            </w:hyperlink>
          </w:p>
        </w:tc>
      </w:tr>
      <w:tr w:rsidR="002D7827" w:rsidRPr="00C125BF" w14:paraId="04CC714E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A880F" w14:textId="77777777" w:rsidR="001E01AA" w:rsidRPr="00B77CD9" w:rsidRDefault="00B77CD9" w:rsidP="001E01A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77CD9">
              <w:rPr>
                <w:color w:val="000000"/>
                <w:sz w:val="16"/>
                <w:szCs w:val="16"/>
              </w:rPr>
              <w:t>identify horizontal and vertical lines and pairs of perpendicular and parallel lines</w:t>
            </w:r>
          </w:p>
          <w:p w14:paraId="386138CA" w14:textId="4BED8F66" w:rsidR="00B77CD9" w:rsidRPr="001E01AA" w:rsidRDefault="00B77CD9" w:rsidP="001E01A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77CD9">
              <w:rPr>
                <w:color w:val="000000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</w:tc>
      </w:tr>
      <w:tr w:rsidR="002D7827" w:rsidRPr="00C125BF" w14:paraId="172F9045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38199" w14:textId="3B45D746" w:rsidR="002D7827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2D7827" w:rsidRPr="00965CB9" w14:paraId="20638B2B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E57B3" w14:textId="6CE92B7A" w:rsidR="002D7827" w:rsidRPr="006F2C55" w:rsidRDefault="001521AC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71D16" w14:textId="40FB7BA3" w:rsidR="002D7827" w:rsidRPr="006F2C55" w:rsidRDefault="005B3F84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2D7827" w:rsidRPr="00C125BF" w14:paraId="4C5FED3E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B9303" w14:textId="7D6C29ED" w:rsidR="002D7827" w:rsidRDefault="003348DF" w:rsidP="008D448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Classify lines</w:t>
            </w:r>
          </w:p>
          <w:p w14:paraId="5B739D73" w14:textId="77777777" w:rsidR="00D232B4" w:rsidRDefault="00D232B4" w:rsidP="008D448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Construct 2D shapes</w:t>
            </w:r>
          </w:p>
          <w:p w14:paraId="25DEB09D" w14:textId="3991718B" w:rsidR="00D232B4" w:rsidRPr="00E9594C" w:rsidRDefault="00D232B4" w:rsidP="008D448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3D shapes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970CC" w14:textId="291AA109" w:rsidR="003348DF" w:rsidRPr="00A91D6D" w:rsidRDefault="003348DF" w:rsidP="008D448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</w:t>
            </w:r>
            <w:r w:rsidR="00293C2B">
              <w:rPr>
                <w:color w:val="000000"/>
                <w:sz w:val="16"/>
                <w:szCs w:val="16"/>
              </w:rPr>
              <w:t xml:space="preserve">and draw </w:t>
            </w:r>
            <w:r w:rsidR="00A91D6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horizontal and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vertical</w:t>
            </w:r>
            <w:r w:rsidR="00293C2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lines</w:t>
            </w:r>
          </w:p>
          <w:p w14:paraId="62D8E42B" w14:textId="5F4F35B7" w:rsidR="00A91D6D" w:rsidRPr="00A91D6D" w:rsidRDefault="00A91D6D" w:rsidP="00A91D6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Identify</w:t>
            </w:r>
            <w:r w:rsidRPr="00B77CD9">
              <w:rPr>
                <w:color w:val="000000"/>
                <w:sz w:val="16"/>
                <w:szCs w:val="16"/>
              </w:rPr>
              <w:t xml:space="preserve"> </w:t>
            </w:r>
            <w:r w:rsidR="00293C2B">
              <w:rPr>
                <w:color w:val="000000"/>
                <w:sz w:val="16"/>
                <w:szCs w:val="16"/>
              </w:rPr>
              <w:t xml:space="preserve">and draw </w:t>
            </w:r>
            <w:r w:rsidRPr="00B77CD9">
              <w:rPr>
                <w:color w:val="000000"/>
                <w:sz w:val="16"/>
                <w:szCs w:val="16"/>
              </w:rPr>
              <w:t>parallel</w:t>
            </w:r>
            <w:r>
              <w:rPr>
                <w:color w:val="000000"/>
                <w:sz w:val="16"/>
                <w:szCs w:val="16"/>
              </w:rPr>
              <w:t xml:space="preserve"> lines</w:t>
            </w:r>
          </w:p>
          <w:p w14:paraId="666370CF" w14:textId="7EC6A3EC" w:rsidR="003348DF" w:rsidRPr="00293C2B" w:rsidRDefault="00A91D6D" w:rsidP="00293C2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</w:t>
            </w:r>
            <w:r w:rsidR="00293C2B">
              <w:rPr>
                <w:color w:val="000000"/>
                <w:sz w:val="16"/>
                <w:szCs w:val="16"/>
              </w:rPr>
              <w:t xml:space="preserve">and draw </w:t>
            </w:r>
            <w:r w:rsidRPr="00B77CD9">
              <w:rPr>
                <w:color w:val="000000"/>
                <w:sz w:val="16"/>
                <w:szCs w:val="16"/>
              </w:rPr>
              <w:t>perpendicular</w:t>
            </w:r>
            <w:r>
              <w:rPr>
                <w:color w:val="000000"/>
                <w:sz w:val="16"/>
                <w:szCs w:val="16"/>
              </w:rPr>
              <w:t xml:space="preserve"> lines</w:t>
            </w:r>
          </w:p>
          <w:p w14:paraId="1BBDB27F" w14:textId="05F21C5B" w:rsidR="00D232B4" w:rsidRDefault="00D232B4" w:rsidP="003348D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Sketch common 2D shapes</w:t>
            </w:r>
          </w:p>
          <w:p w14:paraId="5071689C" w14:textId="4261AA36" w:rsidR="00D63CA3" w:rsidRDefault="00D63CA3" w:rsidP="003348D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Draw and measure a line in centimetres</w:t>
            </w:r>
          </w:p>
          <w:p w14:paraId="69E3E05D" w14:textId="77777777" w:rsidR="00D232B4" w:rsidRDefault="00D232B4" w:rsidP="003348D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Construct</w:t>
            </w:r>
            <w:r w:rsidR="00D63C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common 2D shapes using a ruler</w:t>
            </w:r>
          </w:p>
          <w:p w14:paraId="736472B8" w14:textId="5441D19A" w:rsidR="00D729AF" w:rsidRDefault="00D729AF" w:rsidP="003348D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Make </w:t>
            </w:r>
            <w:r w:rsidR="00A91D6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and identify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3D shapes using</w:t>
            </w:r>
            <w:r w:rsidR="000A2BD6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modelling materials </w:t>
            </w:r>
          </w:p>
          <w:p w14:paraId="6B2A2F27" w14:textId="403986E2" w:rsidR="00293D16" w:rsidRPr="00E9594C" w:rsidRDefault="00293D16" w:rsidP="00D729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Describe 3D shapes using mathematical language</w:t>
            </w:r>
          </w:p>
        </w:tc>
      </w:tr>
      <w:tr w:rsidR="002D7827" w:rsidRPr="00C125BF" w14:paraId="3B6BB87B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D49F4" w14:textId="6B0AC6B9" w:rsidR="002D7827" w:rsidRPr="006F2C55" w:rsidRDefault="002D7827" w:rsidP="008D4484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AD4BB" w14:textId="77777777" w:rsidR="002D7827" w:rsidRPr="006F2C55" w:rsidRDefault="002D7827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FE187" w14:textId="77777777" w:rsidR="002D7827" w:rsidRPr="006F2C55" w:rsidRDefault="002D7827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2D7827" w:rsidRPr="00C125BF" w14:paraId="3CCB2603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6608A" w14:textId="77777777" w:rsidR="002D7827" w:rsidRDefault="00D232B4" w:rsidP="008D448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names of common 2D shapes</w:t>
            </w:r>
          </w:p>
          <w:p w14:paraId="7084A46E" w14:textId="77777777" w:rsidR="00D232B4" w:rsidRDefault="00D232B4" w:rsidP="00D232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names of cuboids, prisms, spheres, pyramids and cones</w:t>
            </w:r>
          </w:p>
          <w:p w14:paraId="16752C0D" w14:textId="7E7DBAA1" w:rsidR="00D63CA3" w:rsidRDefault="00D63CA3" w:rsidP="00D232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meaning of side, edge, vertex (vertices) and face</w:t>
            </w:r>
          </w:p>
          <w:p w14:paraId="2E91289E" w14:textId="7C914184" w:rsidR="00D63CA3" w:rsidRPr="00E9594C" w:rsidRDefault="00D63CA3" w:rsidP="00D232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a straight edge to construct lines and shapes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1F477" w14:textId="549539FE" w:rsidR="002D7827" w:rsidRDefault="005940A9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Horizontal</w:t>
            </w:r>
          </w:p>
          <w:p w14:paraId="7BDE9D16" w14:textId="55B26990" w:rsidR="005940A9" w:rsidRDefault="005940A9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Vertical</w:t>
            </w:r>
          </w:p>
          <w:p w14:paraId="3888934D" w14:textId="478C33C4" w:rsidR="005940A9" w:rsidRDefault="005940A9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Perpendicular</w:t>
            </w:r>
          </w:p>
          <w:p w14:paraId="68AAD16C" w14:textId="11C542EF" w:rsidR="005940A9" w:rsidRDefault="005940A9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Parallel</w:t>
            </w:r>
          </w:p>
          <w:p w14:paraId="3000681B" w14:textId="7777777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Face, Edge, Vertex (Vertices)</w:t>
            </w:r>
          </w:p>
          <w:p w14:paraId="1AA695F9" w14:textId="7777777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Cube, Cuboid, Prism, Cylinder, Pyramid, Cone, Sphere</w:t>
            </w:r>
          </w:p>
          <w:p w14:paraId="03D433D9" w14:textId="7777777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Quadrilateral</w:t>
            </w:r>
          </w:p>
          <w:p w14:paraId="7ED5BCC2" w14:textId="7777777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Square, Rectangle, Parallelogram, (Isosceles) Trapezium, Kite, Rhombus</w:t>
            </w:r>
          </w:p>
          <w:p w14:paraId="21FCED08" w14:textId="7777777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Triangle, Circle</w:t>
            </w:r>
          </w:p>
          <w:p w14:paraId="3AD93253" w14:textId="0D877E17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Polygon, Hexagon, Pentagon, Octagon, Decagon</w:t>
            </w:r>
          </w:p>
          <w:p w14:paraId="6DF969F8" w14:textId="77777777" w:rsidR="005940A9" w:rsidRDefault="005940A9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9F12D70" w14:textId="0468DD69" w:rsidR="00896442" w:rsidRPr="00896442" w:rsidRDefault="00896442" w:rsidP="00D63CA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896442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1463403D" w14:textId="122754E9" w:rsidR="00896442" w:rsidRDefault="00896442" w:rsidP="00896442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Arrow notation to represent parallel lines</w:t>
            </w:r>
          </w:p>
          <w:p w14:paraId="11CFF863" w14:textId="198F4047" w:rsidR="00896442" w:rsidRPr="0059553F" w:rsidRDefault="00896442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Right angle notation</w:t>
            </w:r>
            <w:r w:rsidR="006C062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for perpendicular lines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F3D37" w14:textId="14AEF18B" w:rsidR="00D63CA3" w:rsidRDefault="00D63CA3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D63C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Pupils should be able to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D63C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raw and measure a line in centimetres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the dimensions are whole numbers.</w:t>
            </w:r>
          </w:p>
          <w:p w14:paraId="3EEC4C6C" w14:textId="5A39D81E" w:rsidR="000A2BD6" w:rsidRPr="002F6130" w:rsidRDefault="002F6130" w:rsidP="002F613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Suitable modeling materials include Polydron</w:t>
            </w:r>
            <w:r w:rsidR="000A2BD6" w:rsidRPr="002F613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Geomag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pipe cleaners and even </w:t>
            </w:r>
            <w:r w:rsidR="000A2BD6" w:rsidRPr="002F613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(uncooked!) spaghetti and marshmallows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for a bit of messy fun!</w:t>
            </w:r>
          </w:p>
          <w:p w14:paraId="098B4540" w14:textId="77777777" w:rsidR="000A2BD6" w:rsidRPr="00D63CA3" w:rsidRDefault="000A2BD6" w:rsidP="00D63C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9874D40" w14:textId="77777777" w:rsidR="00277603" w:rsidRPr="00C018DA" w:rsidRDefault="00277603" w:rsidP="0027760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53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37CBABBD" w14:textId="77777777" w:rsidR="00D63CA3" w:rsidRPr="00D66180" w:rsidRDefault="00D63CA3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880A1F3" w14:textId="77777777" w:rsidR="002D7827" w:rsidRDefault="002D7827" w:rsidP="008D4484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76DE225E" w14:textId="20F8AA00" w:rsidR="008760A1" w:rsidRDefault="008760A1" w:rsidP="008760A1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Every classroom has a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set of </w:t>
            </w:r>
            <w:hyperlink r:id="rId54" w:history="1">
              <w:r w:rsidRPr="00B50CEA">
                <w:rPr>
                  <w:rStyle w:val="Hyperlink"/>
                  <w:rFonts w:asciiTheme="minorHAnsi" w:hAnsiTheme="minorHAnsi" w:cs="Lucida Sans Unicode"/>
                  <w:i/>
                  <w:sz w:val="16"/>
                  <w:szCs w:val="16"/>
                </w:rPr>
                <w:t>3D shape posters</w:t>
              </w:r>
            </w:hyperlink>
            <w:r w:rsidRPr="008760A1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and </w:t>
            </w:r>
            <w:hyperlink r:id="rId55" w:history="1">
              <w:r w:rsidRPr="0011603F">
                <w:rPr>
                  <w:rStyle w:val="Hyperlink"/>
                  <w:rFonts w:asciiTheme="minorHAnsi" w:hAnsiTheme="minorHAnsi" w:cs="Lucida Sans Unicode"/>
                  <w:i/>
                  <w:sz w:val="16"/>
                  <w:szCs w:val="16"/>
                </w:rPr>
                <w:t>quadrilateral posters</w:t>
              </w:r>
            </w:hyperlink>
            <w:r w:rsidRPr="0045511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on the wall</w:t>
            </w:r>
          </w:p>
          <w:p w14:paraId="39D1B2F5" w14:textId="77777777" w:rsidR="002D7827" w:rsidRPr="0059553F" w:rsidRDefault="002D7827" w:rsidP="008D448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2D7827" w:rsidRPr="00C125BF" w14:paraId="5B42609C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E2618" w14:textId="7F1E19FA" w:rsidR="002D7827" w:rsidRPr="006F2C55" w:rsidRDefault="002D7827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83ADC" w14:textId="77777777" w:rsidR="002D7827" w:rsidRPr="006F2C55" w:rsidRDefault="002D7827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70973" w14:textId="77777777" w:rsidR="002D7827" w:rsidRPr="006F2C55" w:rsidRDefault="002D7827" w:rsidP="008D4484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2D7827" w:rsidRPr="00C125BF" w14:paraId="623E6837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0CD7A" w14:textId="25DF8FE7" w:rsidR="007D42FD" w:rsidRDefault="007D42FD" w:rsidP="007D42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pair of para</w:t>
            </w:r>
            <w:r w:rsidR="005979B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llel lines, perpendicular lines, a vertical line, a horizontal line. And Another …</w:t>
            </w:r>
          </w:p>
          <w:p w14:paraId="5A1F206D" w14:textId="295B378C" w:rsidR="007D42FD" w:rsidRDefault="005979B8" w:rsidP="007D42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Always/Sometimes/N</w:t>
            </w:r>
            <w:r w:rsidR="007D42F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ever: Perpendicular lines are horizontal and vertical.</w:t>
            </w:r>
          </w:p>
          <w:p w14:paraId="36207ACB" w14:textId="0DE1EB9D" w:rsidR="007D42FD" w:rsidRDefault="007D42FD" w:rsidP="007D42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that parallel lines can be curved.</w:t>
            </w:r>
          </w:p>
          <w:p w14:paraId="0AC58786" w14:textId="275ECEA8" w:rsidR="002F6130" w:rsidRDefault="002F6130" w:rsidP="007D42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that a square is a rectangle</w:t>
            </w:r>
            <w:r w:rsidR="0069729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14:paraId="3EC91758" w14:textId="77777777" w:rsidR="002D7827" w:rsidRDefault="002D7827" w:rsidP="00004AE8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C8126BA" w14:textId="43915EF7" w:rsidR="00004AE8" w:rsidRPr="00004AE8" w:rsidRDefault="00004AE8" w:rsidP="00004AE8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004AE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56" w:history="1">
              <w:r w:rsidRPr="00004AE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Geometry - Properties of Shapes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80DB06" w14:textId="68B8E411" w:rsidR="006A5063" w:rsidRDefault="006A5063" w:rsidP="006A506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57" w:history="1">
              <w:r w:rsidRPr="006A506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The Art of Mathematics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D</w:t>
            </w:r>
          </w:p>
          <w:p w14:paraId="1313E43F" w14:textId="2E5E07B7" w:rsidR="00861F6D" w:rsidRPr="008D15AF" w:rsidRDefault="00F61500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58" w:history="1">
              <w:r w:rsidRPr="00F61500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Making shapes and solids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A</w:t>
            </w:r>
          </w:p>
          <w:p w14:paraId="7D27ED7F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3CEA7A0C" w14:textId="77777777" w:rsidR="00861F6D" w:rsidRPr="000623D5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58F92935" w14:textId="0A58FDF9" w:rsidR="002D7827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59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7E9156" w14:textId="77777777" w:rsidR="005940A9" w:rsidRPr="001A4E40" w:rsidRDefault="005940A9" w:rsidP="005940A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A4E4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 believe, incorrectly, that:</w:t>
            </w:r>
          </w:p>
          <w:p w14:paraId="719A898C" w14:textId="77777777" w:rsidR="005940A9" w:rsidRPr="001A4E40" w:rsidRDefault="005940A9" w:rsidP="005940A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44" w:hanging="142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A4E4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perpendicular lines have to be horizontal / vertical</w:t>
            </w:r>
          </w:p>
          <w:p w14:paraId="7824CBCA" w14:textId="298556DA" w:rsidR="002F6130" w:rsidRPr="002F6130" w:rsidRDefault="005940A9" w:rsidP="002F613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44" w:hanging="142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A4E4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only straight lines can be parallel</w:t>
            </w:r>
          </w:p>
          <w:p w14:paraId="4E5A5024" w14:textId="0CDCB983" w:rsidR="002F6130" w:rsidRDefault="002F6130" w:rsidP="002F613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square and rectangle are two different shapes.</w:t>
            </w:r>
          </w:p>
          <w:p w14:paraId="58B3AD7C" w14:textId="298556DA" w:rsidR="002F6130" w:rsidRDefault="002F6130" w:rsidP="002F613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A4E4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may believe, incorrectly, that all 3-D shapes are prisms</w:t>
            </w:r>
          </w:p>
          <w:p w14:paraId="4507A576" w14:textId="77777777" w:rsidR="002F6130" w:rsidRPr="001A4E40" w:rsidRDefault="002F6130" w:rsidP="002F6130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69AEC9CB" w14:textId="77777777" w:rsidR="002D7827" w:rsidRDefault="002D7827" w:rsidP="007D42FD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71804E07" w14:textId="77777777" w:rsidR="002D7827" w:rsidRPr="00E9594C" w:rsidRDefault="002D7827" w:rsidP="008D4484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</w:tbl>
    <w:p w14:paraId="0F30E19F" w14:textId="51637C1A" w:rsidR="002D7827" w:rsidRDefault="002D7827" w:rsidP="002D7827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8915D" w14:textId="77777777" w:rsidR="00B214F5" w:rsidRDefault="00B214F5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79D6C96" w14:textId="77777777" w:rsidR="00B214F5" w:rsidRPr="009F5B47" w:rsidRDefault="00B214F5" w:rsidP="00B214F5">
      <w:pPr>
        <w:rPr>
          <w:rFonts w:ascii="Arial" w:hAnsi="Arial" w:cs="Arial"/>
          <w:sz w:val="4"/>
          <w:szCs w:val="4"/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17"/>
        <w:gridCol w:w="9"/>
        <w:gridCol w:w="2589"/>
        <w:gridCol w:w="1635"/>
        <w:gridCol w:w="3544"/>
      </w:tblGrid>
      <w:tr w:rsidR="00B214F5" w:rsidRPr="00C125BF" w14:paraId="0CDB918F" w14:textId="77777777" w:rsidTr="001521AC">
        <w:trPr>
          <w:cantSplit/>
          <w:trHeight w:val="170"/>
        </w:trPr>
        <w:tc>
          <w:tcPr>
            <w:tcW w:w="11992" w:type="dxa"/>
            <w:gridSpan w:val="6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5B7B21" w14:textId="26146FE1" w:rsidR="00B214F5" w:rsidRPr="006F2C55" w:rsidRDefault="00000328" w:rsidP="00A521AF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7" w:name="CAS"/>
            <w:r w:rsidRPr="00000328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Calculating: addition and subtraction</w:t>
            </w:r>
            <w:bookmarkEnd w:id="7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98F6326" w14:textId="6A4CFC1C" w:rsidR="00B214F5" w:rsidRPr="006F2C55" w:rsidRDefault="00364B1A" w:rsidP="00A521AF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B214F5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B214F5" w:rsidRPr="00C125BF" w14:paraId="6B65DCF4" w14:textId="77777777" w:rsidTr="001521AC">
        <w:trPr>
          <w:cantSplit/>
          <w:trHeight w:val="172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BCC07" w14:textId="3B78B378" w:rsidR="00B214F5" w:rsidRPr="00E9594C" w:rsidRDefault="00E41CCB" w:rsidP="00A521AF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14:paraId="687F0168" w14:textId="3C2D884A" w:rsidR="00B214F5" w:rsidRPr="00E9594C" w:rsidRDefault="003E4CFC" w:rsidP="00A521AF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60" w:history="1">
              <w:r w:rsidRPr="00BB02D8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Calculation progression map</w:t>
              </w:r>
            </w:hyperlink>
          </w:p>
        </w:tc>
      </w:tr>
      <w:tr w:rsidR="00B214F5" w:rsidRPr="00C125BF" w14:paraId="0E5AFB17" w14:textId="77777777" w:rsidTr="001521AC">
        <w:trPr>
          <w:cantSplit/>
          <w:trHeight w:val="57"/>
        </w:trPr>
        <w:tc>
          <w:tcPr>
            <w:tcW w:w="15536" w:type="dxa"/>
            <w:gridSpan w:val="7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1701A" w14:textId="77777777" w:rsidR="00000328" w:rsidRPr="00DB1832" w:rsidRDefault="00DB1832" w:rsidP="0000032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DB1832">
              <w:rPr>
                <w:color w:val="000000"/>
                <w:sz w:val="16"/>
                <w:szCs w:val="16"/>
              </w:rPr>
              <w:t>add and subtract numbers mentally, including: a three-digit number and ones; a three-digit number and tens; a three-digit number and hundreds</w:t>
            </w:r>
          </w:p>
          <w:p w14:paraId="2985C92C" w14:textId="77777777" w:rsidR="00DB1832" w:rsidRPr="00DB1832" w:rsidRDefault="00DB1832" w:rsidP="0000032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DB1832">
              <w:rPr>
                <w:color w:val="000000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14:paraId="5A663643" w14:textId="77777777" w:rsidR="00DB1832" w:rsidRPr="00DB1832" w:rsidRDefault="00DB1832" w:rsidP="0000032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DB1832">
              <w:rPr>
                <w:color w:val="000000"/>
                <w:sz w:val="16"/>
                <w:szCs w:val="16"/>
              </w:rPr>
              <w:t>estimate the answer to a calculation and use inverse operations to check answers</w:t>
            </w:r>
          </w:p>
          <w:p w14:paraId="4BE0E917" w14:textId="6F5E75BA" w:rsidR="00DB1832" w:rsidRPr="00000328" w:rsidRDefault="00DB1832" w:rsidP="0000032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DB1832">
              <w:rPr>
                <w:color w:val="000000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</w:tr>
      <w:tr w:rsidR="00B214F5" w:rsidRPr="00C125BF" w14:paraId="09EA70B4" w14:textId="77777777" w:rsidTr="001521AC">
        <w:trPr>
          <w:cantSplit/>
          <w:trHeight w:val="49"/>
        </w:trPr>
        <w:tc>
          <w:tcPr>
            <w:tcW w:w="15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F4BC4" w14:textId="01607592" w:rsidR="00B214F5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B214F5" w:rsidRPr="00965CB9" w14:paraId="676477F2" w14:textId="77777777" w:rsidTr="001521AC">
        <w:trPr>
          <w:cantSplit/>
          <w:trHeight w:val="128"/>
        </w:trPr>
        <w:tc>
          <w:tcPr>
            <w:tcW w:w="7768" w:type="dxa"/>
            <w:gridSpan w:val="4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F25C59" w14:textId="563F3A04" w:rsidR="00B214F5" w:rsidRPr="006F2C55" w:rsidRDefault="001521AC" w:rsidP="00746F8F">
            <w:pPr>
              <w:ind w:left="720" w:hanging="720"/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D633A" w14:textId="71558C10" w:rsidR="00B214F5" w:rsidRPr="006F2C55" w:rsidRDefault="005B3F84" w:rsidP="00746F8F">
            <w:pPr>
              <w:ind w:left="720" w:hanging="720"/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1850FE" w:rsidRPr="00C125BF" w14:paraId="67781E9D" w14:textId="77777777" w:rsidTr="001521AC">
        <w:trPr>
          <w:cantSplit/>
          <w:trHeight w:val="128"/>
        </w:trPr>
        <w:tc>
          <w:tcPr>
            <w:tcW w:w="77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4C1FF" w14:textId="15DACB49" w:rsidR="001850FE" w:rsidRDefault="0015539D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Extend </w:t>
            </w:r>
            <w:r w:rsidR="001850F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mental methods of addition and subtraction</w:t>
            </w:r>
          </w:p>
          <w:p w14:paraId="35E314E6" w14:textId="05B57369" w:rsidR="001850FE" w:rsidRDefault="0015539D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</w:t>
            </w:r>
            <w:r w:rsidR="001850F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written methods of addition and subtraction</w:t>
            </w:r>
          </w:p>
          <w:p w14:paraId="1D1925FD" w14:textId="52C91B97" w:rsidR="0015539D" w:rsidRDefault="0015539D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 answers to calculations</w:t>
            </w:r>
          </w:p>
          <w:p w14:paraId="77FE9BB6" w14:textId="77777777" w:rsidR="001850FE" w:rsidRDefault="001850FE" w:rsidP="001553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addition and subtraction</w:t>
            </w:r>
          </w:p>
          <w:p w14:paraId="7B84FB0D" w14:textId="77777777" w:rsidR="007F7301" w:rsidRDefault="007F7301" w:rsidP="007F730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7A026B9" w14:textId="77777777" w:rsidR="007F7301" w:rsidRPr="007C6AED" w:rsidRDefault="007F7301" w:rsidP="007F7301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15FA4A92" w14:textId="41D44959" w:rsidR="007F7301" w:rsidRDefault="00BD7F0A" w:rsidP="007F730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Calculating</w:t>
            </w:r>
            <w:r w:rsidR="007F7301" w:rsidRPr="007F730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 w:rsidR="007F730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 w:rsidR="00D8605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Addition and subtraction using mental methods, </w:t>
            </w:r>
            <w:r w:rsidR="007F730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Addition and subtraction using written methods</w:t>
            </w:r>
            <w:r w:rsidR="00930A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</w:t>
            </w:r>
          </w:p>
          <w:p w14:paraId="145A6186" w14:textId="3CB76AD4" w:rsidR="007F7301" w:rsidRPr="007F7301" w:rsidRDefault="007F7301" w:rsidP="007F730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A4BDC" w14:textId="650DDEAC" w:rsidR="00697299" w:rsidRDefault="001850FE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 t</w:t>
            </w:r>
            <w:r w:rsidR="00C509C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hree-digit numbers and ones or tens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mentally</w:t>
            </w:r>
          </w:p>
          <w:p w14:paraId="26E15AB0" w14:textId="6EA4420A" w:rsidR="00C509C8" w:rsidRPr="00C509C8" w:rsidRDefault="00C509C8" w:rsidP="00C509C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 three-digit numbers and hundreds mentally</w:t>
            </w:r>
          </w:p>
          <w:p w14:paraId="187A541F" w14:textId="6BA41CF8" w:rsidR="001850FE" w:rsidRDefault="00697299" w:rsidP="0069729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Subtract </w:t>
            </w:r>
            <w:r w:rsidR="00C509C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three-digit numbers and one or tens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mentally</w:t>
            </w:r>
          </w:p>
          <w:p w14:paraId="4614568A" w14:textId="11F8594C" w:rsidR="00C509C8" w:rsidRPr="00C509C8" w:rsidRDefault="00C509C8" w:rsidP="00C509C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Subtract three-digit numbers and hundreds mentally</w:t>
            </w:r>
          </w:p>
          <w:p w14:paraId="7B85FFA2" w14:textId="1FFE994C" w:rsidR="001850FE" w:rsidRDefault="001850FE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column addition for numbers with up to three digits</w:t>
            </w:r>
            <w:r w:rsidR="0015539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carrying is not required</w:t>
            </w:r>
          </w:p>
          <w:p w14:paraId="0B9C4715" w14:textId="1F816230" w:rsidR="00645AF4" w:rsidRPr="00645AF4" w:rsidRDefault="00645AF4" w:rsidP="00645AF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column addition for three-digit and two-digit numbers when carrying is required</w:t>
            </w:r>
          </w:p>
          <w:p w14:paraId="43DED09C" w14:textId="39EACB6F" w:rsidR="0015539D" w:rsidRPr="0015539D" w:rsidRDefault="0015539D" w:rsidP="001553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 column addition for numbers with </w:t>
            </w:r>
            <w:r w:rsidR="00645AF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three-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digits when carrying is required</w:t>
            </w:r>
          </w:p>
          <w:p w14:paraId="5EACE076" w14:textId="4C097E65" w:rsidR="001850FE" w:rsidRDefault="001850FE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column subtraction for numbers with up to three digits</w:t>
            </w:r>
            <w:r w:rsidR="0015539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exchanging is not required</w:t>
            </w:r>
          </w:p>
          <w:p w14:paraId="0B161B8D" w14:textId="2A11847E" w:rsidR="00645AF4" w:rsidRPr="00645AF4" w:rsidRDefault="00645AF4" w:rsidP="00645AF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column subtraction for three-digit and two-digit numbers when exchanging is required</w:t>
            </w:r>
          </w:p>
          <w:p w14:paraId="2342CC20" w14:textId="7D149F5A" w:rsidR="0015539D" w:rsidRPr="0015539D" w:rsidRDefault="0015539D" w:rsidP="001553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 column subtraction for numbers with </w:t>
            </w:r>
            <w:r w:rsidR="00645AF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up to three-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digits when exchanging is required</w:t>
            </w:r>
          </w:p>
          <w:p w14:paraId="27A2A7D8" w14:textId="212BEDF3" w:rsidR="001850FE" w:rsidRDefault="001850FE" w:rsidP="001850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 the answer to a calculation</w:t>
            </w:r>
          </w:p>
          <w:p w14:paraId="6A5C06A7" w14:textId="6E6865DC" w:rsidR="001850FE" w:rsidRPr="00C509C8" w:rsidRDefault="001850FE" w:rsidP="00C509C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Identify when addition or subtraction is needed as part of solving a problem</w:t>
            </w:r>
          </w:p>
        </w:tc>
      </w:tr>
      <w:tr w:rsidR="00B214F5" w:rsidRPr="00C125BF" w14:paraId="3983552A" w14:textId="77777777" w:rsidTr="008D15AF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B6719" w14:textId="549D9C86" w:rsidR="00B214F5" w:rsidRPr="006F2C55" w:rsidRDefault="00B214F5" w:rsidP="00A521A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2581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ED970" w14:textId="77777777" w:rsidR="00B214F5" w:rsidRPr="006F2C55" w:rsidRDefault="00B214F5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7777" w:type="dxa"/>
            <w:gridSpan w:val="4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86FBB" w14:textId="77777777" w:rsidR="00B214F5" w:rsidRPr="006F2C55" w:rsidRDefault="00B214F5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24612B" w:rsidRPr="00C125BF" w14:paraId="3FE4AC66" w14:textId="77777777" w:rsidTr="008D15AF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8A1012" w14:textId="77777777" w:rsidR="0024612B" w:rsidRDefault="0024612B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that addition and subtraction are inverse operations</w:t>
            </w:r>
          </w:p>
          <w:p w14:paraId="0ABCA8B6" w14:textId="77777777" w:rsidR="0024612B" w:rsidRDefault="0024612B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addition and subtraction facts to 20</w:t>
            </w:r>
          </w:p>
          <w:p w14:paraId="34D85BD3" w14:textId="77777777" w:rsidR="0024612B" w:rsidRDefault="0024612B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Derive addition and subtraction facts to 100</w:t>
            </w:r>
          </w:p>
          <w:p w14:paraId="7E670C63" w14:textId="0978F9BF" w:rsidR="0024612B" w:rsidRPr="0015539D" w:rsidRDefault="0024612B" w:rsidP="001553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Add and subtract two-digit numbers and ones (or tens) mentally 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5CC93" w14:textId="3BCF6C22" w:rsidR="00B66B69" w:rsidRDefault="00B66B69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Calculation</w:t>
            </w:r>
          </w:p>
          <w:p w14:paraId="1F743469" w14:textId="27A96B63" w:rsidR="00B66B69" w:rsidRDefault="00B66B69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Calculate</w:t>
            </w:r>
          </w:p>
          <w:p w14:paraId="3F0109B9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Addition</w:t>
            </w:r>
          </w:p>
          <w:p w14:paraId="25DED4E7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Subtraction</w:t>
            </w:r>
          </w:p>
          <w:p w14:paraId="709A5B76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Sum, Total</w:t>
            </w:r>
          </w:p>
          <w:p w14:paraId="6CB3AAE3" w14:textId="77777777" w:rsidR="0024612B" w:rsidRPr="00C018DA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Difference, Minus, Less</w:t>
            </w:r>
          </w:p>
          <w:p w14:paraId="43AFAB65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Column addition</w:t>
            </w:r>
          </w:p>
          <w:p w14:paraId="454F0EF1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Column subtraction</w:t>
            </w:r>
          </w:p>
          <w:p w14:paraId="04FD17CF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Exchange</w:t>
            </w:r>
          </w:p>
          <w:p w14:paraId="7C871505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Operation</w:t>
            </w:r>
          </w:p>
          <w:p w14:paraId="653E6331" w14:textId="77777777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</w:t>
            </w:r>
          </w:p>
          <w:p w14:paraId="59C8663A" w14:textId="1F69EC81" w:rsidR="0024612B" w:rsidRDefault="0024612B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Inverse</w:t>
            </w:r>
          </w:p>
          <w:p w14:paraId="525333E4" w14:textId="685ABB23" w:rsidR="0024612B" w:rsidRPr="0059553F" w:rsidRDefault="0024612B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Operation</w:t>
            </w:r>
          </w:p>
        </w:tc>
        <w:tc>
          <w:tcPr>
            <w:tcW w:w="77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02ABD" w14:textId="68EFB5BD" w:rsidR="0024612B" w:rsidRDefault="00C60A4C" w:rsidP="0024612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‘mentally’ as ‘can you do the calculation in your head or with jottings?’</w:t>
            </w:r>
            <w:r w:rsidR="005B3DA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. The Kangaroo Maths </w:t>
            </w:r>
            <w:hyperlink r:id="rId61" w:anchor="ar" w:history="1">
              <w:r w:rsidR="005B3DA0" w:rsidRPr="005B3DA0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Interactive Target Boards</w:t>
              </w:r>
            </w:hyperlink>
            <w:r w:rsidR="005B3DA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are very powerful in supporting this important message. </w:t>
            </w:r>
            <w:r w:rsidR="0024612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Ensure that pupils can deal with column subtractions that include a 0 within the first number; e.g. 8027 – 437 </w:t>
            </w:r>
          </w:p>
          <w:p w14:paraId="45841699" w14:textId="07A92562" w:rsidR="009B5707" w:rsidRDefault="009B5707" w:rsidP="009B5707">
            <w:pPr>
              <w:rPr>
                <w:rStyle w:val="Hyperlink"/>
                <w:rFonts w:asciiTheme="minorHAnsi" w:hAnsiTheme="minorHAnsi" w:cs="Lucida Sans Unicode"/>
                <w:sz w:val="16"/>
                <w:szCs w:val="16"/>
              </w:rPr>
            </w:pPr>
            <w:r w:rsidRPr="00C018D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KM: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hyperlink r:id="rId62" w:history="1">
              <w:r w:rsidRPr="00FB5C6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Progression: Addition and Subtraction</w:t>
              </w:r>
            </w:hyperlink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and</w:t>
            </w:r>
            <w:r w:rsidRPr="00C018D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hyperlink r:id="rId63" w:history="1">
              <w:r w:rsidRPr="00C018D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Calculation overview</w:t>
              </w:r>
            </w:hyperlink>
          </w:p>
          <w:p w14:paraId="4DB49C42" w14:textId="0DE04F7F" w:rsidR="004F7492" w:rsidRPr="000D1AD6" w:rsidRDefault="0024612B" w:rsidP="00EC46F1">
            <w:pPr>
              <w:rPr>
                <w:rFonts w:asciiTheme="minorHAnsi" w:hAnsiTheme="minorHAnsi"/>
                <w:sz w:val="16"/>
                <w:szCs w:val="16"/>
              </w:rPr>
            </w:pPr>
            <w:r w:rsidRPr="00577DB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NCETM:</w:t>
            </w:r>
            <w:r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64" w:history="1">
              <w:r w:rsidRPr="00577DBF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The Bar Model</w:t>
              </w:r>
            </w:hyperlink>
            <w:r w:rsidR="000D1AD6">
              <w:rPr>
                <w:rFonts w:asciiTheme="minorHAnsi" w:hAnsiTheme="minorHAnsi"/>
                <w:sz w:val="16"/>
                <w:szCs w:val="16"/>
              </w:rPr>
              <w:t>,</w:t>
            </w:r>
            <w:r w:rsidR="00096B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65" w:history="1">
              <w:r w:rsidR="00096B79" w:rsidRPr="00BA573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Subtraction</w:t>
              </w:r>
            </w:hyperlink>
            <w:r w:rsidR="000D1AD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66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76FDFFE7" w14:textId="38CD6EDC" w:rsidR="00096B79" w:rsidRDefault="00EC46F1" w:rsidP="00096B79">
            <w:pPr>
              <w:pStyle w:val="NoSpacing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Useful resources: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igit cards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number lines, b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ead strings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p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lace-value cards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b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ase 10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100 squares</w:t>
            </w:r>
            <w:r w:rsidR="00EE455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p</w:t>
            </w:r>
            <w:r w:rsidRPr="00811A9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lace-value counters</w:t>
            </w:r>
          </w:p>
          <w:p w14:paraId="17123C8B" w14:textId="77777777" w:rsidR="008D15AF" w:rsidRPr="000D1AD6" w:rsidRDefault="008D15AF" w:rsidP="00096B79">
            <w:pPr>
              <w:pStyle w:val="NoSpacing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8454496" w14:textId="77777777" w:rsidR="0024612B" w:rsidRDefault="0024612B" w:rsidP="0024612B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515B8AB2" w14:textId="021923A3" w:rsidR="0024612B" w:rsidRPr="00353CE6" w:rsidRDefault="005B3DA0" w:rsidP="00A521AF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All</w:t>
            </w:r>
            <w:r w:rsidR="0024612B" w:rsidRPr="00753E31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teachers use ‘sum’ to refer only to the result of an addition.  Teachers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must </w:t>
            </w:r>
            <w:r w:rsidR="0024612B" w:rsidRPr="00753E31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say ‘complete these calculations’ instead of ‘complete these sums’</w:t>
            </w:r>
            <w:r w:rsidR="00096B7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24612B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All pupils use books / paper with 1cm squares and ensure that each digit is written in one square</w:t>
            </w:r>
            <w:r w:rsidR="00096B7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24612B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When carrying, those numbers being carried are placed beneath the answer line</w:t>
            </w:r>
            <w:r w:rsidR="007642C1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.  </w:t>
            </w:r>
            <w:r w:rsidR="0024612B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During column subtraction the language of ‘exchanging’ is used instead of ‘borrowing’</w:t>
            </w:r>
            <w:r w:rsidR="00353CE6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.  </w:t>
            </w:r>
            <w:r w:rsidR="0024612B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When exchanging, those numbers being altered or moved are written above the calculation </w:t>
            </w:r>
          </w:p>
        </w:tc>
      </w:tr>
      <w:tr w:rsidR="00B214F5" w:rsidRPr="00C125BF" w14:paraId="0B198635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6A7CF" w14:textId="480B74BD" w:rsidR="00B214F5" w:rsidRPr="006F2C55" w:rsidRDefault="00B214F5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4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9978" w14:textId="77777777" w:rsidR="00B214F5" w:rsidRPr="006F2C55" w:rsidRDefault="00B214F5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C98AA" w14:textId="77777777" w:rsidR="00B214F5" w:rsidRPr="006F2C55" w:rsidRDefault="00B214F5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B214F5" w:rsidRPr="00C125BF" w14:paraId="5CD50CDC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D0093" w14:textId="6D6F4E96" w:rsidR="00F066B4" w:rsidRPr="00132CF9" w:rsidRDefault="00F066B4" w:rsidP="00F066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color w:val="000000" w:themeColor="text1"/>
                <w:sz w:val="16"/>
                <w:szCs w:val="16"/>
              </w:rPr>
            </w:pPr>
            <w:r w:rsidRPr="00132CF9">
              <w:rPr>
                <w:color w:val="000000" w:themeColor="text1"/>
                <w:sz w:val="16"/>
                <w:szCs w:val="16"/>
              </w:rPr>
              <w:t xml:space="preserve">Provide examples of column addition and subtraction with </w:t>
            </w:r>
            <w:r w:rsidR="00B632B3">
              <w:rPr>
                <w:color w:val="000000" w:themeColor="text1"/>
                <w:sz w:val="16"/>
                <w:szCs w:val="16"/>
              </w:rPr>
              <w:t xml:space="preserve">missing </w:t>
            </w:r>
            <w:r w:rsidRPr="00132CF9">
              <w:rPr>
                <w:color w:val="000000" w:themeColor="text1"/>
                <w:sz w:val="16"/>
                <w:szCs w:val="16"/>
              </w:rPr>
              <w:t>digits.  Challenge pupils to find these digits and explain their reasoning.</w:t>
            </w:r>
          </w:p>
          <w:p w14:paraId="32CBCA64" w14:textId="17F52C6C" w:rsidR="00F066B4" w:rsidRDefault="00F066B4" w:rsidP="00F066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Show me an example of a column addition (that </w:t>
            </w:r>
            <w:r w:rsidR="00B632B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does not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includ</w:t>
            </w:r>
            <w:r w:rsidR="00B632B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 carrying) with the answer 576</w:t>
            </w:r>
            <w:r w:rsidR="00266D0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 And Another …</w:t>
            </w:r>
          </w:p>
          <w:p w14:paraId="5D548B05" w14:textId="665FDB08" w:rsidR="00B632B3" w:rsidRPr="00B632B3" w:rsidRDefault="00B632B3" w:rsidP="00B632B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an example of a column addition (that includes carrying) with the answer 512. And Another …</w:t>
            </w:r>
          </w:p>
          <w:p w14:paraId="51F9ACDD" w14:textId="77777777" w:rsidR="00B214F5" w:rsidRDefault="00F066B4" w:rsidP="00F066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that 428 – 136 = 292</w:t>
            </w:r>
          </w:p>
          <w:p w14:paraId="72696D74" w14:textId="77777777" w:rsidR="00321A23" w:rsidRDefault="00321A23" w:rsidP="00321A23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6D3E4790" w14:textId="1DA821DE" w:rsidR="00321A23" w:rsidRPr="00213CFA" w:rsidRDefault="00321A23" w:rsidP="00213CF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D26C9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67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Addition and Subtraction Reasoning</w:t>
              </w:r>
            </w:hyperlink>
          </w:p>
        </w:tc>
        <w:tc>
          <w:tcPr>
            <w:tcW w:w="5179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AAB93" w14:textId="0515E54E" w:rsidR="00213B9B" w:rsidRDefault="00213B9B" w:rsidP="0049088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68" w:history="1">
              <w:r w:rsidRPr="00213B9B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Interactive target boards</w:t>
              </w:r>
            </w:hyperlink>
          </w:p>
          <w:p w14:paraId="15B978B4" w14:textId="5D859FA8" w:rsidR="00213B9B" w:rsidRDefault="00213B9B" w:rsidP="0049088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69" w:history="1">
              <w:r w:rsidRPr="00213B9B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Maths to Infinity: Addition and subtraction foundations</w:t>
              </w:r>
            </w:hyperlink>
          </w:p>
          <w:p w14:paraId="71AC3BBC" w14:textId="3306CA58" w:rsidR="008D15AF" w:rsidRDefault="00490883" w:rsidP="008D15AF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70" w:history="1">
              <w:r w:rsidRPr="0049088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Reach 100</w:t>
              </w:r>
            </w:hyperlink>
            <w:r w:rsidR="008D15AF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,</w:t>
            </w:r>
            <w:r w:rsidR="00273D5D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71" w:history="1">
              <w:r w:rsidR="00273D5D" w:rsidRPr="00273D5D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Twenty Divided Into Six</w:t>
              </w:r>
            </w:hyperlink>
            <w:r w:rsidR="008D15AF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,</w:t>
            </w: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72" w:history="1">
              <w:r w:rsidRPr="0049088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Consecutive Numbers</w:t>
              </w:r>
            </w:hyperlink>
          </w:p>
          <w:p w14:paraId="1017E598" w14:textId="1590D32D" w:rsidR="003639E3" w:rsidRDefault="003639E3" w:rsidP="003639E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73" w:history="1">
              <w:r w:rsidRPr="003639E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Triangular cards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E</w:t>
            </w:r>
          </w:p>
          <w:p w14:paraId="3896A103" w14:textId="6B0F4730" w:rsidR="006F15B5" w:rsidRDefault="006F15B5" w:rsidP="003639E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74" w:history="1">
              <w:r w:rsidR="00273D5D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Interactive Base 10 Blocks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F</w:t>
            </w:r>
            <w:r w:rsidR="00694863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, G and H</w:t>
            </w:r>
          </w:p>
          <w:p w14:paraId="2B9AC1F3" w14:textId="6A4AC67F" w:rsidR="00694863" w:rsidRDefault="00694863" w:rsidP="00A521AF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75" w:history="1">
              <w:r w:rsidRPr="00694863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Estimating differences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F</w:t>
            </w:r>
          </w:p>
          <w:p w14:paraId="7BCA2EBD" w14:textId="268D5568" w:rsidR="008D15AF" w:rsidRDefault="008D15AF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28E3D625" w14:textId="479AFFB0" w:rsidR="000D1AD6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1D8F5260" w14:textId="34963E37" w:rsidR="000D1AD6" w:rsidRPr="000D1AD6" w:rsidRDefault="000D1AD6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76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3M4 BAM Task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77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3M5 BAM Task</w:t>
              </w:r>
            </w:hyperlink>
          </w:p>
          <w:p w14:paraId="31C022EA" w14:textId="346E2FF6" w:rsidR="00B214F5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78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2B46E" w14:textId="01BC17A7" w:rsidR="00805AEE" w:rsidRDefault="00805AEE" w:rsidP="007642C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carry the wrong carry digit (i.e. the ones digit rather than the tens digit)</w:t>
            </w:r>
          </w:p>
          <w:p w14:paraId="2FD7622C" w14:textId="77777777" w:rsidR="007642C1" w:rsidRPr="00115EB0" w:rsidRDefault="007642C1" w:rsidP="007642C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incorrectly assume and use commutativity within column subtraction; for example:</w:t>
            </w:r>
          </w:p>
          <w:tbl>
            <w:tblPr>
              <w:tblStyle w:val="TableGrid"/>
              <w:tblW w:w="1020" w:type="dxa"/>
              <w:tblInd w:w="238" w:type="dxa"/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</w:tblGrid>
            <w:tr w:rsidR="007642C1" w14:paraId="180A88A9" w14:textId="77777777" w:rsidTr="007642C1">
              <w:trPr>
                <w:trHeight w:val="267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DF09F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B764F" w14:textId="774A9979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7674FE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72ED69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7642C1" w14:paraId="3E5AC7C0" w14:textId="77777777" w:rsidTr="007642C1">
              <w:trPr>
                <w:trHeight w:val="248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97D5E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9D146C5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C94CD41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39320B7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7642C1" w14:paraId="7560C71A" w14:textId="77777777" w:rsidTr="007642C1">
              <w:trPr>
                <w:trHeight w:val="267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ADDE3A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DD9F878" w14:textId="76A240E6" w:rsidR="007642C1" w:rsidRPr="007642C1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  <w:r w:rsidRPr="007642C1">
                    <w:rPr>
                      <w:rFonts w:asciiTheme="minorHAnsi" w:hAnsiTheme="minorHAnsi" w:cs="Lucida Sans Unicod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2E1E1718" w14:textId="77777777" w:rsidR="007642C1" w:rsidRPr="003D0236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FF0000"/>
                      <w:sz w:val="16"/>
                      <w:szCs w:val="16"/>
                    </w:rPr>
                  </w:pPr>
                  <w:r w:rsidRPr="003D0236">
                    <w:rPr>
                      <w:rFonts w:asciiTheme="minorHAnsi" w:hAnsiTheme="minorHAnsi" w:cs="Lucida Sans Unicode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368C52A" w14:textId="77777777" w:rsidR="007642C1" w:rsidRPr="00EC5E09" w:rsidRDefault="007642C1" w:rsidP="00594D8A">
                  <w:pPr>
                    <w:jc w:val="center"/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Lucida Sans Unicode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5AB13F44" w14:textId="6CE3E07B" w:rsidR="00B214F5" w:rsidRPr="007642C1" w:rsidRDefault="007642C1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use place value settings correctly (especially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the numbers have a different number of digits)</w:t>
            </w:r>
          </w:p>
        </w:tc>
      </w:tr>
    </w:tbl>
    <w:p w14:paraId="745B491B" w14:textId="075840F9" w:rsidR="00B214F5" w:rsidRDefault="00B214F5" w:rsidP="00B214F5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CA01B" w14:textId="2B582452" w:rsidR="00746F8F" w:rsidRDefault="009F5B47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24D5689" w14:textId="77777777" w:rsidR="00746F8F" w:rsidRPr="005010DD" w:rsidRDefault="00746F8F" w:rsidP="00746F8F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17"/>
        <w:gridCol w:w="9"/>
        <w:gridCol w:w="2589"/>
        <w:gridCol w:w="1635"/>
        <w:gridCol w:w="3544"/>
      </w:tblGrid>
      <w:tr w:rsidR="00746F8F" w:rsidRPr="00C125BF" w14:paraId="33499AAB" w14:textId="77777777" w:rsidTr="001521AC">
        <w:trPr>
          <w:cantSplit/>
          <w:trHeight w:val="170"/>
        </w:trPr>
        <w:tc>
          <w:tcPr>
            <w:tcW w:w="11992" w:type="dxa"/>
            <w:gridSpan w:val="6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BFD99EA" w14:textId="77777777" w:rsidR="00746F8F" w:rsidRPr="006F2C55" w:rsidRDefault="00746F8F" w:rsidP="0007614A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8" w:name="CMD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Calculating: multiplication and division</w:t>
            </w:r>
            <w:bookmarkEnd w:id="8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B067F2D" w14:textId="4B2ADE3E" w:rsidR="00746F8F" w:rsidRPr="006F2C55" w:rsidRDefault="00CD0E8E" w:rsidP="0007614A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746F8F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746F8F" w:rsidRPr="00C125BF" w14:paraId="620B6B89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F6A3D" w14:textId="60B58435" w:rsidR="00746F8F" w:rsidRPr="00E9594C" w:rsidRDefault="00E41CCB" w:rsidP="0007614A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14:paraId="2F5B7104" w14:textId="5585C42C" w:rsidR="00746F8F" w:rsidRPr="00E9594C" w:rsidRDefault="003E4CFC" w:rsidP="0007614A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79" w:history="1">
              <w:r w:rsidRPr="00BB02D8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Calculation progression map</w:t>
              </w:r>
            </w:hyperlink>
          </w:p>
        </w:tc>
      </w:tr>
      <w:tr w:rsidR="00746F8F" w:rsidRPr="00C125BF" w14:paraId="7B8C6980" w14:textId="77777777" w:rsidTr="001521AC">
        <w:trPr>
          <w:cantSplit/>
          <w:trHeight w:val="369"/>
        </w:trPr>
        <w:tc>
          <w:tcPr>
            <w:tcW w:w="15536" w:type="dxa"/>
            <w:gridSpan w:val="7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3F99D" w14:textId="77777777" w:rsidR="00746F8F" w:rsidRPr="005711ED" w:rsidRDefault="005711ED" w:rsidP="0007614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5711ED">
              <w:rPr>
                <w:color w:val="000000"/>
                <w:sz w:val="16"/>
                <w:szCs w:val="16"/>
              </w:rPr>
              <w:t>recall and use multiplication and division facts for the 3, 4 and 8 multiplication tables</w:t>
            </w:r>
          </w:p>
          <w:p w14:paraId="02ECE6A0" w14:textId="77777777" w:rsidR="005711ED" w:rsidRPr="005711ED" w:rsidRDefault="005711ED" w:rsidP="0007614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5711ED">
              <w:rPr>
                <w:color w:val="000000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572D2FB7" w14:textId="40E6939F" w:rsidR="005711ED" w:rsidRPr="008261F4" w:rsidRDefault="005711ED" w:rsidP="0007614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5711ED">
              <w:rPr>
                <w:color w:val="000000"/>
                <w:sz w:val="16"/>
                <w:szCs w:val="16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</w:tr>
      <w:tr w:rsidR="00746F8F" w:rsidRPr="00C125BF" w14:paraId="3E8F90CA" w14:textId="77777777" w:rsidTr="001521AC">
        <w:trPr>
          <w:cantSplit/>
          <w:trHeight w:val="49"/>
        </w:trPr>
        <w:tc>
          <w:tcPr>
            <w:tcW w:w="15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85487" w14:textId="6C8B0D0C" w:rsidR="00746F8F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746F8F" w:rsidRPr="00965CB9" w14:paraId="747FF21D" w14:textId="77777777" w:rsidTr="001521AC">
        <w:trPr>
          <w:cantSplit/>
          <w:trHeight w:val="128"/>
        </w:trPr>
        <w:tc>
          <w:tcPr>
            <w:tcW w:w="7768" w:type="dxa"/>
            <w:gridSpan w:val="4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B275BE" w14:textId="1A9473A2" w:rsidR="00746F8F" w:rsidRPr="006F2C55" w:rsidRDefault="001521AC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BC420" w14:textId="4D5F7285" w:rsidR="00746F8F" w:rsidRPr="006F2C55" w:rsidRDefault="005B3F84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594D8A" w:rsidRPr="00C125BF" w14:paraId="0CBC6595" w14:textId="77777777" w:rsidTr="001521AC">
        <w:trPr>
          <w:cantSplit/>
          <w:trHeight w:val="128"/>
        </w:trPr>
        <w:tc>
          <w:tcPr>
            <w:tcW w:w="77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1DE93" w14:textId="77777777" w:rsidR="00594D8A" w:rsidRDefault="00594D8A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 mental arithmetic skills</w:t>
            </w:r>
          </w:p>
          <w:p w14:paraId="1A846F44" w14:textId="77777777" w:rsidR="00594D8A" w:rsidRDefault="00594D8A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 knowledge of multiplication tables</w:t>
            </w:r>
          </w:p>
          <w:p w14:paraId="65AD5094" w14:textId="7B47C449" w:rsidR="00594D8A" w:rsidRDefault="007401A4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ways of writing calculations</w:t>
            </w:r>
          </w:p>
          <w:p w14:paraId="26B2A1A0" w14:textId="77777777" w:rsidR="00594D8A" w:rsidRDefault="00594D8A" w:rsidP="007401A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multiplication and division</w:t>
            </w:r>
          </w:p>
          <w:p w14:paraId="1A0768B5" w14:textId="77777777" w:rsidR="00BD7F0A" w:rsidRDefault="00BD7F0A" w:rsidP="00BD7F0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2948AECA" w14:textId="77777777" w:rsidR="00BD7F0A" w:rsidRPr="007C6AED" w:rsidRDefault="00BD7F0A" w:rsidP="00BD7F0A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64663659" w14:textId="1AE775C4" w:rsidR="00BD7F0A" w:rsidRDefault="00BD7F0A" w:rsidP="00BD7F0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BD7F0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Times tables: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The three times table, The four times table, The eight times table</w:t>
            </w:r>
          </w:p>
          <w:p w14:paraId="6B78315A" w14:textId="140E6979" w:rsidR="00BD7F0A" w:rsidRPr="00BD7F0A" w:rsidRDefault="00BD7F0A" w:rsidP="00BD7F0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B4118" w14:textId="67149427" w:rsidR="00CB2273" w:rsidRDefault="00594D8A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Recall and use </w:t>
            </w:r>
            <w:r w:rsidR="009841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multiplication facts for the 3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times table</w:t>
            </w:r>
            <w:r w:rsidR="00CB227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</w:p>
          <w:p w14:paraId="4F3552D7" w14:textId="37716443" w:rsidR="00CB2273" w:rsidRDefault="00CB2273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and use multiplication facts for the 4 times table</w:t>
            </w:r>
          </w:p>
          <w:p w14:paraId="6E1C0CCD" w14:textId="17B1B67C" w:rsidR="00CB2273" w:rsidRDefault="00CB2273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and use multiplication facts for the 8 times table</w:t>
            </w:r>
          </w:p>
          <w:p w14:paraId="641EDD46" w14:textId="79E3DAB0" w:rsidR="00CB2273" w:rsidRPr="00CB2273" w:rsidRDefault="00CB2273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and use division facts for the 3 times table</w:t>
            </w:r>
          </w:p>
          <w:p w14:paraId="49A85DF7" w14:textId="05C213AE" w:rsidR="00594D8A" w:rsidRPr="00CB2273" w:rsidRDefault="00CB2273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and use division facts for the 4 times table</w:t>
            </w:r>
          </w:p>
          <w:p w14:paraId="4404F620" w14:textId="1ACF7F82" w:rsidR="00CB2273" w:rsidRPr="00CB2273" w:rsidRDefault="00CB2273" w:rsidP="00CB227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and use division facts for the 8 times table</w:t>
            </w:r>
          </w:p>
          <w:p w14:paraId="03646EC8" w14:textId="011993FB" w:rsidR="00594D8A" w:rsidRDefault="00594D8A" w:rsidP="00C7730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Understand the distributive law </w:t>
            </w:r>
            <w:r w:rsidR="00C7730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applied to a multiplication of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 two-digit number by a one-digit number</w:t>
            </w:r>
          </w:p>
          <w:p w14:paraId="11C42251" w14:textId="0B0381DC" w:rsidR="00595261" w:rsidRPr="0098411E" w:rsidRDefault="0098411E" w:rsidP="0098411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Identify the correct operation(s) required in order to solve a problem and create</w:t>
            </w:r>
            <w:r w:rsidR="00C77305" w:rsidRPr="009841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mathematical statements </w:t>
            </w:r>
          </w:p>
          <w:p w14:paraId="6D49BB09" w14:textId="2C652A89" w:rsidR="00594D8A" w:rsidRPr="00595261" w:rsidRDefault="00594D8A" w:rsidP="005952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59526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known and derived facts when multiplying and dividing mentally</w:t>
            </w:r>
          </w:p>
          <w:p w14:paraId="050283A9" w14:textId="6AF4B249" w:rsidR="00311425" w:rsidRPr="00311425" w:rsidRDefault="00595261" w:rsidP="0031142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efficient</w:t>
            </w:r>
            <w:r w:rsidR="0045257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methods </w:t>
            </w:r>
            <w:r w:rsidR="0031142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to multiply a two-digit number by a one-digit number</w:t>
            </w:r>
          </w:p>
          <w:p w14:paraId="7D0A3C68" w14:textId="145AECFB" w:rsidR="00C77305" w:rsidRPr="00595261" w:rsidRDefault="00594D8A" w:rsidP="00B73CA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Identify when a scaling (or correspondence problem) can </w:t>
            </w:r>
            <w:r w:rsidR="000C468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be solved using multiplication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or division</w:t>
            </w:r>
          </w:p>
        </w:tc>
      </w:tr>
      <w:tr w:rsidR="00594D8A" w:rsidRPr="00C125BF" w14:paraId="70816358" w14:textId="77777777" w:rsidTr="00896A21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1CC16" w14:textId="77777777" w:rsidR="00594D8A" w:rsidRPr="006F2C55" w:rsidRDefault="00594D8A" w:rsidP="0007614A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2581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F425C" w14:textId="77777777" w:rsidR="00594D8A" w:rsidRPr="006F2C55" w:rsidRDefault="00594D8A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7777" w:type="dxa"/>
            <w:gridSpan w:val="4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17925" w14:textId="77777777" w:rsidR="00594D8A" w:rsidRPr="006F2C55" w:rsidRDefault="00594D8A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B66B69" w:rsidRPr="00C125BF" w14:paraId="5C7E35CE" w14:textId="77777777" w:rsidTr="00896A21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FBDC5" w14:textId="25C0D4C0" w:rsidR="00B66B69" w:rsidRDefault="00B66B69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Recall multiplication and division facts for 2, 5 and 10 multiplication tables</w:t>
            </w:r>
          </w:p>
          <w:p w14:paraId="5CC2176A" w14:textId="77777777" w:rsidR="00B66B69" w:rsidRDefault="00B66B69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that multiplication and division are inverse operations</w:t>
            </w:r>
          </w:p>
          <w:p w14:paraId="2ECD1E2E" w14:textId="52C79AA9" w:rsidR="00B66B69" w:rsidRPr="00E9594C" w:rsidRDefault="00B66B69" w:rsidP="00594D8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that multiplication is commutative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911BF" w14:textId="77777777" w:rsidR="00B66B69" w:rsidRDefault="00B66B69" w:rsidP="00B66B6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Calculation</w:t>
            </w:r>
          </w:p>
          <w:p w14:paraId="139A7740" w14:textId="77777777" w:rsidR="00B66B69" w:rsidRDefault="00B66B69" w:rsidP="00B66B6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Calculate</w:t>
            </w:r>
          </w:p>
          <w:p w14:paraId="69932A87" w14:textId="7777777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Mental arithmetic</w:t>
            </w:r>
          </w:p>
          <w:p w14:paraId="71AE9D84" w14:textId="7EBF7093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Multiplication table, Times table</w:t>
            </w:r>
          </w:p>
          <w:p w14:paraId="162EA78B" w14:textId="77777777" w:rsidR="00896A21" w:rsidRDefault="00896A21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Multiply, Multiplication</w:t>
            </w:r>
          </w:p>
          <w:p w14:paraId="45D1480C" w14:textId="77777777" w:rsidR="00896A21" w:rsidRDefault="00896A21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Times</w:t>
            </w:r>
          </w:p>
          <w:p w14:paraId="4547CDC2" w14:textId="08C5C29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Product</w:t>
            </w:r>
          </w:p>
          <w:p w14:paraId="6EAD5E32" w14:textId="7777777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Commutative</w:t>
            </w:r>
          </w:p>
          <w:p w14:paraId="0C039263" w14:textId="7777777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Divide, Division</w:t>
            </w:r>
          </w:p>
          <w:p w14:paraId="114EBD01" w14:textId="14B57DBF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Inverse</w:t>
            </w:r>
          </w:p>
          <w:p w14:paraId="3DB1C6BD" w14:textId="7777777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Operation</w:t>
            </w:r>
          </w:p>
          <w:p w14:paraId="68222643" w14:textId="77777777" w:rsidR="00B66B69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</w:t>
            </w:r>
          </w:p>
          <w:p w14:paraId="0E0BA441" w14:textId="77777777" w:rsidR="00B66B69" w:rsidRPr="00E9594C" w:rsidRDefault="00B66B69" w:rsidP="0007614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2BDDF" w14:textId="0BAB08BD" w:rsidR="00B66B69" w:rsidRDefault="00452570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make the connection between arr</w:t>
            </w:r>
            <w:r w:rsidR="00E930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ays, multiplying using the distributive law and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compact</w:t>
            </w:r>
            <w:r w:rsidR="00B66B6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grid method</w:t>
            </w:r>
            <w:r w:rsidR="00E930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. The transition from arrays to a compact grid method aids </w:t>
            </w:r>
            <w:r w:rsidR="00F55E8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conceptual understanding of sh</w:t>
            </w:r>
            <w:r w:rsidR="00693CE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ort and long multiplication. It also supports the</w:t>
            </w:r>
            <w:r w:rsidR="0006394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multipl</w:t>
            </w:r>
            <w:r w:rsidR="00693CE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ication of algebraic expressions at a later stage.</w:t>
            </w:r>
          </w:p>
          <w:p w14:paraId="2CDACC36" w14:textId="58DA8916" w:rsidR="00B66B69" w:rsidRDefault="00B66B69" w:rsidP="00AC6283">
            <w:pPr>
              <w:rPr>
                <w:rStyle w:val="Hyperlink"/>
                <w:rFonts w:asciiTheme="minorHAnsi" w:hAnsiTheme="minorHAnsi" w:cs="Lucida Sans Unicode"/>
                <w:sz w:val="16"/>
                <w:szCs w:val="16"/>
              </w:rPr>
            </w:pPr>
            <w:r w:rsidRPr="00C018D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KM:</w:t>
            </w:r>
            <w:r w:rsidR="009B570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hyperlink r:id="rId80" w:history="1">
              <w:r w:rsidR="009B5707" w:rsidRPr="009B5707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Progression: Multiplication and Division</w:t>
              </w:r>
            </w:hyperlink>
            <w:r w:rsidR="009B570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and</w:t>
            </w:r>
            <w:r w:rsidRPr="00C018D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hyperlink r:id="rId81" w:history="1">
              <w:r w:rsidR="00B54B70" w:rsidRPr="00C018D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Calculation overview</w:t>
              </w:r>
            </w:hyperlink>
          </w:p>
          <w:p w14:paraId="7D7991A1" w14:textId="4870BF17" w:rsidR="00B66B69" w:rsidRDefault="00B66B69" w:rsidP="00AC6283">
            <w:pPr>
              <w:rPr>
                <w:rFonts w:asciiTheme="minorHAnsi" w:hAnsiTheme="minorHAnsi"/>
                <w:sz w:val="16"/>
                <w:szCs w:val="16"/>
              </w:rPr>
            </w:pPr>
            <w:r w:rsidRPr="00577DB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NCETM:</w:t>
            </w:r>
            <w:r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82" w:history="1">
              <w:r w:rsidRPr="00577DBF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The Bar Model</w:t>
              </w:r>
            </w:hyperlink>
            <w:r w:rsidR="004C5C0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83" w:history="1">
              <w:r w:rsidRPr="00AB710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Multiplication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hyperlink r:id="rId84" w:history="1">
              <w:r w:rsidRPr="00DE0C3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division</w:t>
              </w:r>
            </w:hyperlink>
          </w:p>
          <w:p w14:paraId="3BD4C1ED" w14:textId="77777777" w:rsidR="00B66B69" w:rsidRPr="00577DBF" w:rsidRDefault="00B66B69" w:rsidP="00AC628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NCETM: </w:t>
            </w:r>
            <w:hyperlink r:id="rId85" w:history="1">
              <w:r w:rsidRPr="00BA573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Multiplicative reasoning</w:t>
              </w:r>
            </w:hyperlink>
          </w:p>
          <w:p w14:paraId="5F8541BD" w14:textId="3367F22E" w:rsidR="00A357A3" w:rsidRDefault="00B66B69" w:rsidP="00AC6283">
            <w:pPr>
              <w:rPr>
                <w:rStyle w:val="Hyperlink"/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86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1D20A02B" w14:textId="643DA9BB" w:rsidR="00A357A3" w:rsidRPr="00A357A3" w:rsidRDefault="00A357A3" w:rsidP="00A357A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Useful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resources: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Counters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Hundred squares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Times table squares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Counting stick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Cuisenaire rods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A357A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Place value discs</w:t>
            </w:r>
          </w:p>
          <w:p w14:paraId="36AB88C1" w14:textId="77777777" w:rsidR="00B66B69" w:rsidRPr="00D66180" w:rsidRDefault="00B66B69" w:rsidP="00AC628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6DAA2C27" w14:textId="77777777" w:rsidR="00B66B69" w:rsidRDefault="00B66B69" w:rsidP="00AC628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05DA273A" w14:textId="4C81F659" w:rsidR="00492395" w:rsidRDefault="00492395" w:rsidP="0007614A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Knowing the times tables is understood as knowing multiplication facts, knowing division facts and related facts.</w:t>
            </w:r>
          </w:p>
          <w:p w14:paraId="07C33B28" w14:textId="4DF697F1" w:rsidR="007A3F2F" w:rsidRDefault="007A3F2F" w:rsidP="0007614A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All classrooms display a </w:t>
            </w:r>
            <w:hyperlink r:id="rId87" w:history="1">
              <w:r w:rsidRPr="007A3F2F">
                <w:rPr>
                  <w:rStyle w:val="Hyperlink"/>
                  <w:rFonts w:asciiTheme="minorHAnsi" w:hAnsiTheme="minorHAnsi" w:cs="Lucida Sans Unicode"/>
                  <w:i/>
                  <w:sz w:val="16"/>
                  <w:szCs w:val="16"/>
                </w:rPr>
                <w:t>times table poster with a twist</w:t>
              </w:r>
            </w:hyperlink>
          </w:p>
          <w:p w14:paraId="3CA9E335" w14:textId="30D49810" w:rsidR="00B66B69" w:rsidRPr="00B66B69" w:rsidRDefault="004D4FE1" w:rsidP="0007614A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Connecting the </w:t>
            </w:r>
            <w:r w:rsidR="0062465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compact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grid method with arrays is essential</w:t>
            </w:r>
          </w:p>
        </w:tc>
      </w:tr>
      <w:tr w:rsidR="00594D8A" w:rsidRPr="00C125BF" w14:paraId="3FF8D3A6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E2F999" w14:textId="67C128CC" w:rsidR="00594D8A" w:rsidRPr="006F2C55" w:rsidRDefault="00594D8A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4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E53A6" w14:textId="77777777" w:rsidR="00594D8A" w:rsidRPr="006F2C55" w:rsidRDefault="00594D8A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BE4E4" w14:textId="77777777" w:rsidR="00594D8A" w:rsidRPr="006F2C55" w:rsidRDefault="00594D8A" w:rsidP="0007614A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594D8A" w:rsidRPr="00C125BF" w14:paraId="779C7695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B40C4" w14:textId="1BFCFE22" w:rsidR="006C34CA" w:rsidRDefault="006C34CA" w:rsidP="005979B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multiplication (division) fact from the 3 multiplication table, 4 multiplication table, 8 multiplication table. And Another …</w:t>
            </w:r>
          </w:p>
          <w:p w14:paraId="2239DD74" w14:textId="6359595C" w:rsidR="005979B8" w:rsidRDefault="00311425" w:rsidP="005979B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Ask pupils to complete the statement: ‘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If I know 7 </w:t>
            </w:r>
            <w:r w:rsidRPr="0076785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×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4 = 28, then …’</w:t>
            </w:r>
          </w:p>
          <w:p w14:paraId="7B3C936A" w14:textId="67B6730D" w:rsidR="006D2DD5" w:rsidRDefault="006D2DD5" w:rsidP="005979B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problem that can be solved using multiplication, division. And Another …</w:t>
            </w:r>
          </w:p>
          <w:p w14:paraId="20F164C3" w14:textId="5CD89CE9" w:rsidR="005979B8" w:rsidRDefault="005979B8" w:rsidP="005979B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Convince me that </w:t>
            </w:r>
            <w:r w:rsidR="008B1AC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40 × 8 = 320</w:t>
            </w:r>
          </w:p>
          <w:p w14:paraId="48687BDA" w14:textId="2C261A15" w:rsidR="00595261" w:rsidRPr="00595261" w:rsidRDefault="00595261" w:rsidP="005952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that 43 × 8 = 344</w:t>
            </w:r>
          </w:p>
          <w:p w14:paraId="6AA8849F" w14:textId="77777777" w:rsidR="00594D8A" w:rsidRDefault="00594D8A" w:rsidP="00DF656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47DC5275" w14:textId="551CAF15" w:rsidR="00DF6560" w:rsidRPr="00DF6560" w:rsidRDefault="00DF6560" w:rsidP="00DF656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D26C9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88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Multiplication and Division Reasoning</w:t>
              </w:r>
            </w:hyperlink>
          </w:p>
        </w:tc>
        <w:tc>
          <w:tcPr>
            <w:tcW w:w="5179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A7CC5" w14:textId="77777777" w:rsidR="00B54B70" w:rsidRDefault="00B54B70" w:rsidP="00B54B70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89" w:history="1">
              <w:r w:rsidRPr="00213B9B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Interactive target boards</w:t>
              </w:r>
            </w:hyperlink>
          </w:p>
          <w:p w14:paraId="69B15D2B" w14:textId="5E7F7B5E" w:rsidR="00B54B70" w:rsidRDefault="00B54B70" w:rsidP="00B54B70">
            <w:pPr>
              <w:rPr>
                <w:rStyle w:val="Hyperlink"/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90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Maths to Infinity: Multiplication and division foundations</w:t>
              </w:r>
            </w:hyperlink>
          </w:p>
          <w:p w14:paraId="25F9E35D" w14:textId="47FBB4EF" w:rsidR="00B73CA8" w:rsidRDefault="00B73CA8" w:rsidP="00B54B70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B73CA8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KM:</w:t>
            </w:r>
            <w:r w:rsidRPr="00B73CA8">
              <w:rPr>
                <w:rStyle w:val="Hyperlink"/>
                <w:rFonts w:asciiTheme="minorHAnsi" w:hAnsiTheme="minorHAnsi" w:cs="Lucida Sans Unicode"/>
                <w:sz w:val="16"/>
                <w:szCs w:val="16"/>
                <w:u w:val="none"/>
              </w:rPr>
              <w:t xml:space="preserve"> </w:t>
            </w:r>
            <w:hyperlink r:id="rId91" w:anchor="tt" w:history="1">
              <w:r w:rsidRPr="00B73CA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Times Tables resources</w:t>
              </w:r>
            </w:hyperlink>
          </w:p>
          <w:p w14:paraId="2498B446" w14:textId="5DAEF82F" w:rsidR="00791AFF" w:rsidRDefault="00791AFF" w:rsidP="00791AFF">
            <w:pPr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92" w:history="1">
              <w:r w:rsidRPr="00791AFF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Andy’s Marbles</w:t>
              </w:r>
            </w:hyperlink>
          </w:p>
          <w:p w14:paraId="3B57C673" w14:textId="2146EBFD" w:rsidR="009B3C6A" w:rsidRDefault="009B3C6A" w:rsidP="009B3C6A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93" w:history="1">
              <w:r w:rsidRPr="009B3C6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Always, Sometimes, Never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A</w:t>
            </w:r>
          </w:p>
          <w:p w14:paraId="556F604B" w14:textId="681AA6B2" w:rsidR="009B3C6A" w:rsidRDefault="009B3C6A" w:rsidP="009B3C6A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94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Pendulum Counting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B</w:t>
            </w:r>
          </w:p>
          <w:p w14:paraId="6A543375" w14:textId="40EB5184" w:rsidR="00594D8A" w:rsidRDefault="00791AFF" w:rsidP="0007614A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95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Multiplying Numbers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D</w:t>
            </w:r>
          </w:p>
          <w:p w14:paraId="25C6C03F" w14:textId="77777777" w:rsidR="00896A21" w:rsidRDefault="00896A21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719E03C2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25E07A03" w14:textId="0F12E979" w:rsidR="004C5C05" w:rsidRPr="004C5C05" w:rsidRDefault="004C5C05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96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3M6 BAM Task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97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3M7 BAM Task</w:t>
              </w:r>
            </w:hyperlink>
          </w:p>
          <w:p w14:paraId="3071A195" w14:textId="56032A81" w:rsidR="00594D8A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98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B4EEA" w14:textId="12BCF4F3" w:rsidR="0003697E" w:rsidRDefault="0003697E" w:rsidP="004D4FE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‘see’ the times tables as a list of 12 unconnected facts</w:t>
            </w:r>
          </w:p>
          <w:p w14:paraId="760DB9A8" w14:textId="086994B3" w:rsidR="0003697E" w:rsidRDefault="0003697E" w:rsidP="004D4FE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do not understand multiplication is commutative.</w:t>
            </w:r>
          </w:p>
          <w:p w14:paraId="4D87D9BF" w14:textId="77777777" w:rsidR="004D4FE1" w:rsidRDefault="004D4FE1" w:rsidP="004D4FE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write statements such as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2 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÷ 8 = 4</w:t>
            </w:r>
          </w:p>
          <w:p w14:paraId="270073F0" w14:textId="77777777" w:rsidR="00594D8A" w:rsidRDefault="006424CC" w:rsidP="000761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think because 3 </w:t>
            </w:r>
            <w:r w:rsidRPr="0076785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×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5 =  5 </w:t>
            </w:r>
            <w:r w:rsidRPr="0076785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×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3 then 15 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÷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3 = 3 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÷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15</w:t>
            </w:r>
          </w:p>
          <w:p w14:paraId="4CDFCB69" w14:textId="77777777" w:rsidR="0003697E" w:rsidRDefault="0003697E" w:rsidP="0003697E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993D699" w14:textId="069D218C" w:rsidR="0071053D" w:rsidRPr="006424CC" w:rsidRDefault="0071053D" w:rsidP="0071053D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</w:tbl>
    <w:p w14:paraId="487E2B83" w14:textId="278F0A97" w:rsidR="00746F8F" w:rsidRDefault="00746F8F" w:rsidP="00746F8F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961115" w14:textId="77777777" w:rsidR="00746F8F" w:rsidRDefault="00746F8F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CB2F5D3" w14:textId="77777777" w:rsidR="005010DD" w:rsidRPr="005010DD" w:rsidRDefault="005010DD" w:rsidP="005010D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5010DD" w:rsidRPr="00C125BF" w14:paraId="79989882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88D84A8" w14:textId="46E71D40" w:rsidR="005010DD" w:rsidRPr="006F2C55" w:rsidRDefault="001A5D22" w:rsidP="003E533A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9" w:name="ET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Exploring t</w:t>
            </w:r>
            <w:r w:rsidR="008D4484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ime</w:t>
            </w:r>
            <w:bookmarkEnd w:id="9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826F52D" w14:textId="05F57B84" w:rsidR="005010DD" w:rsidRPr="006F2C55" w:rsidRDefault="00CD0E8E" w:rsidP="00C042DB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364B1A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52B9C7A8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A8548" w14:textId="751A88FE" w:rsidR="004B224C" w:rsidRPr="00E9594C" w:rsidRDefault="00E41CCB" w:rsidP="005010DD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52138A9F" w14:textId="1610F76C" w:rsidR="004B224C" w:rsidRPr="00E9594C" w:rsidRDefault="00201282" w:rsidP="00BF5F93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99" w:history="1">
              <w:r w:rsidRPr="005234D7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Measurement and mensuration progression map</w:t>
              </w:r>
            </w:hyperlink>
          </w:p>
        </w:tc>
      </w:tr>
      <w:tr w:rsidR="007C6364" w:rsidRPr="00C125BF" w14:paraId="222A8A7F" w14:textId="77777777" w:rsidTr="001521AC">
        <w:trPr>
          <w:cantSplit/>
          <w:trHeight w:val="185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E8B3C" w14:textId="77777777" w:rsidR="00596E47" w:rsidRPr="00391F2A" w:rsidRDefault="00391F2A" w:rsidP="003E533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14:paraId="41D8F32E" w14:textId="77777777" w:rsidR="00391F2A" w:rsidRPr="00391F2A" w:rsidRDefault="00391F2A" w:rsidP="00391F2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1979A079" w14:textId="3AF5F25E" w:rsidR="00391F2A" w:rsidRPr="00391F2A" w:rsidRDefault="00391F2A" w:rsidP="00391F2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know the number of seconds in a minute and the number of days in each month, year and leap year</w:t>
            </w:r>
          </w:p>
          <w:p w14:paraId="5E34944F" w14:textId="4AAE6786" w:rsidR="00391F2A" w:rsidRPr="00D95EA3" w:rsidRDefault="00391F2A" w:rsidP="003E533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compare durations of events [for example to calculate the time taken by particular events or tasks]</w:t>
            </w:r>
          </w:p>
        </w:tc>
      </w:tr>
      <w:tr w:rsidR="0052686C" w:rsidRPr="00C125BF" w14:paraId="4E4C1920" w14:textId="77777777" w:rsidTr="001521AC">
        <w:trPr>
          <w:cantSplit/>
          <w:trHeight w:val="135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8C28A" w14:textId="2D80693E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5010DD" w:rsidRPr="00965CB9" w14:paraId="631A770D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7787A" w14:textId="3D9A3154" w:rsidR="005010DD" w:rsidRPr="00B02125" w:rsidRDefault="001521AC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5C459" w14:textId="17058E61" w:rsidR="005010DD" w:rsidRPr="00B02125" w:rsidRDefault="005B3F84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3758FD" w:rsidRPr="00C125BF" w14:paraId="4356838F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753F48" w14:textId="77777777" w:rsidR="00D958F7" w:rsidRDefault="00D958F7" w:rsidP="00D958F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and use Roman numerals</w:t>
            </w:r>
          </w:p>
          <w:p w14:paraId="3D18D5FB" w14:textId="37E199AD" w:rsidR="003758FD" w:rsidRDefault="00D958F7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Tell the time</w:t>
            </w:r>
          </w:p>
          <w:p w14:paraId="64D166A0" w14:textId="4B5EDE19" w:rsidR="00D958F7" w:rsidRDefault="00D958F7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Estimate time</w:t>
            </w:r>
          </w:p>
          <w:p w14:paraId="62FBAFFA" w14:textId="77777777" w:rsidR="003758FD" w:rsidRDefault="00D958F7" w:rsidP="00D958F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time</w:t>
            </w:r>
          </w:p>
          <w:p w14:paraId="2B0F8FB6" w14:textId="77777777" w:rsidR="004A0643" w:rsidRDefault="004A0643" w:rsidP="004A064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F091236" w14:textId="77777777" w:rsidR="004A0643" w:rsidRPr="007C6AED" w:rsidRDefault="004A0643" w:rsidP="004A064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6A0C53F7" w14:textId="7F4F97FE" w:rsidR="004A0643" w:rsidRDefault="004A0643" w:rsidP="004A064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Measures</w:t>
            </w:r>
            <w:r w:rsidRPr="00BD588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Months of the year</w:t>
            </w:r>
            <w:r w:rsidR="0022320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Telling the time</w:t>
            </w:r>
          </w:p>
          <w:p w14:paraId="09561D12" w14:textId="330992FC" w:rsidR="004A0643" w:rsidRPr="004A0643" w:rsidRDefault="004A0643" w:rsidP="004A064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4E9722" w14:textId="77777777" w:rsidR="003758FD" w:rsidRDefault="003758FD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Read Roman numerals up to XII</w:t>
            </w:r>
          </w:p>
          <w:p w14:paraId="25884B42" w14:textId="5B3879A1" w:rsidR="0020314F" w:rsidRDefault="0020314F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vocabulary of telling the time</w:t>
            </w:r>
          </w:p>
          <w:p w14:paraId="209EEB95" w14:textId="5D766DF9" w:rsidR="0020314F" w:rsidRDefault="0020314F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number of seconds in a minute</w:t>
            </w:r>
          </w:p>
          <w:p w14:paraId="2365E431" w14:textId="16EFF383" w:rsidR="0020314F" w:rsidRDefault="0020314F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Know the number of days in each month, year and leap year</w:t>
            </w:r>
          </w:p>
          <w:p w14:paraId="5841EA34" w14:textId="29F3757E" w:rsidR="003758FD" w:rsidRDefault="003758FD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Tell the time from</w:t>
            </w:r>
            <w:r w:rsidR="00A20EC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 12-hour analogue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clock</w:t>
            </w:r>
            <w:r w:rsidR="006E6E8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to the nearest minute</w:t>
            </w:r>
          </w:p>
          <w:p w14:paraId="07187549" w14:textId="2149037D" w:rsidR="00A20EC7" w:rsidRDefault="00A20EC7" w:rsidP="00A20EC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Tell the time from a 24-hour analogue clock</w:t>
            </w:r>
            <w:r w:rsidR="006E6E8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to the nearest minute</w:t>
            </w:r>
          </w:p>
          <w:p w14:paraId="7EE64EAA" w14:textId="63AAF859" w:rsidR="00A20EC7" w:rsidRDefault="0075642F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Tell t</w:t>
            </w:r>
            <w:r w:rsidR="005D6F5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he time from a clock using Ro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</w:t>
            </w:r>
            <w:r w:rsidR="005D6F5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numerals</w:t>
            </w:r>
            <w:r w:rsidR="006E6E8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to the nearest minute</w:t>
            </w:r>
          </w:p>
          <w:p w14:paraId="73C2AE38" w14:textId="77777777" w:rsidR="003758FD" w:rsidRDefault="003758FD" w:rsidP="003758F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Write times using 12-hour format</w:t>
            </w:r>
          </w:p>
          <w:p w14:paraId="582F5160" w14:textId="77777777" w:rsidR="00673280" w:rsidRDefault="00673280" w:rsidP="0067328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Estimate times </w:t>
            </w:r>
          </w:p>
          <w:p w14:paraId="645873F3" w14:textId="6D2307FB" w:rsidR="00673280" w:rsidRDefault="00673280" w:rsidP="0067328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times</w:t>
            </w:r>
            <w:r w:rsidR="0024267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given in seconds, minutes and/or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hours</w:t>
            </w:r>
          </w:p>
          <w:p w14:paraId="47A5EBDE" w14:textId="30711CA0" w:rsidR="003758FD" w:rsidRPr="00673280" w:rsidRDefault="00673280" w:rsidP="0067328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Calculate the time taken by particular events or tasks</w:t>
            </w:r>
          </w:p>
        </w:tc>
      </w:tr>
      <w:tr w:rsidR="001A2B0F" w:rsidRPr="00C125BF" w14:paraId="257231A4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1CB9B" w14:textId="1902AD80" w:rsidR="001A2B0F" w:rsidRPr="00B02125" w:rsidRDefault="001A2B0F" w:rsidP="005010DD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CDE2A" w14:textId="4F0FE8CA" w:rsidR="001A2B0F" w:rsidRPr="00B0212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13B778" w14:textId="4D5D9902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1A2B0F" w:rsidRPr="00C125BF" w14:paraId="3A2ADDAA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1E117" w14:textId="77777777" w:rsidR="001A2B0F" w:rsidRDefault="00AC6283" w:rsidP="00AC628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</w:t>
            </w:r>
            <w:r w:rsidRPr="004B1F8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now th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 nu</w:t>
            </w:r>
            <w:r w:rsidR="0020314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mber of minutes in an hour,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hours in a day</w:t>
            </w:r>
            <w:r w:rsidR="0020314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, and days in a week</w:t>
            </w:r>
          </w:p>
          <w:p w14:paraId="28E71927" w14:textId="01D9D909" w:rsidR="006E6E8B" w:rsidRPr="00E9594C" w:rsidRDefault="006E6E8B" w:rsidP="00AC628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Tell and write the time to the nearest five minutes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B1EF1" w14:textId="77777777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Analogue</w:t>
            </w:r>
          </w:p>
          <w:p w14:paraId="5AA187E3" w14:textId="77777777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12-hour</w:t>
            </w:r>
          </w:p>
          <w:p w14:paraId="01E6F0CD" w14:textId="77777777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24-hour</w:t>
            </w:r>
          </w:p>
          <w:p w14:paraId="46EEEB67" w14:textId="4EE44F49" w:rsidR="00FA7232" w:rsidRDefault="00FA7232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o’clock</w:t>
            </w:r>
          </w:p>
          <w:p w14:paraId="27C29171" w14:textId="77777777" w:rsidR="00FA7232" w:rsidRDefault="009D0BC3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Morning</w:t>
            </w:r>
          </w:p>
          <w:p w14:paraId="2DF1A28F" w14:textId="77777777" w:rsidR="009D0BC3" w:rsidRDefault="009D0BC3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Afternoon</w:t>
            </w:r>
          </w:p>
          <w:p w14:paraId="2AE8DB67" w14:textId="283561D2" w:rsidR="009D0BC3" w:rsidRDefault="009D0BC3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Noon, Midnight</w:t>
            </w:r>
          </w:p>
          <w:p w14:paraId="13B09A14" w14:textId="77777777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Second, Minute, Hour</w:t>
            </w:r>
          </w:p>
          <w:p w14:paraId="7913AE2E" w14:textId="6278B67C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Day, Week, Month</w:t>
            </w:r>
          </w:p>
          <w:p w14:paraId="4BFD90B5" w14:textId="77777777" w:rsidR="00E45F76" w:rsidRDefault="00E45F76" w:rsidP="00E45F76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Year</w:t>
            </w:r>
          </w:p>
          <w:p w14:paraId="58D34CC7" w14:textId="351F824B" w:rsidR="001A2B0F" w:rsidRDefault="00E45F76" w:rsidP="005010D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Leap year</w:t>
            </w:r>
          </w:p>
          <w:p w14:paraId="5AB4FE84" w14:textId="77777777" w:rsidR="005D6F5F" w:rsidRDefault="005D6F5F" w:rsidP="005D6F5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Roman Numeral</w:t>
            </w:r>
          </w:p>
          <w:p w14:paraId="537F4E60" w14:textId="77777777" w:rsidR="00E45F76" w:rsidRDefault="00E45F76" w:rsidP="005010D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D355B2A" w14:textId="77777777" w:rsidR="00673280" w:rsidRPr="00673280" w:rsidRDefault="00673280" w:rsidP="005010DD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6732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6E52616F" w14:textId="77777777" w:rsidR="00673280" w:rsidRDefault="00673280" w:rsidP="005010D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Roman numeral for 4 is IV.  It is the only exception to the rules of Roman numerals as it is sometimes written IIII on a clock or watch</w:t>
            </w:r>
          </w:p>
          <w:p w14:paraId="44BCA5F7" w14:textId="7553E128" w:rsidR="00FA7232" w:rsidRPr="00E9594C" w:rsidRDefault="00FA7232" w:rsidP="005010D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Using a.m. and p.m. for 12-hour clock not</w:t>
            </w:r>
            <w:r w:rsidR="009D0BC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ation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FF0C3" w14:textId="21B0D37F" w:rsidR="006016D5" w:rsidRDefault="00A25A7E" w:rsidP="006016D5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In general it is incorrect to repeat a Roman numeral symbol four times (i.e. XXXX).  Also, the subtractive method should only be used (1) if subtracting powers of ten (i.e. I, X or C), and (2) if subtracting from the next two higher symbols (for example, I can be subtracted from V or X, but not L, C, D or M).  Therefore 49 cannot be written as XXXXIX, or as IL, and must be written as XLIX.  See NCETM: </w:t>
            </w:r>
            <w:hyperlink r:id="rId100" w:history="1">
              <w:r w:rsidRPr="00B100D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Roman numerals</w:t>
              </w:r>
            </w:hyperlink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</w:p>
          <w:p w14:paraId="506C3F3F" w14:textId="5D6B1410" w:rsidR="006016D5" w:rsidRDefault="006016D5" w:rsidP="006016D5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24 clock notation using four digits. Any time before 10:00 a.m. uses a zero as the second hour digit, for example 9:15 a.m. is written as ‘09:15’.</w:t>
            </w:r>
          </w:p>
          <w:p w14:paraId="63C326AE" w14:textId="77777777" w:rsidR="006016D5" w:rsidRDefault="006016D5" w:rsidP="006016D5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Noon is 12:00 and midnight is 00:00</w:t>
            </w:r>
          </w:p>
          <w:p w14:paraId="1EA6DD14" w14:textId="6969FA36" w:rsidR="00EC608C" w:rsidRPr="00EC608C" w:rsidRDefault="00EC608C" w:rsidP="006016D5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01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50AFD666" w14:textId="77777777" w:rsidR="006016D5" w:rsidRDefault="006016D5" w:rsidP="006016D5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</w:p>
          <w:p w14:paraId="04C0E432" w14:textId="77777777" w:rsidR="006016D5" w:rsidRDefault="006016D5" w:rsidP="006016D5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58BDEF2E" w14:textId="6641465C" w:rsidR="00FB5764" w:rsidRPr="00FB5764" w:rsidRDefault="00FB5764" w:rsidP="006016D5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Explain </w:t>
            </w:r>
            <w:r w:rsidRPr="00FB5764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origins</w:t>
            </w:r>
            <w:r w:rsidRPr="00FB5764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of the Roman numerals I, V and X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are possibly linked to the human body being used to communicate </w:t>
            </w:r>
            <w:r w:rsidR="00F30512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numbers across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the marketplace (I – finger, V – shape of the hand with fingers closed together and X – arms crossed)</w:t>
            </w:r>
          </w:p>
          <w:p w14:paraId="76FEFD2B" w14:textId="77777777" w:rsidR="006016D5" w:rsidRPr="00C86562" w:rsidRDefault="006016D5" w:rsidP="006016D5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Use of a colon to write 12- and 24- hour times</w:t>
            </w:r>
          </w:p>
          <w:p w14:paraId="7B83C4A2" w14:textId="3B66EB59" w:rsidR="006016D5" w:rsidRPr="00BB61BA" w:rsidRDefault="00BB61BA" w:rsidP="006016D5">
            <w:pPr>
              <w:rPr>
                <w:rFonts w:asciiTheme="minorHAnsi" w:hAnsiTheme="minorHAnsi" w:cs="Lucida Sans Unicode"/>
                <w:b/>
                <w:i/>
                <w:color w:val="000000" w:themeColor="text1"/>
                <w:sz w:val="16"/>
                <w:szCs w:val="16"/>
              </w:rPr>
            </w:pPr>
            <w:r w:rsidRPr="00BB61BA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Using a.m. and p.m. for 12-hour clock notation</w:t>
            </w:r>
          </w:p>
          <w:p w14:paraId="1437C26F" w14:textId="68FBB183" w:rsidR="001A2B0F" w:rsidRPr="00FB5764" w:rsidRDefault="009469DE" w:rsidP="00BB61BA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6A6122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Noon is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treated as </w:t>
            </w:r>
            <w:r w:rsidRPr="006A6122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12:00 and midnight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as</w:t>
            </w:r>
            <w:r w:rsidRPr="006A6122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00:00</w:t>
            </w:r>
          </w:p>
        </w:tc>
      </w:tr>
      <w:tr w:rsidR="001A2B0F" w:rsidRPr="00C125BF" w14:paraId="393F1353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68539" w14:textId="4235D8DB" w:rsidR="001A2B0F" w:rsidRPr="00B0212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1939A" w14:textId="3182923D" w:rsidR="001A2B0F" w:rsidRPr="00B0212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8681E" w14:textId="67606CF0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1A2B0F" w:rsidRPr="00C125BF" w14:paraId="4EB37CF3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1446E" w14:textId="5E33D14F" w:rsidR="00D0185B" w:rsidRDefault="00F54733" w:rsidP="00D0185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Can a</w:t>
            </w:r>
            <w:r w:rsidR="00D0185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24-hour clock be analogue? For example,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try and tell the time using images of </w:t>
            </w:r>
            <w:r w:rsidR="00D0185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Greenwich Observatory Clock</w:t>
            </w:r>
            <w:r w:rsidR="0039360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14:paraId="044CFC77" w14:textId="0E491D3A" w:rsidR="004D4B53" w:rsidRPr="004D4B53" w:rsidRDefault="005979B8" w:rsidP="004D4B5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What is the same and what is different: </w:t>
            </w:r>
            <w:r w:rsidR="00E94DF7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VII, 7, I, IV</w:t>
            </w:r>
            <w:r w:rsidRPr="005979B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?</w:t>
            </w:r>
          </w:p>
          <w:p w14:paraId="4395FB1D" w14:textId="0DF9F000" w:rsidR="004D4B53" w:rsidRPr="004D4B53" w:rsidRDefault="004D4B53" w:rsidP="004D4B5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4D4B5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Always, sometimes, never: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Only one month has 28 days.</w:t>
            </w:r>
          </w:p>
          <w:p w14:paraId="68FF389B" w14:textId="77777777" w:rsidR="00861F6D" w:rsidRDefault="00861F6D" w:rsidP="00A707E2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43D53B7B" w14:textId="0C286B7A" w:rsidR="00A707E2" w:rsidRPr="00D42531" w:rsidRDefault="00A707E2" w:rsidP="00A707E2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NCE</w:t>
            </w:r>
            <w:r w:rsidRPr="00D26C9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TM: </w:t>
            </w:r>
            <w:hyperlink r:id="rId102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Measurement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E5FE5" w14:textId="5EE3E4CE" w:rsidR="00F54F7C" w:rsidRDefault="00F54F7C" w:rsidP="00F54F7C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103" w:history="1">
              <w:r w:rsidRPr="00F54F7C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Two Clocks</w:t>
              </w:r>
            </w:hyperlink>
          </w:p>
          <w:p w14:paraId="69143095" w14:textId="0528BFF5" w:rsidR="00861F6D" w:rsidRPr="004C5C05" w:rsidRDefault="00F54F7C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04" w:history="1">
              <w:r w:rsidRPr="00F54F7C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Virtual Clock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: Activity D</w:t>
            </w:r>
          </w:p>
          <w:p w14:paraId="4698A503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7363A174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0758BF8C" w14:textId="3617CACF" w:rsidR="004C5C05" w:rsidRPr="004C5C05" w:rsidRDefault="004C5C05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105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3M11 BAM Task</w:t>
              </w:r>
            </w:hyperlink>
          </w:p>
          <w:p w14:paraId="6657BFD6" w14:textId="5035D48D" w:rsidR="001A2B0F" w:rsidRPr="00E9594C" w:rsidRDefault="00861F6D" w:rsidP="00861F6D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06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9D099" w14:textId="2AD4B47A" w:rsidR="001A2B0F" w:rsidRDefault="004D4FE1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use of IIII on a clock face suggests that a Roman numeral can be repeated four times, but this is a special case.  In general, three is the maximum number of repeats and the subtractive method should be used instead (i.e. IV)</w:t>
            </w:r>
          </w:p>
          <w:p w14:paraId="4BA8E9BD" w14:textId="2A1BDF96" w:rsidR="001772B8" w:rsidRDefault="001772B8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all months have the same number of days.</w:t>
            </w:r>
          </w:p>
          <w:p w14:paraId="4F6772FF" w14:textId="3C6A3277" w:rsidR="001A2B0F" w:rsidRPr="001772B8" w:rsidRDefault="001772B8" w:rsidP="005010D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do not have a realistic sense of the length of one minute (usua</w:t>
            </w:r>
            <w:r w:rsid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lly they count one, two, three …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etc</w:t>
            </w:r>
            <w:r w:rsidR="00115EB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far too quickly!) </w:t>
            </w:r>
          </w:p>
        </w:tc>
      </w:tr>
    </w:tbl>
    <w:p w14:paraId="56CD47B9" w14:textId="77777777" w:rsidR="005010DD" w:rsidRDefault="005010DD" w:rsidP="005010D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9C0DAF" w14:textId="2BC59B43" w:rsidR="005010DD" w:rsidRDefault="005010D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C53941B" w14:textId="77777777" w:rsidR="005010DD" w:rsidRPr="005010DD" w:rsidRDefault="005010DD" w:rsidP="005010D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5010DD" w:rsidRPr="00C125BF" w14:paraId="3A2BD661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D65A2AF" w14:textId="0D1255DE" w:rsidR="005010DD" w:rsidRPr="006F2C55" w:rsidRDefault="003E01D0" w:rsidP="003E01D0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0" w:name="EF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Exploring fractions</w:t>
            </w:r>
            <w:bookmarkEnd w:id="10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F1EC301" w14:textId="768A91B3" w:rsidR="005010DD" w:rsidRPr="006F2C55" w:rsidRDefault="00364B1A" w:rsidP="005010DD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5010DD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64BD9D62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57B6B" w14:textId="0D775E0B" w:rsidR="004B224C" w:rsidRPr="00E9594C" w:rsidRDefault="00E41CCB" w:rsidP="005010DD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36E75BE8" w14:textId="1363E8FF" w:rsidR="004B224C" w:rsidRPr="00E9594C" w:rsidRDefault="004E0DAC" w:rsidP="00BF5F93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4B224C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07" w:history="1">
              <w:r w:rsidRPr="00A9133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Fractions, decimals and percentages progression map</w:t>
              </w:r>
            </w:hyperlink>
          </w:p>
        </w:tc>
      </w:tr>
      <w:tr w:rsidR="007C6364" w:rsidRPr="00C125BF" w14:paraId="4B459B94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E506E4" w14:textId="77777777" w:rsidR="00596E47" w:rsidRPr="00391F2A" w:rsidRDefault="00391F2A" w:rsidP="00596E4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14:paraId="4DD31A4C" w14:textId="77777777" w:rsidR="00391F2A" w:rsidRPr="00391F2A" w:rsidRDefault="00391F2A" w:rsidP="00596E4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recognise and use fractions as numbers: unit fractions and non-unit fractions with small denominators</w:t>
            </w:r>
          </w:p>
          <w:p w14:paraId="44370A92" w14:textId="77777777" w:rsidR="00391F2A" w:rsidRPr="00391F2A" w:rsidRDefault="00391F2A" w:rsidP="00596E4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recognise and show, using diagrams, equivalent fractions with small denominators</w:t>
            </w:r>
          </w:p>
          <w:p w14:paraId="07D681FE" w14:textId="4450E579" w:rsidR="00391F2A" w:rsidRPr="00E86674" w:rsidRDefault="00391F2A" w:rsidP="00596E4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391F2A">
              <w:rPr>
                <w:color w:val="000000"/>
                <w:sz w:val="16"/>
                <w:szCs w:val="16"/>
              </w:rPr>
              <w:t>compare and order unit fractions, and fractions with the same denominators</w:t>
            </w:r>
          </w:p>
        </w:tc>
      </w:tr>
      <w:tr w:rsidR="0052686C" w:rsidRPr="00C125BF" w14:paraId="068B9C1F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BBBE97" w14:textId="3252337C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5010DD" w:rsidRPr="00965CB9" w14:paraId="6F63F056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FBEFD" w14:textId="7CB4438C" w:rsidR="005010DD" w:rsidRPr="006F2C55" w:rsidRDefault="001521AC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EBE36" w14:textId="227196C1" w:rsidR="005010DD" w:rsidRPr="006F2C55" w:rsidRDefault="005B3F84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5010DD" w:rsidRPr="00C125BF" w14:paraId="5494957E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B8B25" w14:textId="308E95B9" w:rsidR="005010DD" w:rsidRDefault="00ED730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the meaning of a fraction</w:t>
            </w:r>
          </w:p>
          <w:p w14:paraId="3FB226FD" w14:textId="77777777" w:rsidR="00F375F5" w:rsidRDefault="00F375F5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Investigate the equivalence of fractions</w:t>
            </w:r>
          </w:p>
          <w:p w14:paraId="05C54BEF" w14:textId="77777777" w:rsidR="00F375F5" w:rsidRDefault="00F375F5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fractions</w:t>
            </w:r>
          </w:p>
          <w:p w14:paraId="4683B803" w14:textId="77777777" w:rsidR="004A04E1" w:rsidRDefault="004A04E1" w:rsidP="004A04E1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5C80B9D3" w14:textId="77777777" w:rsidR="004A04E1" w:rsidRPr="007C6AED" w:rsidRDefault="004A04E1" w:rsidP="004A04E1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5165B954" w14:textId="4CA78F19" w:rsidR="004A04E1" w:rsidRDefault="004A04E1" w:rsidP="004A04E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Fractions &amp; decimals</w:t>
            </w:r>
            <w:r w:rsidRPr="00BD588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Fractions as numbers</w:t>
            </w:r>
          </w:p>
          <w:p w14:paraId="68080176" w14:textId="18AA2302" w:rsidR="004A04E1" w:rsidRPr="004A04E1" w:rsidRDefault="004A04E1" w:rsidP="004A04E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91A8C" w14:textId="160FA902" w:rsidR="00ED730F" w:rsidRDefault="00ED730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a unit fraction of a set of objects</w:t>
            </w:r>
          </w:p>
          <w:p w14:paraId="71D36A4B" w14:textId="70C7C519" w:rsidR="00ED730F" w:rsidRPr="00ED730F" w:rsidRDefault="00ED730F" w:rsidP="00ED730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a non-unit fraction of a set of objects</w:t>
            </w:r>
          </w:p>
          <w:p w14:paraId="7953D4B2" w14:textId="77777777" w:rsidR="005010DD" w:rsidRDefault="00ED730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Write a fraction of a set of objects</w:t>
            </w:r>
          </w:p>
          <w:p w14:paraId="34152FCF" w14:textId="77777777" w:rsidR="00ED730F" w:rsidRDefault="00ED730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a unit fraction as a number</w:t>
            </w:r>
          </w:p>
          <w:p w14:paraId="14EEEC82" w14:textId="2CF3F545" w:rsidR="0095523A" w:rsidRDefault="0095523A" w:rsidP="0095523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a non-unit fraction as a number</w:t>
            </w:r>
          </w:p>
          <w:p w14:paraId="520DBDCC" w14:textId="32BCF403" w:rsidR="00F375F5" w:rsidRDefault="00F375F5" w:rsidP="0095523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the concept of equivalent fractions</w:t>
            </w:r>
          </w:p>
          <w:p w14:paraId="3F2120FC" w14:textId="77777777" w:rsidR="0095523A" w:rsidRDefault="00F375F5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equivalent fractions from diagrams</w:t>
            </w:r>
          </w:p>
          <w:p w14:paraId="5986DCF6" w14:textId="77777777" w:rsidR="00F375F5" w:rsidRDefault="00F375F5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Complete diagrams to show equivalent fractions</w:t>
            </w:r>
          </w:p>
          <w:p w14:paraId="4629F85A" w14:textId="77777777" w:rsidR="00F375F5" w:rsidRDefault="00F375F5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Create diagrams to show equivalent fractions</w:t>
            </w:r>
          </w:p>
          <w:p w14:paraId="615A207D" w14:textId="77777777" w:rsidR="00100FCC" w:rsidRDefault="00100FCC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a set of unit fractions</w:t>
            </w:r>
          </w:p>
          <w:p w14:paraId="162CED34" w14:textId="44FBE53C" w:rsidR="00100FCC" w:rsidRPr="00E9594C" w:rsidRDefault="00100FCC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a set of fractions which have the same denominator</w:t>
            </w:r>
          </w:p>
        </w:tc>
      </w:tr>
      <w:tr w:rsidR="001A2B0F" w:rsidRPr="00C125BF" w14:paraId="3B95AC4A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7E60D" w14:textId="599D4C40" w:rsidR="001A2B0F" w:rsidRPr="006F2C55" w:rsidRDefault="001A2B0F" w:rsidP="005010DD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817469" w14:textId="6B0F3A32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5BCB5D" w14:textId="0D1BADF0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1A2B0F" w:rsidRPr="00C125BF" w14:paraId="29C3BCE9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8C12A" w14:textId="0032C436" w:rsidR="00945C60" w:rsidRPr="00945C60" w:rsidRDefault="00234431" w:rsidP="00945C6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ecognise, find, name and write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the 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fractions </w:t>
            </w:r>
            <w:r w:rsidRPr="004340E2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4340E2">
              <w:rPr>
                <w:color w:val="000000"/>
                <w:sz w:val="16"/>
                <w:szCs w:val="16"/>
              </w:rPr>
              <w:t>/</w:t>
            </w:r>
            <w:r w:rsidRPr="004340E2">
              <w:rPr>
                <w:color w:val="000000"/>
                <w:sz w:val="16"/>
                <w:szCs w:val="16"/>
                <w:vertAlign w:val="subscript"/>
              </w:rPr>
              <w:t>3</w:t>
            </w:r>
            <w:r w:rsidRPr="004340E2">
              <w:rPr>
                <w:color w:val="000000"/>
                <w:sz w:val="16"/>
                <w:szCs w:val="16"/>
              </w:rPr>
              <w:t xml:space="preserve">, </w:t>
            </w:r>
            <w:r w:rsidRPr="004340E2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4340E2">
              <w:rPr>
                <w:color w:val="000000"/>
                <w:sz w:val="16"/>
                <w:szCs w:val="16"/>
              </w:rPr>
              <w:t>/</w:t>
            </w:r>
            <w:r w:rsidRPr="004340E2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4340E2">
              <w:rPr>
                <w:color w:val="000000"/>
                <w:sz w:val="16"/>
                <w:szCs w:val="16"/>
              </w:rPr>
              <w:t xml:space="preserve">, </w:t>
            </w:r>
            <w:r w:rsidRPr="004340E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4340E2">
              <w:rPr>
                <w:color w:val="000000"/>
                <w:sz w:val="16"/>
                <w:szCs w:val="16"/>
              </w:rPr>
              <w:t>/</w:t>
            </w:r>
            <w:r w:rsidRPr="004340E2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4340E2">
              <w:rPr>
                <w:color w:val="000000"/>
                <w:sz w:val="16"/>
                <w:szCs w:val="16"/>
              </w:rPr>
              <w:t xml:space="preserve"> and </w:t>
            </w:r>
            <w:r w:rsidRPr="004340E2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4340E2">
              <w:rPr>
                <w:color w:val="000000"/>
                <w:sz w:val="16"/>
                <w:szCs w:val="16"/>
              </w:rPr>
              <w:t>/</w:t>
            </w:r>
            <w:r w:rsidRPr="004340E2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234431">
              <w:rPr>
                <w:color w:val="000000"/>
                <w:sz w:val="16"/>
                <w:szCs w:val="16"/>
              </w:rPr>
              <w:t xml:space="preserve"> 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of a length, shape, set of objects or quantity</w:t>
            </w:r>
          </w:p>
          <w:p w14:paraId="281DD4A5" w14:textId="65EE51CA" w:rsidR="00234431" w:rsidRDefault="00234431" w:rsidP="00945C6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Write simple fraction statements; e.g.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 w:rsidR="00945C60" w:rsidRPr="0023443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/</w:t>
            </w:r>
            <w:r w:rsidR="00945C60" w:rsidRPr="0023443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of 6 = 3</w:t>
            </w:r>
          </w:p>
          <w:p w14:paraId="77FF764F" w14:textId="2ED0C7EE" w:rsidR="001A2B0F" w:rsidRPr="00E9594C" w:rsidRDefault="00234431" w:rsidP="00945C6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Recognise the equivalence of </w:t>
            </w:r>
            <w:r w:rsidRPr="004340E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4340E2">
              <w:rPr>
                <w:color w:val="000000"/>
                <w:sz w:val="16"/>
                <w:szCs w:val="16"/>
              </w:rPr>
              <w:t>/</w:t>
            </w:r>
            <w:r w:rsidRPr="004340E2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and </w:t>
            </w:r>
            <w:r w:rsidR="00945C60" w:rsidRPr="0023443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945C60" w:rsidRPr="00945C6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/</w:t>
            </w:r>
            <w:r w:rsidR="00945C60" w:rsidRPr="0023443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132B0" w14:textId="04B81516" w:rsidR="001A2B0F" w:rsidRDefault="00ED730F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Fraction</w:t>
            </w:r>
          </w:p>
          <w:p w14:paraId="47C42882" w14:textId="77777777" w:rsidR="00ED730F" w:rsidRDefault="00ED730F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Unit fraction</w:t>
            </w:r>
          </w:p>
          <w:p w14:paraId="0AE45EC8" w14:textId="77777777" w:rsidR="00ED730F" w:rsidRDefault="00ED730F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Non-unit fraction</w:t>
            </w:r>
          </w:p>
          <w:p w14:paraId="65189D1F" w14:textId="669C00D3" w:rsidR="0095523A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Numerator</w:t>
            </w:r>
          </w:p>
          <w:p w14:paraId="7C508CE5" w14:textId="72431E6D" w:rsidR="0095523A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Denominator</w:t>
            </w:r>
          </w:p>
          <w:p w14:paraId="675C1272" w14:textId="7C22FB88" w:rsidR="00ED730F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Equivalent (fraction)</w:t>
            </w:r>
          </w:p>
          <w:p w14:paraId="1934B73E" w14:textId="57040D52" w:rsidR="00100FCC" w:rsidRDefault="00100FCC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</w:t>
            </w:r>
          </w:p>
          <w:p w14:paraId="166674CE" w14:textId="6AE21E14" w:rsidR="00100FCC" w:rsidRDefault="00100FCC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Greater than, less than</w:t>
            </w:r>
          </w:p>
          <w:p w14:paraId="4B98A383" w14:textId="77777777" w:rsidR="0095523A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9C5A4DE" w14:textId="77777777" w:rsidR="0095523A" w:rsidRPr="0095523A" w:rsidRDefault="0095523A" w:rsidP="00B43207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95523A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7B464A22" w14:textId="77777777" w:rsidR="0095523A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Horizontal bar for fractions</w:t>
            </w:r>
          </w:p>
          <w:p w14:paraId="2B299739" w14:textId="77777777" w:rsidR="0095523A" w:rsidRDefault="0095523A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Diagonal bar for fractions</w:t>
            </w:r>
          </w:p>
          <w:p w14:paraId="1E6AB654" w14:textId="169CD219" w:rsidR="00100FCC" w:rsidRPr="00B43207" w:rsidRDefault="00100FCC" w:rsidP="00B4320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 of </w:t>
            </w:r>
            <w:r w:rsidRPr="00B628D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&lt;, &gt; and = symbols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comparing fractions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F49BF" w14:textId="77C2B718" w:rsidR="00B928C7" w:rsidRDefault="00351993" w:rsidP="00707863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Describe </w:t>
            </w:r>
            <w:r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3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as ‘there are three equal parts and I take one’, and </w:t>
            </w:r>
            <w:r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as ‘there are four equal parts and I take three’.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Also make the connection between </w:t>
            </w:r>
            <w:r w:rsidR="00B928C7"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B928C7"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4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 xml:space="preserve"> 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and ‘ 3 of </w:t>
            </w:r>
            <w:r w:rsidR="00B928C7" w:rsidRPr="0035199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4</w:t>
            </w:r>
            <w:r w:rsidR="00B928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 ‘ </w:t>
            </w:r>
          </w:p>
          <w:p w14:paraId="1E8423D3" w14:textId="2E847F2A" w:rsidR="00351993" w:rsidRDefault="00351993" w:rsidP="00707863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Be alert to pupils reinforcing misconceptions through language such as ‘the bigger half’.</w:t>
            </w:r>
          </w:p>
          <w:p w14:paraId="62FB6E82" w14:textId="1736C818" w:rsidR="00351993" w:rsidRDefault="00351993" w:rsidP="00707863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To explore the equivalency of fractions make several copies of a diagram with half shaded.  Show that splitting these diagrams with varying numbers of lines does not alter the fraction of the shape that is shaded.</w:t>
            </w:r>
          </w:p>
          <w:p w14:paraId="0391EAC4" w14:textId="79A98FAD" w:rsidR="001A2B0F" w:rsidRDefault="008F7564" w:rsidP="00707863">
            <w:pPr>
              <w:rPr>
                <w:rStyle w:val="Hyperlink"/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216D7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NCETM:</w:t>
            </w:r>
            <w:r w:rsidRPr="00216D7D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8" w:history="1">
              <w:r w:rsidRPr="00216D7D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Teaching fractions</w:t>
              </w:r>
            </w:hyperlink>
          </w:p>
          <w:p w14:paraId="646F0894" w14:textId="7A3E4DF6" w:rsidR="00EC608C" w:rsidRPr="00EC608C" w:rsidRDefault="00EC608C" w:rsidP="00707863">
            <w:pPr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 w:rsidRPr="00577DB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NCETM:</w:t>
            </w:r>
            <w:r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109" w:history="1">
              <w:r w:rsidRPr="00577DBF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The Bar Model</w:t>
              </w:r>
            </w:hyperlink>
            <w:r w:rsidRPr="00577D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7AE6C81" w14:textId="2CFF7CB6" w:rsidR="00EC608C" w:rsidRPr="00EC608C" w:rsidRDefault="00EC608C" w:rsidP="00707863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10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7F3ED872" w14:textId="77777777" w:rsidR="008F7564" w:rsidRPr="008F7564" w:rsidRDefault="008F7564" w:rsidP="0070786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E8216C" w14:textId="77777777" w:rsidR="001A2B0F" w:rsidRDefault="001A2B0F" w:rsidP="0070786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7511FD07" w14:textId="6213AEDB" w:rsidR="001A2B0F" w:rsidRDefault="00ED730F" w:rsidP="006D7FBF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ED730F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In this unit, pupils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work with</w:t>
            </w:r>
            <w:r w:rsidRPr="00ED730F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denominator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s</w:t>
            </w:r>
            <w:r w:rsidRPr="00ED730F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BC7F2E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of at least 2 to </w:t>
            </w:r>
            <w:r w:rsidR="006D7FBF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10</w:t>
            </w:r>
            <w:r w:rsidR="0095523A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.</w:t>
            </w:r>
          </w:p>
          <w:p w14:paraId="7EE17147" w14:textId="6AC4E4A3" w:rsidR="00351993" w:rsidRPr="00ED730F" w:rsidRDefault="0095523A" w:rsidP="006D7FBF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Pupils are expected to use horizontal bar notation for fractions</w:t>
            </w:r>
            <w:r w:rsidR="00351993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1A2B0F" w:rsidRPr="00C125BF" w14:paraId="212CCBF6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303E5" w14:textId="618CF5E8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94C73" w14:textId="20AE377C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68C9A" w14:textId="6C78077E" w:rsidR="001A2B0F" w:rsidRPr="006F2C55" w:rsidRDefault="001A2B0F" w:rsidP="005010DD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1A2B0F" w:rsidRPr="00C125BF" w14:paraId="70ED5092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A10FD" w14:textId="04B39878" w:rsidR="005519CD" w:rsidRDefault="009B5EB1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fraction. And another. And another.</w:t>
            </w:r>
          </w:p>
          <w:p w14:paraId="1409F2EC" w14:textId="1592CD60" w:rsidR="00C16720" w:rsidRDefault="00C16720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Which you would prefer, ½ of a cake, </w:t>
            </w:r>
            <w:r w:rsidRPr="00C1672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/</w:t>
            </w:r>
            <w:r w:rsidRPr="00C1672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bscript"/>
              </w:rPr>
              <w:t>3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of a cake or ¼ of a cake?</w:t>
            </w:r>
          </w:p>
          <w:p w14:paraId="4D1954D5" w14:textId="77777777" w:rsidR="001A2B0F" w:rsidRDefault="0053102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Convince me that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 xml:space="preserve"> </m:t>
              </m:r>
            </m:oMath>
          </w:p>
          <w:p w14:paraId="532AD8FD" w14:textId="77777777" w:rsidR="007F4B51" w:rsidRDefault="00EB146D" w:rsidP="007F4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Show me a picture of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 And another. And another.</w:t>
            </w:r>
          </w:p>
          <w:p w14:paraId="1E7985F7" w14:textId="77777777" w:rsidR="007F4B51" w:rsidRDefault="007F4B51" w:rsidP="007F4B51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4E9951F1" w14:textId="3AC56201" w:rsidR="00EB146D" w:rsidRPr="007F4B51" w:rsidRDefault="007F4B51" w:rsidP="007F4B5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7F4B5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11" w:history="1">
              <w:r w:rsidRPr="007F4B51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Fractions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C4669B" w14:textId="24A298F3" w:rsidR="001A2B0F" w:rsidRDefault="00E118AC" w:rsidP="00707863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B91BCB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NRICH:  </w:t>
            </w:r>
            <w:hyperlink r:id="rId112" w:history="1">
              <w:r w:rsidRPr="00B91BCB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Fraction Match</w:t>
              </w:r>
            </w:hyperlink>
          </w:p>
          <w:p w14:paraId="6530F2F1" w14:textId="148D6458" w:rsidR="00B91BCB" w:rsidRDefault="00A7620A" w:rsidP="0070786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A76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 </w:t>
            </w:r>
            <w:hyperlink r:id="rId113" w:history="1">
              <w:r w:rsidRPr="00A7620A">
                <w:rPr>
                  <w:rStyle w:val="Hyperlink"/>
                  <w:rFonts w:ascii="Calibri" w:hAnsi="Calibri" w:cs="Arial"/>
                  <w:sz w:val="16"/>
                  <w:szCs w:val="16"/>
                </w:rPr>
                <w:t>Matching Fractions</w:t>
              </w:r>
            </w:hyperlink>
          </w:p>
          <w:p w14:paraId="0F4F4E00" w14:textId="18760F80" w:rsidR="00A7620A" w:rsidRDefault="00A824CC" w:rsidP="00707863">
            <w:pP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14" w:history="1">
              <w:r w:rsidRPr="00A824CC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Activity F - Comparing Fractions</w:t>
              </w:r>
            </w:hyperlink>
          </w:p>
          <w:p w14:paraId="748D63DA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148B22DB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285F9FC3" w14:textId="37A41497" w:rsidR="004C5C05" w:rsidRPr="004C5C05" w:rsidRDefault="004C5C05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115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3M8 BAM Task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116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3M9 BAM Task</w:t>
              </w:r>
            </w:hyperlink>
          </w:p>
          <w:p w14:paraId="6AE95F84" w14:textId="38C4E4E1" w:rsidR="001A2B0F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17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FAFAD7" w14:textId="51819A50" w:rsidR="001A2B0F" w:rsidRDefault="00F375F5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diagrams to show fractions must always be circular</w:t>
            </w:r>
          </w:p>
          <w:p w14:paraId="3D35BA8D" w14:textId="211FBB6A" w:rsidR="00B87632" w:rsidRDefault="00351993" w:rsidP="00B8763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acknowledge that the parts in a fraction must be equal; e.g. they talk about the ‘bigger half’.</w:t>
            </w:r>
          </w:p>
          <w:p w14:paraId="5965A042" w14:textId="7EB0443E" w:rsidR="00B87632" w:rsidRPr="00B87632" w:rsidRDefault="00B87632" w:rsidP="00B8763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appreciate the fact that a non-unit fraction is a multiple of a unit fraction</w:t>
            </w:r>
          </w:p>
          <w:p w14:paraId="16024A69" w14:textId="3C6ADF08" w:rsidR="001A2B0F" w:rsidRPr="003A00FE" w:rsidRDefault="001A2B0F" w:rsidP="003A00FE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</w:tbl>
    <w:p w14:paraId="5B38D43E" w14:textId="068726C9" w:rsidR="005010DD" w:rsidRDefault="005010DD" w:rsidP="005010D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BCCD3" w14:textId="77777777" w:rsidR="00A521AF" w:rsidRDefault="00A521AF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80D7A44" w14:textId="77777777" w:rsidR="00A521AF" w:rsidRPr="005010DD" w:rsidRDefault="00A521AF" w:rsidP="00A521AF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A521AF" w:rsidRPr="00C125BF" w14:paraId="73F7EB17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1864B6" w14:textId="7BDCFB79" w:rsidR="00A521AF" w:rsidRPr="006F2C55" w:rsidRDefault="00391F2A" w:rsidP="00A521AF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1" w:name="MS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Measuring space</w:t>
            </w:r>
            <w:bookmarkEnd w:id="11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ADC6411" w14:textId="6F08FC94" w:rsidR="00A521AF" w:rsidRPr="006F2C55" w:rsidRDefault="00860688" w:rsidP="00A521AF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12</w:t>
            </w:r>
            <w:r w:rsidR="00A521AF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A521AF" w:rsidRPr="00C125BF" w14:paraId="7173E624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2C892" w14:textId="63E6CAEE" w:rsidR="00A521AF" w:rsidRPr="00E9594C" w:rsidRDefault="00E41CCB" w:rsidP="00A521AF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4AD53C37" w14:textId="4BB9AE91" w:rsidR="00A521AF" w:rsidRPr="00E9594C" w:rsidRDefault="00552C0D" w:rsidP="00A521AF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18" w:history="1">
              <w:r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Measurement and mensuration progression map</w:t>
              </w:r>
            </w:hyperlink>
          </w:p>
        </w:tc>
      </w:tr>
      <w:tr w:rsidR="00A521AF" w:rsidRPr="00C125BF" w14:paraId="2F9B4979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ECD3B" w14:textId="77777777" w:rsidR="004340E2" w:rsidRPr="00694E0C" w:rsidRDefault="00694E0C" w:rsidP="004E2C1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94E0C">
              <w:rPr>
                <w:color w:val="000000"/>
                <w:sz w:val="16"/>
                <w:szCs w:val="16"/>
              </w:rPr>
              <w:t>measure, compare, add and subtract: lengths (m/cm/mm); mass (kg/g); volume/capacity (l/ml)</w:t>
            </w:r>
          </w:p>
          <w:p w14:paraId="1BC354DC" w14:textId="57FA8DBC" w:rsidR="00694E0C" w:rsidRPr="00E86674" w:rsidRDefault="00694E0C" w:rsidP="004E2C1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94E0C">
              <w:rPr>
                <w:color w:val="000000"/>
                <w:sz w:val="16"/>
                <w:szCs w:val="16"/>
              </w:rPr>
              <w:t>measure the perimeter of simple 2-D shapes</w:t>
            </w:r>
          </w:p>
        </w:tc>
      </w:tr>
      <w:tr w:rsidR="00A521AF" w:rsidRPr="00C125BF" w14:paraId="0B7D03EA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E80B8" w14:textId="168DEC39" w:rsidR="00A521AF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A521AF" w:rsidRPr="00965CB9" w14:paraId="5D731BC4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BDF3B" w14:textId="7CA36D40" w:rsidR="00A521AF" w:rsidRPr="006F2C55" w:rsidRDefault="001521AC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FAF41" w14:textId="7783FEA1" w:rsidR="00A521AF" w:rsidRPr="006F2C55" w:rsidRDefault="005B3F84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A521AF" w:rsidRPr="00C125BF" w14:paraId="09C64821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512E6" w14:textId="14CA58B8" w:rsidR="00A521AF" w:rsidRDefault="00AA44BA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 measurement skills</w:t>
            </w:r>
          </w:p>
          <w:p w14:paraId="780C8EAC" w14:textId="4C4B60F1" w:rsidR="00AA44BA" w:rsidRDefault="00AA44BA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measurement</w:t>
            </w:r>
          </w:p>
          <w:p w14:paraId="23FD0F2A" w14:textId="2A32CC26" w:rsidR="00AA44BA" w:rsidRPr="00E9594C" w:rsidRDefault="00AA44BA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perimeter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04A3B" w14:textId="77777777" w:rsidR="00A521AF" w:rsidRDefault="00744964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a ruler to measure lengths to the nearest millimetre</w:t>
            </w:r>
          </w:p>
          <w:p w14:paraId="42C88B6E" w14:textId="173235E5" w:rsidR="00860688" w:rsidRDefault="00860688" w:rsidP="0086068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a ruler to measure lengths to the nearest centimetre</w:t>
            </w:r>
          </w:p>
          <w:p w14:paraId="51902058" w14:textId="064152BA" w:rsidR="00860688" w:rsidRDefault="00860688" w:rsidP="0086068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measuring equipment to measure lengths to the nearest metre</w:t>
            </w:r>
          </w:p>
          <w:p w14:paraId="45F8532D" w14:textId="3CA64BC8" w:rsidR="00744964" w:rsidRDefault="00744964" w:rsidP="0086068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86068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Use digital </w:t>
            </w:r>
            <w:r w:rsidR="000A43B2" w:rsidRPr="0086068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and mechanical </w:t>
            </w:r>
            <w:r w:rsidRPr="0086068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scales to </w:t>
            </w:r>
            <w:r w:rsidR="000A43B2" w:rsidRPr="0086068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measure mass</w:t>
            </w:r>
            <w:r w:rsidR="001365E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to the nearest kg</w:t>
            </w:r>
          </w:p>
          <w:p w14:paraId="05BBBFA2" w14:textId="45C370EB" w:rsidR="001365EF" w:rsidRPr="001365EF" w:rsidRDefault="001365EF" w:rsidP="001365E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860688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digital and mechanical scales to measure mass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to the nearest g</w:t>
            </w:r>
          </w:p>
          <w:p w14:paraId="4B5379DC" w14:textId="77777777" w:rsidR="00744964" w:rsidRDefault="00744964" w:rsidP="000A43B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Use measuring vessels to measure a volume of liquid</w:t>
            </w:r>
          </w:p>
          <w:p w14:paraId="45B08C0B" w14:textId="77777777" w:rsidR="000A43B2" w:rsidRDefault="000A43B2" w:rsidP="000A43B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Choose appropriate units to state the result of a measurement</w:t>
            </w:r>
          </w:p>
          <w:p w14:paraId="19362E4F" w14:textId="63FFA773" w:rsidR="000A43B2" w:rsidRDefault="00E1456C" w:rsidP="000A43B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Compare the length </w:t>
            </w:r>
            <w:r w:rsidR="000A43B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of two or more objects</w:t>
            </w:r>
          </w:p>
          <w:p w14:paraId="55384C18" w14:textId="239BC507" w:rsidR="00E1456C" w:rsidRDefault="00E1456C" w:rsidP="00E1456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the mass of two or more objects</w:t>
            </w:r>
          </w:p>
          <w:p w14:paraId="3AB53829" w14:textId="754BC003" w:rsidR="00E1456C" w:rsidRDefault="00E1456C" w:rsidP="00E1456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the volume of two or more objects</w:t>
            </w:r>
          </w:p>
          <w:p w14:paraId="33B6B106" w14:textId="1DE9C4EA" w:rsidR="00E1456C" w:rsidRPr="00E1456C" w:rsidRDefault="00E1456C" w:rsidP="00E1456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the capacity of two or more objects</w:t>
            </w:r>
          </w:p>
          <w:p w14:paraId="3E3B7362" w14:textId="434B61B7" w:rsidR="000A43B2" w:rsidRPr="00E9594C" w:rsidRDefault="000A43B2" w:rsidP="000A43B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Find the perimeter of a 2-D shape by measuring</w:t>
            </w:r>
          </w:p>
        </w:tc>
      </w:tr>
      <w:tr w:rsidR="00A521AF" w:rsidRPr="00C125BF" w14:paraId="647C0FFE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9BF15" w14:textId="0EB353E4" w:rsidR="00A521AF" w:rsidRPr="006F2C55" w:rsidRDefault="00A521AF" w:rsidP="00A521A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438BB" w14:textId="77777777" w:rsidR="00A521AF" w:rsidRPr="006F2C55" w:rsidRDefault="00A521AF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14F4D" w14:textId="77777777" w:rsidR="00A521AF" w:rsidRPr="006F2C55" w:rsidRDefault="00A521AF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A521AF" w:rsidRPr="00C125BF" w14:paraId="6C98A456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B502D" w14:textId="59F7FCE9" w:rsidR="00261105" w:rsidRPr="00261105" w:rsidRDefault="00261105" w:rsidP="0026110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Measure length using m, cm</w:t>
            </w:r>
          </w:p>
          <w:p w14:paraId="02314633" w14:textId="77777777" w:rsidR="00261105" w:rsidRPr="00261105" w:rsidRDefault="00261105" w:rsidP="0026110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Measure mass using kg, g</w:t>
            </w:r>
          </w:p>
          <w:p w14:paraId="067E6702" w14:textId="186CA3A0" w:rsidR="00A521AF" w:rsidRPr="00261105" w:rsidRDefault="00261105" w:rsidP="0026110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Measure volume / capacity using l, ml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A0F53" w14:textId="6266411A" w:rsidR="00A521AF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Length, distance</w:t>
            </w:r>
          </w:p>
          <w:p w14:paraId="2B5FA401" w14:textId="749323D2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Mass</w:t>
            </w:r>
          </w:p>
          <w:p w14:paraId="4BD23543" w14:textId="1130B8AD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Volume</w:t>
            </w:r>
          </w:p>
          <w:p w14:paraId="15298DFB" w14:textId="6F8CF7F8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Capacity</w:t>
            </w:r>
          </w:p>
          <w:p w14:paraId="127F48D3" w14:textId="3B2C7481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Metre, centimetre, millimetre</w:t>
            </w:r>
          </w:p>
          <w:p w14:paraId="2F64C7B6" w14:textId="77777777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Kilogram, gram</w:t>
            </w:r>
          </w:p>
          <w:p w14:paraId="4E67AECA" w14:textId="77777777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Litre, millilitre</w:t>
            </w:r>
          </w:p>
          <w:p w14:paraId="7AA95ECF" w14:textId="16394769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Perimeter</w:t>
            </w:r>
          </w:p>
          <w:p w14:paraId="2E755466" w14:textId="77777777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2-D</w:t>
            </w:r>
          </w:p>
          <w:p w14:paraId="5FA820B0" w14:textId="77777777" w:rsidR="00261105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4FFAFBB8" w14:textId="77777777" w:rsidR="00D30690" w:rsidRPr="00AA44BA" w:rsidRDefault="00D30690" w:rsidP="00A521A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AA44BA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3A426223" w14:textId="4D25742F" w:rsidR="00D30690" w:rsidRPr="00B43207" w:rsidRDefault="00D30690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Abbreviations of units in the metric system</w:t>
            </w:r>
            <w:r w:rsidR="00AA44B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: m, cm, mm, kg, g, l, ml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F0DCB" w14:textId="77777777" w:rsidR="00D70C0B" w:rsidRDefault="00D70C0B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 this unit pupils should only measure perimeter; e.g. with string.  Calculating perimeter is in Stage 4.</w:t>
            </w:r>
          </w:p>
          <w:p w14:paraId="7DA40FEE" w14:textId="4354E697" w:rsidR="00A521AF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6110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Weight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and mass are distinct</w:t>
            </w:r>
            <w:r w:rsidRPr="0026110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though they are often confused in everyday language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 Weight is the force due to gravity, and is calculated as mass multiplied by the acceleration due to gravity. Therefore weight varies due to location while mass is a constant measurement.</w:t>
            </w:r>
          </w:p>
          <w:p w14:paraId="49BC1ADA" w14:textId="0B631802" w:rsidR="004558BB" w:rsidRDefault="004558BB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prefix ‘centi-‘ means one hundredth, and the prefix ‘milli-‘ means one thousandth.  These words are of Latin origin.</w:t>
            </w:r>
          </w:p>
          <w:p w14:paraId="3AF19687" w14:textId="50C0D7F0" w:rsidR="004558BB" w:rsidRDefault="004558BB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prefix ‘kilo-‘</w:t>
            </w:r>
            <w:r w:rsidR="0064467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means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one thousand.  This is Greek in origin.</w:t>
            </w:r>
          </w:p>
          <w:p w14:paraId="5166BE7A" w14:textId="1976A90B" w:rsidR="00EC608C" w:rsidRPr="00EC608C" w:rsidRDefault="00EC608C" w:rsidP="00A521AF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19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7A356B11" w14:textId="77777777" w:rsidR="00261105" w:rsidRPr="00D66180" w:rsidRDefault="00261105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A040B15" w14:textId="77777777" w:rsidR="00A521AF" w:rsidRDefault="00A521AF" w:rsidP="00A521A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019E6617" w14:textId="77777777" w:rsidR="00A521AF" w:rsidRDefault="00C91D40" w:rsidP="00A521AF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11490E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Every classroom has a sack of sand (25 kg), a bag of sugar (1 kg), a cheque book (1 cheque is 1 gram), a bottle of water (1 litre, and also 1 kg of water) and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 teaspoon (</w:t>
            </w:r>
            <w:r w:rsidRPr="0011490E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5 ml)</w:t>
            </w:r>
          </w:p>
          <w:p w14:paraId="2829F494" w14:textId="4DF1F47B" w:rsidR="00095CEE" w:rsidRPr="00E9594C" w:rsidRDefault="00095CEE" w:rsidP="00A521A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Teachers ensure that pupils correctly position the ‘0’ on the ruler when measuring the line. </w:t>
            </w:r>
          </w:p>
        </w:tc>
      </w:tr>
      <w:tr w:rsidR="00A521AF" w:rsidRPr="00C125BF" w14:paraId="6A389456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55787" w14:textId="6160DD8A" w:rsidR="00A521AF" w:rsidRPr="006F2C55" w:rsidRDefault="00A521AF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B9942" w14:textId="77777777" w:rsidR="00A521AF" w:rsidRPr="006F2C55" w:rsidRDefault="00A521AF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329D5" w14:textId="77777777" w:rsidR="00A521AF" w:rsidRPr="006F2C55" w:rsidRDefault="00A521AF" w:rsidP="00A521A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A521AF" w:rsidRPr="00C125BF" w14:paraId="033C2E75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EB17F" w14:textId="18170AF8" w:rsidR="00A521AF" w:rsidRDefault="00C53927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something in the classroom that is between 20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cm and 40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cm. And another. And another.</w:t>
            </w:r>
          </w:p>
          <w:p w14:paraId="0D776004" w14:textId="54FAD0CD" w:rsidR="00095CEE" w:rsidRDefault="00095CEE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Kenny measure</w:t>
            </w:r>
            <w:r w:rsidR="002E7D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two lines</w:t>
            </w:r>
            <w:r w:rsidR="002E7D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; 1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</w:t>
            </w:r>
            <w:r w:rsidR="002E7D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and 35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cm. </w:t>
            </w:r>
            <w:r w:rsidR="002E7D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He says the difference is 650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 w:rsidR="002E7DE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mm. Do you agree </w:t>
            </w:r>
            <w:r w:rsidR="00377E7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with Kenny? Explain your answer.</w:t>
            </w:r>
          </w:p>
          <w:p w14:paraId="5D937949" w14:textId="77777777" w:rsidR="00C53927" w:rsidRDefault="00B64364" w:rsidP="00A521A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how to find the perimeter of a shape.</w:t>
            </w:r>
          </w:p>
          <w:p w14:paraId="071E460C" w14:textId="35293532" w:rsidR="00B64364" w:rsidRDefault="00095CEE" w:rsidP="00095C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Create a shape w</w:t>
            </w:r>
            <w:r w:rsidR="003D64F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ith a perimeter greater than 30 c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m.</w:t>
            </w:r>
          </w:p>
          <w:p w14:paraId="42D500E8" w14:textId="77777777" w:rsidR="007F4B51" w:rsidRDefault="007F4B51" w:rsidP="007F4B5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79F9DC8" w14:textId="38508EC5" w:rsidR="007F4B51" w:rsidRPr="007F4B51" w:rsidRDefault="007F4B51" w:rsidP="007F4B51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NCE</w:t>
            </w:r>
            <w:r w:rsidRPr="00D26C9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TM: </w:t>
            </w:r>
            <w:hyperlink r:id="rId120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Measurement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9DEBA" w14:textId="0715E7B4" w:rsidR="0065717C" w:rsidRPr="0065717C" w:rsidRDefault="0065717C" w:rsidP="0065717C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65717C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NRICH:  </w:t>
            </w:r>
            <w:hyperlink r:id="rId121" w:history="1">
              <w:r w:rsidRPr="0065717C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Olympic Starters</w:t>
              </w:r>
            </w:hyperlink>
            <w:r w:rsidRPr="0065717C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6174C2C4" w14:textId="5F8D6881" w:rsidR="00A521AF" w:rsidRPr="0065717C" w:rsidRDefault="0065717C" w:rsidP="0065717C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65717C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NRICH:  </w:t>
            </w:r>
            <w:hyperlink r:id="rId122" w:history="1">
              <w:r w:rsidRPr="0065717C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Car Journey</w:t>
              </w:r>
            </w:hyperlink>
          </w:p>
          <w:p w14:paraId="7479B482" w14:textId="5096EE98" w:rsidR="0065717C" w:rsidRDefault="00514289" w:rsidP="0065717C">
            <w:pP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23" w:history="1">
              <w:r w:rsidRPr="0051428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B - Perimeter</w:t>
              </w:r>
            </w:hyperlink>
          </w:p>
          <w:p w14:paraId="494C0E97" w14:textId="0A44E6F5" w:rsidR="00514289" w:rsidRDefault="00514289" w:rsidP="0065717C">
            <w:pP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 xml:space="preserve">NCETM: </w:t>
            </w:r>
            <w:hyperlink r:id="rId124" w:history="1">
              <w:r w:rsidRPr="0051428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A - Measures</w:t>
              </w:r>
            </w:hyperlink>
          </w:p>
          <w:p w14:paraId="5DF8B8CD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01F00EAC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11F99326" w14:textId="2DBBF995" w:rsidR="0072269A" w:rsidRPr="0072269A" w:rsidRDefault="0072269A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125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3M12 BAM Task</w:t>
              </w:r>
            </w:hyperlink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, </w:t>
            </w:r>
            <w:hyperlink r:id="rId126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3M13 BAM Task</w:t>
              </w:r>
            </w:hyperlink>
          </w:p>
          <w:p w14:paraId="389E26AC" w14:textId="716F82C5" w:rsidR="00A521AF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27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E5A2B" w14:textId="3990040A" w:rsidR="00A521AF" w:rsidRDefault="00095CEE" w:rsidP="00095C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095CE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you put the end of the ruler (rather than the ‘0’) at the start of a line to measure it.</w:t>
            </w:r>
          </w:p>
          <w:p w14:paraId="241087B2" w14:textId="22020876" w:rsidR="002739F4" w:rsidRDefault="002739F4" w:rsidP="00095C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 conversion factor between all measures is multiply or divide by 10.</w:t>
            </w:r>
          </w:p>
          <w:p w14:paraId="4115FA9D" w14:textId="4254C0C7" w:rsidR="00A521AF" w:rsidRPr="00E9594C" w:rsidRDefault="00D70C0B" w:rsidP="00377E7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sz w:val="16"/>
                <w:szCs w:val="16"/>
              </w:rPr>
              <w:t>Some pupils may think that milli- refers to ‘million’</w:t>
            </w:r>
          </w:p>
        </w:tc>
      </w:tr>
    </w:tbl>
    <w:p w14:paraId="36CEF4AE" w14:textId="32FA98B3" w:rsidR="00A521AF" w:rsidRDefault="00A521AF" w:rsidP="00A521AF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E22504" w14:textId="271D92F7" w:rsidR="008A62BD" w:rsidRDefault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C35841C" w14:textId="1B4CBB22" w:rsidR="008A62BD" w:rsidRPr="00BC2A97" w:rsidRDefault="008A62BD" w:rsidP="008A62B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8A62BD" w:rsidRPr="00C125BF" w14:paraId="112CFE29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C19EA22" w14:textId="72529C52" w:rsidR="008A62BD" w:rsidRPr="006F2C55" w:rsidRDefault="0093063A" w:rsidP="0054160F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2" w:name="IA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Investigating angles</w:t>
            </w:r>
            <w:bookmarkEnd w:id="1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937EA87" w14:textId="7FA2403A" w:rsidR="008A62BD" w:rsidRPr="006F2C55" w:rsidRDefault="00364B1A" w:rsidP="0054160F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8A62BD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19D5DB1B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516C8" w14:textId="3D8F1121" w:rsidR="004B224C" w:rsidRPr="00E9594C" w:rsidRDefault="00E41CCB" w:rsidP="0054160F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71F9DE66" w14:textId="5DE94032" w:rsidR="004B224C" w:rsidRPr="00E9594C" w:rsidRDefault="00BF5F93" w:rsidP="00A11337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28" w:history="1">
              <w:r w:rsidR="00A11337" w:rsidRPr="00A11337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Position and direction</w:t>
              </w:r>
              <w:r w:rsidRPr="00A11337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 xml:space="preserve"> progression map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7C6364" w:rsidRPr="00C125BF" w14:paraId="2B090521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09D2F" w14:textId="77777777" w:rsidR="006C3A66" w:rsidRPr="0093063A" w:rsidRDefault="0093063A" w:rsidP="0054160F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3063A">
              <w:rPr>
                <w:color w:val="000000"/>
                <w:sz w:val="16"/>
                <w:szCs w:val="16"/>
              </w:rPr>
              <w:t>recognise angles as a property of shape or a description of a turn</w:t>
            </w:r>
          </w:p>
          <w:p w14:paraId="7CB79CD8" w14:textId="177A9A12" w:rsidR="0093063A" w:rsidRPr="004340E2" w:rsidRDefault="0093063A" w:rsidP="0054160F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3063A">
              <w:rPr>
                <w:color w:val="000000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</w:tr>
      <w:tr w:rsidR="0052686C" w:rsidRPr="00C125BF" w14:paraId="5427F229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4798E" w14:textId="5DAC07D1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8A62BD" w:rsidRPr="00965CB9" w14:paraId="08238A86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F4804" w14:textId="222AD39D" w:rsidR="008A62BD" w:rsidRPr="006F2C55" w:rsidRDefault="001521AC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AA688" w14:textId="430E42C2" w:rsidR="008A62BD" w:rsidRPr="006F2C55" w:rsidRDefault="005B3F84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8A62BD" w:rsidRPr="00C125BF" w14:paraId="0D167548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A2009" w14:textId="77777777" w:rsidR="008A62BD" w:rsidRDefault="00A11337" w:rsidP="00A1133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angles and turning</w:t>
            </w:r>
          </w:p>
          <w:p w14:paraId="589DBEF8" w14:textId="77777777" w:rsidR="00A11337" w:rsidRDefault="00A11337" w:rsidP="00A1133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 angles</w:t>
            </w:r>
          </w:p>
          <w:p w14:paraId="2F9EFA08" w14:textId="77777777" w:rsidR="00B528BB" w:rsidRDefault="00B528BB" w:rsidP="00B528B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0EAE3C5" w14:textId="77777777" w:rsidR="00B528BB" w:rsidRPr="007C6AED" w:rsidRDefault="00B528BB" w:rsidP="00B528BB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4E30AE65" w14:textId="720B3BD4" w:rsidR="00B528BB" w:rsidRDefault="00B528BB" w:rsidP="00B528B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Properties of Shapes</w:t>
            </w:r>
            <w:r w:rsidRPr="00BD588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Turnings</w:t>
            </w:r>
          </w:p>
          <w:p w14:paraId="5685E55C" w14:textId="75583556" w:rsidR="00B528BB" w:rsidRPr="00B528BB" w:rsidRDefault="00B528BB" w:rsidP="00B528BB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4F29A" w14:textId="77777777" w:rsidR="008A62BD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that angle is a description of turn</w:t>
            </w:r>
          </w:p>
          <w:p w14:paraId="6B0ADC89" w14:textId="1819FC8D" w:rsidR="00A11337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that angles are a feature of shapes</w:t>
            </w:r>
          </w:p>
          <w:p w14:paraId="3BFC5DE2" w14:textId="50C85361" w:rsidR="00A11337" w:rsidRPr="002A54A5" w:rsidRDefault="00A11337" w:rsidP="002A54A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Identify a right angle as a quarter turn</w:t>
            </w:r>
            <w:r w:rsidR="002A54A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and </w:t>
            </w:r>
            <w:r w:rsidRPr="002A54A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a shape has a right angle</w:t>
            </w:r>
          </w:p>
          <w:p w14:paraId="515BC47C" w14:textId="77777777" w:rsidR="00A11337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that two right angles make a half-turn</w:t>
            </w:r>
          </w:p>
          <w:p w14:paraId="0F130878" w14:textId="77777777" w:rsidR="00A11337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that three right angles make three quarters of a turn</w:t>
            </w:r>
          </w:p>
          <w:p w14:paraId="32D66D7A" w14:textId="77777777" w:rsidR="00A11337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that four right angles make a complete turn</w:t>
            </w:r>
          </w:p>
          <w:p w14:paraId="14507973" w14:textId="77777777" w:rsidR="00A11337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Identify angles that are less than right angle</w:t>
            </w:r>
          </w:p>
          <w:p w14:paraId="69BCDA7A" w14:textId="36B1BB05" w:rsidR="00A11337" w:rsidRPr="00E9594C" w:rsidRDefault="00A11337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Identify angles that are greater than a right angle</w:t>
            </w:r>
          </w:p>
        </w:tc>
      </w:tr>
      <w:tr w:rsidR="001A2B0F" w:rsidRPr="00C125BF" w14:paraId="2EBF5C45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E0168" w14:textId="6E4FEA9F" w:rsidR="001A2B0F" w:rsidRPr="006F2C55" w:rsidRDefault="001A2B0F" w:rsidP="0054160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8B9BE" w14:textId="097CAF56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A6207" w14:textId="52A7B44E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1A2B0F" w:rsidRPr="00C125BF" w14:paraId="49C0ECCC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37F9B" w14:textId="1435F995" w:rsidR="001A2B0F" w:rsidRPr="00A11337" w:rsidRDefault="00A11337" w:rsidP="00A1133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Arial"/>
                <w:sz w:val="16"/>
                <w:szCs w:val="16"/>
              </w:rPr>
            </w:pPr>
            <w:r w:rsidRPr="00A1133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and name the fractions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="00585808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0432B" w14:textId="65A2A818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Half</w:t>
            </w:r>
          </w:p>
          <w:p w14:paraId="2C179097" w14:textId="0BE37403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Quarter</w:t>
            </w:r>
          </w:p>
          <w:p w14:paraId="192FF388" w14:textId="77777777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Three quarters</w:t>
            </w:r>
          </w:p>
          <w:p w14:paraId="5850A710" w14:textId="07D1DDA0" w:rsidR="001A2B0F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Angle</w:t>
            </w:r>
          </w:p>
          <w:p w14:paraId="7431E7AE" w14:textId="104699E8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Turn</w:t>
            </w:r>
          </w:p>
          <w:p w14:paraId="7DF82A2B" w14:textId="77777777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Right angle</w:t>
            </w:r>
          </w:p>
          <w:p w14:paraId="7F002689" w14:textId="77777777" w:rsidR="00A11337" w:rsidRDefault="00A1133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Greater than, less than</w:t>
            </w:r>
          </w:p>
          <w:p w14:paraId="43D352C0" w14:textId="77777777" w:rsidR="00C940E7" w:rsidRDefault="00C940E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D1A68B1" w14:textId="77777777" w:rsidR="00C940E7" w:rsidRPr="00C940E7" w:rsidRDefault="00C940E7" w:rsidP="0054160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C940E7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7E835484" w14:textId="6B3176FE" w:rsidR="00C940E7" w:rsidRPr="00E9594C" w:rsidRDefault="00C940E7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Right angle notation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C2D73" w14:textId="793B0072" w:rsidR="001A2B0F" w:rsidRDefault="007D5AF1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Understanding degrees as a way of measuring angles is not introduced </w:t>
            </w:r>
            <w:r w:rsidR="000607A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until Stage 5.</w:t>
            </w:r>
          </w:p>
          <w:p w14:paraId="1B20D9A2" w14:textId="454D2503" w:rsidR="00420604" w:rsidRDefault="000607AC" w:rsidP="0042060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It is thought that the origin of the name ‘right angle’ is the </w:t>
            </w:r>
            <w:r w:rsidR="00E23C1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Latin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word </w:t>
            </w:r>
            <w:r w:rsidR="00E23C12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for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‘upright’</w:t>
            </w:r>
            <w:r w:rsidR="0012755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; as in perpendicular to the horizontal base in architectural contexts.</w:t>
            </w:r>
          </w:p>
          <w:p w14:paraId="783FD8FE" w14:textId="4625DC2C" w:rsidR="00EC608C" w:rsidRPr="00EC608C" w:rsidRDefault="00EC608C" w:rsidP="00420604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29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22913B03" w14:textId="77777777" w:rsidR="007D5AF1" w:rsidRPr="00D66180" w:rsidRDefault="007D5AF1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08D85E70" w14:textId="77777777" w:rsidR="001A2B0F" w:rsidRDefault="001A2B0F" w:rsidP="0070786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0F4E4BDC" w14:textId="2F5F3CED" w:rsidR="001A2B0F" w:rsidRPr="007E1CD1" w:rsidRDefault="007E1CD1" w:rsidP="0054160F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7E1CD1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All pupils experience the ‘feel’ of a right angle by turning through quarter turns</w:t>
            </w:r>
          </w:p>
        </w:tc>
      </w:tr>
      <w:tr w:rsidR="001A2B0F" w:rsidRPr="00C125BF" w14:paraId="58FDA1C7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91897" w14:textId="192F1915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12176" w14:textId="489557DB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D8614" w14:textId="6CB66483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1A2B0F" w:rsidRPr="00C125BF" w14:paraId="7936F81A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957FE" w14:textId="7667C5BD" w:rsidR="001A2B0F" w:rsidRDefault="00116C78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Show me a right angle in this </w:t>
            </w:r>
            <w:r w:rsidR="00D270C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class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room. And another. And another.</w:t>
            </w:r>
          </w:p>
          <w:p w14:paraId="4EF3468A" w14:textId="54C7F6F0" w:rsidR="00D270C4" w:rsidRDefault="00792210" w:rsidP="00D270C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noProof/>
                <w:color w:val="000000" w:themeColor="text1"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F1C36F" wp14:editId="3A669B8A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156845</wp:posOffset>
                      </wp:positionV>
                      <wp:extent cx="241300" cy="265430"/>
                      <wp:effectExtent l="0" t="0" r="51435" b="7683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883816">
                                <a:off x="0" y="0"/>
                                <a:ext cx="241300" cy="265430"/>
                                <a:chOff x="0" y="0"/>
                                <a:chExt cx="241300" cy="265525"/>
                              </a:xfrm>
                            </wpg:grpSpPr>
                            <wps:wsp>
                              <wps:cNvPr id="13" name="Straight Connector 13"/>
                              <wps:cNvCnPr>
                                <a:cxnSpLocks noChangeAspect="1"/>
                              </wps:cNvCnPr>
                              <wps:spPr>
                                <a:xfrm>
                                  <a:off x="233045" y="0"/>
                                  <a:ext cx="0" cy="265525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0" y="263525"/>
                                  <a:ext cx="24130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w14:anchorId="6E716D4D" id="Group 15" o:spid="_x0000_s1026" style="position:absolute;margin-left:164.15pt;margin-top:12.35pt;width:19pt;height:20.9pt;rotation:3149896fd;z-index:251659264" coordsize="241300,265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">
                      <v:line id="Straight Connector 13" o:spid="_x0000_s1027" style="position:absolute;visibility:visible;mso-wrap-style:square" from="233045,0" to="233045,265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>
                        <o:lock v:ext="edit" aspectratio="t" shapetype="f"/>
                      </v:line>
                      <v:line id="Straight Connector 14" o:spid="_x0000_s1028" style="position:absolute;flip:x;visibility:visible;mso-wrap-style:square" from="0,263525" to="241300,263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    </v:group>
                  </w:pict>
                </mc:Fallback>
              </mc:AlternateContent>
            </w:r>
            <w:r w:rsidR="00D270C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</w:t>
            </w:r>
            <w:r w:rsidR="00D270C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angle in this classroom less (greater) than a right angle. And another. And another.</w:t>
            </w:r>
          </w:p>
          <w:p w14:paraId="21167A8A" w14:textId="44A04D72" w:rsidR="00116C78" w:rsidRDefault="00D270C4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noProof/>
                <w:color w:val="000000" w:themeColor="text1"/>
                <w:sz w:val="16"/>
                <w:szCs w:val="16"/>
                <w:lang w:val="en-US"/>
              </w:rPr>
              <w:t>Is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this a right angle? Explain your answer. </w:t>
            </w:r>
          </w:p>
          <w:p w14:paraId="70600116" w14:textId="204D8B2E" w:rsidR="00D270C4" w:rsidRDefault="00D270C4" w:rsidP="00D270C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14CD319" w14:textId="78A9F77A" w:rsidR="00D270C4" w:rsidRDefault="00792210" w:rsidP="00D270C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noProof/>
                <w:color w:val="000000" w:themeColor="text1"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9D8213" wp14:editId="0D69C60B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61595</wp:posOffset>
                      </wp:positionV>
                      <wp:extent cx="241300" cy="265430"/>
                      <wp:effectExtent l="0" t="0" r="12700" b="1397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65430"/>
                                <a:chOff x="0" y="0"/>
                                <a:chExt cx="241300" cy="265525"/>
                              </a:xfrm>
                              <a:extLst>
                                <a:ext uri="{0CCBE362-F206-4b92-989A-16890622DB6E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</a:extLst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241300" cy="265525"/>
                                  <a:chOff x="0" y="0"/>
                                  <a:chExt cx="241300" cy="265525"/>
                                </a:xfrm>
                              </wpg:grpSpPr>
                              <wps:wsp>
                                <wps:cNvPr id="8" name="Straight Connector 8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233045" y="0"/>
                                    <a:ext cx="0" cy="265525"/>
                                  </a:xfrm>
                                  <a:prstGeom prst="line">
                                    <a:avLst/>
                                  </a:prstGeom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0" y="263525"/>
                                    <a:ext cx="241300" cy="0"/>
                                  </a:xfrm>
                                  <a:prstGeom prst="line">
                                    <a:avLst/>
                                  </a:prstGeom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84785" y="214630"/>
                                  <a:ext cx="45085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w14:anchorId="3D3AD025" id="Group 6" o:spid="_x0000_s1026" style="position:absolute;margin-left:177.55pt;margin-top:4.85pt;width:19pt;height:20.9pt;z-index:251663360;mso-width-relative:margin;mso-height-relative:margin" coordsize="241300,265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">
                      <v:group id="Group 7" o:spid="_x0000_s1027" style="position:absolute;width:241300;height:265525" coordsize="241300,265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line id="Straight Connector 8" o:spid="_x0000_s1028" style="position:absolute;visibility:visible;mso-wrap-style:square" from="233045,0" to="233045,265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>
                          <o:lock v:ext="edit" aspectratio="t" shapetype="f"/>
                        </v:line>
                        <v:line id="Straight Connector 9" o:spid="_x0000_s1029" style="position:absolute;flip:x;visibility:visible;mso-wrap-style:square" from="0,263525" to="241300,263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OQAcMAAADaAAAADwAAAGRycy9kb3ducmV2LnhtbESPT4vCMBTE78J+h/AWvNl0BXWtRlmE&#10;BREVrF729mhe/2DzUpus1m9vBMHjMDO/YebLztTiSq2rLCv4imIQxJnVFRcKTsffwTcI55E11pZJ&#10;wZ0cLBcfvTkm2t74QNfUFyJA2CWooPS+SaR0WUkGXWQb4uDltjXog2wLqVu8Bbip5TCOx9JgxWGh&#10;xIZWJWXn9N8o2Byn+Wq72e3v7vK3p3wSH0bpSan+Z/czA+Gp8+/wq73WCqbwvBJugFw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DkAHDAAAA2gAAAA8AAAAAAAAAAAAA&#10;AAAAoQIAAGRycy9kb3ducmV2LnhtbFBLBQYAAAAABAAEAPkAAACRAwAAAAA=&#10;" strokecolor="black [3213]" strokeweight="1pt"/>
                      </v:group>
                      <v:rect id="Rectangle 10" o:spid="_x0000_s1030" style="position:absolute;left:184785;top:21463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3efwwAA&#10;ANsAAAAPAAAAZHJzL2Rvd25yZXYueG1sRI9BawIxEIXvQv9DmEIvUrO1ILIaRQqFXlao+gOGzXSz&#10;uJnETVa3/945CN5meG/e+2a9HX2nrtSnNrCBj1kBirgOtuXGwOn4/b4ElTKyxS4wGfinBNvNy2SN&#10;pQ03/qXrITdKQjiVaMDlHEutU+3IY5qFSCzaX+g9Zln7RtsebxLuOz0vioX22LI0OIz05ag+HwZv&#10;YByWl0s1nL2jz6qbznPcVzEa8/Y67lagMo35aX5c/1jBF3r5RQbQm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d3efwwAAANsAAAAPAAAAAAAAAAAAAAAAAJcCAABkcnMvZG93&#10;bnJldi54bWxQSwUGAAAAAAQABAD1AAAAhwMAAAAA&#10;" filled="f" strokecolor="black [3213]"/>
                    </v:group>
                  </w:pict>
                </mc:Fallback>
              </mc:AlternateContent>
            </w:r>
          </w:p>
          <w:p w14:paraId="4838EB09" w14:textId="28B29D5F" w:rsidR="00420604" w:rsidRDefault="00420604" w:rsidP="0042060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</w:t>
            </w:r>
            <w:r w:rsidR="00792210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ce me why this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is not called a ‘left’ angle!</w:t>
            </w:r>
          </w:p>
          <w:p w14:paraId="7C2A5458" w14:textId="77777777" w:rsidR="00420604" w:rsidRPr="00E85B11" w:rsidRDefault="00420604" w:rsidP="00420604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5343A72" w14:textId="5627FE31" w:rsidR="00D270C4" w:rsidRPr="00213CFA" w:rsidRDefault="007F4B51" w:rsidP="00D270C4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 w:rsidRPr="002A06B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30" w:history="1">
              <w:r w:rsidRPr="002A06BA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Geometry - Properties of Shapes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AF259" w14:textId="173CBAD7" w:rsidR="001A2B0F" w:rsidRPr="002725C1" w:rsidRDefault="002725C1" w:rsidP="00707863">
            <w:pPr>
              <w:rPr>
                <w:rStyle w:val="Hyperlink"/>
                <w:rFonts w:ascii="Calibri" w:hAnsi="Calibri" w:cs="Arial"/>
                <w:bCs/>
                <w:sz w:val="16"/>
                <w:szCs w:val="16"/>
              </w:rPr>
            </w:pPr>
            <w:r w:rsidRPr="002725C1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31" w:history="1">
              <w:r w:rsidRPr="002725C1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Square It</w:t>
              </w:r>
            </w:hyperlink>
          </w:p>
          <w:p w14:paraId="0FD88E85" w14:textId="39B3A24D" w:rsidR="002725C1" w:rsidRDefault="00B72300" w:rsidP="0070786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32" w:history="1">
              <w:r w:rsidRPr="00B72300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Activity Set B</w:t>
              </w:r>
            </w:hyperlink>
          </w:p>
          <w:p w14:paraId="49B354BB" w14:textId="29D6B649" w:rsidR="00CB72F2" w:rsidRDefault="00CB72F2" w:rsidP="00CB72F2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33" w:history="1">
              <w:r w:rsidRPr="00CB72F2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Activity Set C</w:t>
              </w:r>
            </w:hyperlink>
          </w:p>
          <w:p w14:paraId="76C5834D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24936FE3" w14:textId="77777777" w:rsidR="00861F6D" w:rsidRPr="000623D5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0FB2D127" w14:textId="473825EA" w:rsidR="001A2B0F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34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143A8" w14:textId="3C949319" w:rsidR="001A2B0F" w:rsidRDefault="00841410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right angles have to look like this: </w:t>
            </w:r>
          </w:p>
          <w:p w14:paraId="678D2127" w14:textId="77777777" w:rsidR="001A2B0F" w:rsidRDefault="00984481" w:rsidP="0054160F">
            <w:pPr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noProof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1C97731" wp14:editId="2DDF3D5C">
                      <wp:simplePos x="0" y="0"/>
                      <wp:positionH relativeFrom="column">
                        <wp:posOffset>1504635</wp:posOffset>
                      </wp:positionH>
                      <wp:positionV relativeFrom="paragraph">
                        <wp:posOffset>22225</wp:posOffset>
                      </wp:positionV>
                      <wp:extent cx="249555" cy="265430"/>
                      <wp:effectExtent l="0" t="0" r="4445" b="1397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55" cy="265430"/>
                                <a:chOff x="233045" y="0"/>
                                <a:chExt cx="249555" cy="265525"/>
                              </a:xfrm>
                              <a:effectLst/>
                            </wpg:grpSpPr>
                            <wps:wsp>
                              <wps:cNvPr id="16" name="Straight Connector 16"/>
                              <wps:cNvCnPr>
                                <a:cxnSpLocks noChangeAspect="1"/>
                              </wps:cNvCnPr>
                              <wps:spPr>
                                <a:xfrm>
                                  <a:off x="233045" y="0"/>
                                  <a:ext cx="0" cy="265525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241300" y="263395"/>
                                  <a:ext cx="24130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w14:anchorId="70303013" id="Group 12" o:spid="_x0000_s1026" style="position:absolute;margin-left:118.5pt;margin-top:1.75pt;width:19.65pt;height:20.9pt;z-index:251665408;mso-width-relative:margin" coordorigin="233045" coordsize="249555,265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">
                      <v:line id="Straight Connector 16" o:spid="_x0000_s1027" style="position:absolute;visibility:visible;mso-wrap-style:square" from="233045,0" to="233045,265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>
                        <o:lock v:ext="edit" aspectratio="t" shapetype="f"/>
                      </v:line>
                      <v:line id="Straight Connector 17" o:spid="_x0000_s1028" style="position:absolute;flip:x;visibility:visible;mso-wrap-style:square" from="241300,263395" to="482600,2633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  </v:group>
                  </w:pict>
                </mc:Fallback>
              </mc:AlternateContent>
            </w:r>
            <w:r>
              <w:rPr>
                <w:rFonts w:asciiTheme="minorHAnsi" w:hAnsiTheme="minorHAnsi" w:cs="Lucida Sans Unicode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1CBD9" wp14:editId="6841B01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242250</wp:posOffset>
                      </wp:positionV>
                      <wp:extent cx="45085" cy="44450"/>
                      <wp:effectExtent l="0" t="0" r="31115" b="317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36652F0" id="Rectangle 18" o:spid="_x0000_s1026" style="position:absolute;margin-left:118.55pt;margin-top:19.05pt;width:3.55pt;height: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" filled="f" strokecolor="black [3213]"/>
                  </w:pict>
                </mc:Fallback>
              </mc:AlternateContent>
            </w:r>
            <w:r w:rsidR="00841410">
              <w:rPr>
                <w:rFonts w:asciiTheme="minorHAnsi" w:hAnsiTheme="minorHAnsi" w:cs="Lucida Sans Unicode"/>
                <w:sz w:val="16"/>
                <w:szCs w:val="16"/>
              </w:rPr>
              <w:t xml:space="preserve"> </w:t>
            </w:r>
          </w:p>
          <w:p w14:paraId="5545D3F4" w14:textId="77777777" w:rsidR="00C36235" w:rsidRDefault="00C36235" w:rsidP="0054160F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  <w:p w14:paraId="49852049" w14:textId="77777777" w:rsidR="00C36235" w:rsidRDefault="00C36235" w:rsidP="0054160F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  <w:p w14:paraId="150A7C05" w14:textId="62E7BCBA" w:rsidR="000607AC" w:rsidRDefault="00C36235" w:rsidP="0054160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C3623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nk that right angles have to </w:t>
            </w:r>
            <w:r w:rsidR="00824CD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be created fro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 a horizontal and vertical line</w:t>
            </w:r>
          </w:p>
          <w:p w14:paraId="5A0E7F50" w14:textId="49CEE791" w:rsidR="00A40B3F" w:rsidRPr="00A40B3F" w:rsidRDefault="00A40B3F" w:rsidP="0054160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all turns have to be in a clockwise direction</w:t>
            </w:r>
          </w:p>
        </w:tc>
      </w:tr>
    </w:tbl>
    <w:p w14:paraId="4CD8E7B1" w14:textId="77777777" w:rsid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D6105" w14:textId="77777777" w:rsidR="008A62BD" w:rsidRP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DE88CD" w14:textId="77777777" w:rsidR="0025646D" w:rsidRDefault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E00D60F" w14:textId="77777777" w:rsidR="0025646D" w:rsidRPr="0025646D" w:rsidRDefault="0025646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5A3E03" w:rsidRPr="006F2C55" w14:paraId="69DDBF58" w14:textId="339245C2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120FEDB" w14:textId="1225383A" w:rsidR="005A3E03" w:rsidRPr="006F2C55" w:rsidRDefault="005A3E03" w:rsidP="00833971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3" w:name="CFD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Calculating </w:t>
            </w:r>
            <w:r w:rsidR="00833971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fractions and decimals</w:t>
            </w:r>
            <w:bookmarkEnd w:id="13"/>
          </w:p>
        </w:tc>
        <w:tc>
          <w:tcPr>
            <w:tcW w:w="3544" w:type="dxa"/>
            <w:shd w:val="clear" w:color="auto" w:fill="000080"/>
            <w:vAlign w:val="bottom"/>
          </w:tcPr>
          <w:p w14:paraId="0D8AFFCB" w14:textId="6681A32D" w:rsidR="005A3E03" w:rsidRPr="006F2C55" w:rsidRDefault="0057576D" w:rsidP="005A3E03">
            <w:pPr>
              <w:jc w:val="right"/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5A3E03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5A3E03" w:rsidRPr="00E9594C" w14:paraId="71C32781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27E1D" w14:textId="38E8CBB7" w:rsidR="005A3E03" w:rsidRPr="00E9594C" w:rsidRDefault="00E41CCB" w:rsidP="008774B7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29AD2076" w14:textId="71AC5A83" w:rsidR="005A3E03" w:rsidRPr="00E9594C" w:rsidRDefault="006E3DC5" w:rsidP="008774B7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4B224C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35" w:history="1">
              <w:r w:rsidRPr="00A9133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Fractions, decimals and percentages progression map</w:t>
              </w:r>
            </w:hyperlink>
          </w:p>
        </w:tc>
      </w:tr>
      <w:tr w:rsidR="005A3E03" w:rsidRPr="00E97FA7" w14:paraId="5B3A2BA2" w14:textId="77777777" w:rsidTr="001521AC">
        <w:trPr>
          <w:cantSplit/>
          <w:trHeight w:val="19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F7B7E" w14:textId="77777777" w:rsidR="005A3E03" w:rsidRPr="00E97FA7" w:rsidRDefault="005A3E03" w:rsidP="008774B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97FA7">
              <w:rPr>
                <w:color w:val="000000"/>
                <w:sz w:val="16"/>
                <w:szCs w:val="16"/>
              </w:rPr>
              <w:t>count up and down in tenths; recognise that tenths arise from dividing an object into 10 equal parts and in dividing one-digit numbers or quantities by 10</w:t>
            </w:r>
          </w:p>
          <w:p w14:paraId="40C185E3" w14:textId="77777777" w:rsidR="005A3E03" w:rsidRPr="00E97FA7" w:rsidRDefault="005A3E03" w:rsidP="008774B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97FA7">
              <w:rPr>
                <w:color w:val="000000"/>
                <w:sz w:val="16"/>
                <w:szCs w:val="16"/>
              </w:rPr>
              <w:t xml:space="preserve">add and subtract fractions with the same denominator within one whole [for example, </w:t>
            </w:r>
            <w:r w:rsidRPr="00E97FA7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E97FA7">
              <w:rPr>
                <w:color w:val="000000"/>
                <w:sz w:val="16"/>
                <w:szCs w:val="16"/>
              </w:rPr>
              <w:t>/</w:t>
            </w:r>
            <w:r w:rsidRPr="00E97FA7">
              <w:rPr>
                <w:color w:val="000000"/>
                <w:sz w:val="16"/>
                <w:szCs w:val="16"/>
                <w:vertAlign w:val="subscript"/>
              </w:rPr>
              <w:t>7</w:t>
            </w:r>
            <w:r w:rsidRPr="00E97FA7">
              <w:rPr>
                <w:color w:val="000000"/>
                <w:sz w:val="16"/>
                <w:szCs w:val="16"/>
              </w:rPr>
              <w:t xml:space="preserve"> + </w:t>
            </w:r>
            <w:r w:rsidRPr="00E97FA7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E97FA7">
              <w:rPr>
                <w:color w:val="000000"/>
                <w:sz w:val="16"/>
                <w:szCs w:val="16"/>
              </w:rPr>
              <w:t>/</w:t>
            </w:r>
            <w:r w:rsidRPr="00C34350">
              <w:rPr>
                <w:color w:val="000000"/>
                <w:sz w:val="16"/>
                <w:szCs w:val="16"/>
                <w:vertAlign w:val="subscript"/>
              </w:rPr>
              <w:t>7</w:t>
            </w:r>
            <w:r w:rsidRPr="00E97FA7">
              <w:rPr>
                <w:color w:val="000000"/>
                <w:sz w:val="16"/>
                <w:szCs w:val="16"/>
              </w:rPr>
              <w:t xml:space="preserve"> = </w:t>
            </w:r>
            <w:r w:rsidRPr="00E97FA7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E97FA7">
              <w:rPr>
                <w:color w:val="000000"/>
                <w:sz w:val="16"/>
                <w:szCs w:val="16"/>
              </w:rPr>
              <w:t>/</w:t>
            </w:r>
            <w:r w:rsidRPr="00C34350">
              <w:rPr>
                <w:color w:val="000000"/>
                <w:sz w:val="16"/>
                <w:szCs w:val="16"/>
                <w:vertAlign w:val="subscript"/>
              </w:rPr>
              <w:t>7</w:t>
            </w:r>
            <w:r w:rsidRPr="00E97FA7">
              <w:rPr>
                <w:color w:val="000000"/>
                <w:sz w:val="16"/>
                <w:szCs w:val="16"/>
              </w:rPr>
              <w:t>]</w:t>
            </w:r>
          </w:p>
        </w:tc>
      </w:tr>
      <w:tr w:rsidR="005A3E03" w:rsidRPr="008325F3" w14:paraId="2128027A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8BB58" w14:textId="2BB4D736" w:rsidR="005A3E03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5A3E03" w:rsidRPr="006F2C55" w14:paraId="266839CD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3BE31" w14:textId="384EB91D" w:rsidR="005A3E03" w:rsidRPr="006F2C55" w:rsidRDefault="001521AC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164D" w14:textId="1D6161F0" w:rsidR="005A3E03" w:rsidRPr="006F2C55" w:rsidRDefault="005B3F84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5A3E03" w:rsidRPr="00E9594C" w14:paraId="1FE25863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FE7F7" w14:textId="54D23DD9" w:rsidR="00186F14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Develop knowledge of place value</w:t>
            </w:r>
          </w:p>
          <w:p w14:paraId="4F2D73B8" w14:textId="77777777" w:rsidR="005A3E03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decimals</w:t>
            </w:r>
          </w:p>
          <w:p w14:paraId="471AF4BE" w14:textId="77777777" w:rsidR="00186F14" w:rsidRDefault="005B0871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Calculate with fractions</w:t>
            </w:r>
          </w:p>
          <w:p w14:paraId="7C48D1BF" w14:textId="77777777" w:rsidR="004A04E1" w:rsidRDefault="004A04E1" w:rsidP="004A04E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0A38938" w14:textId="77777777" w:rsidR="004A04E1" w:rsidRPr="007C6AED" w:rsidRDefault="004A04E1" w:rsidP="004A04E1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6CD3F47F" w14:textId="3CBEFB8E" w:rsidR="004A04E1" w:rsidRDefault="004A04E1" w:rsidP="004A04E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Fractions &amp; decimals</w:t>
            </w:r>
            <w:r w:rsidRPr="00BD588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Counting in tenths</w:t>
            </w:r>
          </w:p>
          <w:p w14:paraId="077E3F4C" w14:textId="0893876A" w:rsidR="004A04E1" w:rsidRPr="004A04E1" w:rsidRDefault="004A04E1" w:rsidP="004A04E1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CF6F8" w14:textId="73364FE0" w:rsidR="00186F14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that tenth</w:t>
            </w:r>
            <w:r w:rsidR="0057576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 arise from dividing a number or object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into ten equal parts</w:t>
            </w:r>
          </w:p>
          <w:p w14:paraId="638DE2F7" w14:textId="74FA7862" w:rsidR="00186F14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Write tenths as a fraction and as a decimal</w:t>
            </w:r>
          </w:p>
          <w:p w14:paraId="2DC42F2D" w14:textId="77777777" w:rsidR="005A3E03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 up in tenths</w:t>
            </w:r>
          </w:p>
          <w:p w14:paraId="47E935D2" w14:textId="77777777" w:rsidR="00186F14" w:rsidRDefault="00186F14" w:rsidP="008774B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 down in tenths</w:t>
            </w:r>
          </w:p>
          <w:p w14:paraId="72AA58AA" w14:textId="77777777" w:rsidR="00186F14" w:rsidRPr="00186F14" w:rsidRDefault="00186F14" w:rsidP="00186F1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E97FA7">
              <w:rPr>
                <w:color w:val="000000"/>
                <w:sz w:val="16"/>
                <w:szCs w:val="16"/>
              </w:rPr>
              <w:t>dd fractions with the same denominator within one whole</w:t>
            </w:r>
          </w:p>
          <w:p w14:paraId="114F0793" w14:textId="204D43C4" w:rsidR="00186F14" w:rsidRPr="00E9594C" w:rsidRDefault="00186F14" w:rsidP="00186F1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</w:t>
            </w:r>
            <w:r w:rsidRPr="00E97FA7">
              <w:rPr>
                <w:color w:val="000000"/>
                <w:sz w:val="16"/>
                <w:szCs w:val="16"/>
              </w:rPr>
              <w:t>btract fractions with the same denominator within one whole</w:t>
            </w:r>
          </w:p>
        </w:tc>
      </w:tr>
      <w:tr w:rsidR="005A3E03" w:rsidRPr="006F2C55" w14:paraId="5BFCAE88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59A77" w14:textId="5A529934" w:rsidR="005A3E03" w:rsidRPr="006F2C55" w:rsidRDefault="005A3E03" w:rsidP="008774B7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3B287" w14:textId="77777777" w:rsidR="005A3E03" w:rsidRPr="006F2C55" w:rsidRDefault="005A3E03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4C315" w14:textId="77777777" w:rsidR="005A3E03" w:rsidRPr="006F2C55" w:rsidRDefault="005A3E03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5A3E03" w:rsidRPr="00E9594C" w14:paraId="1B8BD52F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F8CC8" w14:textId="1F912781" w:rsidR="00953777" w:rsidRDefault="00953777" w:rsidP="0095377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place value in numbers up to 1000</w:t>
            </w:r>
          </w:p>
          <w:p w14:paraId="6787E769" w14:textId="7B393405" w:rsidR="00E269BE" w:rsidRPr="00953777" w:rsidRDefault="00E269BE" w:rsidP="0095377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Connect the ten times table to place value</w:t>
            </w:r>
          </w:p>
          <w:p w14:paraId="61F2180A" w14:textId="242297F8" w:rsidR="00953777" w:rsidRPr="00953777" w:rsidRDefault="00953777" w:rsidP="00694BA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340E2">
              <w:rPr>
                <w:color w:val="000000"/>
                <w:sz w:val="16"/>
                <w:szCs w:val="16"/>
              </w:rPr>
              <w:t>R</w:t>
            </w:r>
            <w:r w:rsidR="00694BAA" w:rsidRPr="004340E2">
              <w:rPr>
                <w:color w:val="000000"/>
                <w:sz w:val="16"/>
                <w:szCs w:val="16"/>
              </w:rPr>
              <w:t>ecognise</w:t>
            </w:r>
            <w:r>
              <w:rPr>
                <w:color w:val="000000"/>
                <w:sz w:val="16"/>
                <w:szCs w:val="16"/>
              </w:rPr>
              <w:t xml:space="preserve"> and write unit and non-unit fractions</w:t>
            </w:r>
          </w:p>
          <w:p w14:paraId="5E2CD484" w14:textId="7B774C25" w:rsidR="00953777" w:rsidRPr="00953777" w:rsidRDefault="00E269BE" w:rsidP="00694BA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sz w:val="16"/>
                <w:szCs w:val="16"/>
              </w:rPr>
              <w:t>Understand unit and non-unit fractions as numbers on a number line</w:t>
            </w:r>
          </w:p>
          <w:p w14:paraId="07C07033" w14:textId="78E1BA78" w:rsidR="005A3E03" w:rsidRPr="00953777" w:rsidRDefault="005A3E03" w:rsidP="00953777">
            <w:pPr>
              <w:pStyle w:val="ListParagraph"/>
              <w:spacing w:after="0" w:line="240" w:lineRule="auto"/>
              <w:ind w:left="227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932B6" w14:textId="77777777" w:rsidR="00AC0CCB" w:rsidRDefault="00AC0CCB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Place value</w:t>
            </w:r>
          </w:p>
          <w:p w14:paraId="2A712559" w14:textId="3DCA8265" w:rsidR="00AC0CCB" w:rsidRDefault="00AC0CCB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Tenth</w:t>
            </w:r>
          </w:p>
          <w:p w14:paraId="51B2A391" w14:textId="314997A1" w:rsidR="00AC0CCB" w:rsidRDefault="00AC0CCB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Decimal</w:t>
            </w:r>
          </w:p>
          <w:p w14:paraId="6F4ADA92" w14:textId="1CBC2842" w:rsidR="00AC0CCB" w:rsidRDefault="00AC0CCB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Divide</w:t>
            </w:r>
          </w:p>
          <w:p w14:paraId="3972CBB6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Fraction</w:t>
            </w:r>
          </w:p>
          <w:p w14:paraId="03FDCDBA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Unit fraction</w:t>
            </w:r>
          </w:p>
          <w:p w14:paraId="3ACA0C6C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Non-unit fraction</w:t>
            </w:r>
          </w:p>
          <w:p w14:paraId="744B5962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Numerator</w:t>
            </w:r>
          </w:p>
          <w:p w14:paraId="09B0EFC1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Denominator</w:t>
            </w:r>
          </w:p>
          <w:p w14:paraId="1A43FD8B" w14:textId="1237C576" w:rsidR="00324389" w:rsidRDefault="00324389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</w:t>
            </w:r>
          </w:p>
          <w:p w14:paraId="009F06D4" w14:textId="2A19A983" w:rsidR="00324389" w:rsidRDefault="00324389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Subtract</w:t>
            </w:r>
          </w:p>
          <w:p w14:paraId="53945698" w14:textId="77777777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7CCAEDBE" w14:textId="77777777" w:rsidR="00E269BE" w:rsidRPr="0095523A" w:rsidRDefault="00E269BE" w:rsidP="00E269BE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95523A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4BD0CC12" w14:textId="77777777" w:rsidR="00324389" w:rsidRDefault="00324389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Decimal point</w:t>
            </w:r>
          </w:p>
          <w:p w14:paraId="037AD86F" w14:textId="460AD890" w:rsidR="00324389" w:rsidRDefault="00324389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 notation for tenths</w:t>
            </w:r>
          </w:p>
          <w:p w14:paraId="100F7AC7" w14:textId="7AACA206" w:rsidR="00E269BE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Horizontal bar for fractions</w:t>
            </w:r>
          </w:p>
          <w:p w14:paraId="7C9D115E" w14:textId="3A7E4CC5" w:rsidR="005A3E03" w:rsidRPr="00E9594C" w:rsidRDefault="00E269BE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Diagonal bar for fractions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FBE3F" w14:textId="77E49275" w:rsidR="00FB74D7" w:rsidRPr="00FB74D7" w:rsidRDefault="00FB74D7" w:rsidP="00FB74D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Pupils will need to know the </w:t>
            </w:r>
            <w:r w:rsidRPr="00FB74D7">
              <w:rPr>
                <w:rFonts w:asciiTheme="minorHAnsi" w:hAnsiTheme="minorHAnsi" w:cs="Arial"/>
                <w:sz w:val="16"/>
                <w:szCs w:val="16"/>
              </w:rPr>
              <w:t>place value headings of tenths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20CD5AA3" w14:textId="2473A482" w:rsidR="00324389" w:rsidRDefault="00324389" w:rsidP="008F7564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Some countries use a comma for a decimal point</w:t>
            </w:r>
            <w:r w:rsidR="00C7078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0E04BB2D" w14:textId="77777777" w:rsidR="00C70781" w:rsidRDefault="00C70781" w:rsidP="008F7564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It is important to start at different numbers when counting up and down in tenths.</w:t>
            </w:r>
          </w:p>
          <w:p w14:paraId="20157888" w14:textId="72BDB545" w:rsidR="00C70781" w:rsidRDefault="00C70781" w:rsidP="008F7564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Counting should be practised as part of everyday practice: choral counting should not be restricted to this unit.</w:t>
            </w:r>
          </w:p>
          <w:p w14:paraId="381AD657" w14:textId="03DC23D8" w:rsidR="00C05644" w:rsidRDefault="00C05644" w:rsidP="008F7564">
            <w:pP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Pictorial representations of calculations involving the addition and subtraction facts are essential for pupils to understand why only the numerators are added or subtracted, not the denominators (e.g. ‘1 of 5 equal parts’ add ‘ 2 of 5 equal parts’</w:t>
            </w:r>
            <w:r w:rsidR="00F85C4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equals ‘3 of 5 equal parts’)</w:t>
            </w:r>
          </w:p>
          <w:p w14:paraId="29028F1E" w14:textId="77777777" w:rsidR="008F7564" w:rsidRDefault="008F7564" w:rsidP="008F7564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216D7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NCETM:</w:t>
            </w:r>
            <w:r w:rsidRPr="00216D7D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36" w:history="1">
              <w:r w:rsidRPr="00216D7D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Teaching fractions</w:t>
              </w:r>
            </w:hyperlink>
          </w:p>
          <w:p w14:paraId="1E956372" w14:textId="4C9A8301" w:rsidR="00537D00" w:rsidRDefault="00537D00" w:rsidP="008F7564">
            <w:pPr>
              <w:rPr>
                <w:rStyle w:val="Hyperlink"/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NCETM: </w:t>
            </w:r>
            <w:hyperlink r:id="rId137" w:history="1">
              <w:r w:rsidRPr="00537D00">
                <w:rPr>
                  <w:rStyle w:val="Hyperlink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Fractions videos</w:t>
              </w:r>
            </w:hyperlink>
          </w:p>
          <w:p w14:paraId="357C63BE" w14:textId="4CE6ABE7" w:rsidR="00EC608C" w:rsidRPr="00EC608C" w:rsidRDefault="00EC608C" w:rsidP="008F7564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38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72294710" w14:textId="77777777" w:rsidR="005A3E03" w:rsidRPr="00D66180" w:rsidRDefault="005A3E03" w:rsidP="008774B7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056258B" w14:textId="0C45A998" w:rsidR="00E269BE" w:rsidRPr="00E269BE" w:rsidRDefault="005A3E03" w:rsidP="00E269BE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41A5EF6B" w14:textId="77777777" w:rsidR="005A3E03" w:rsidRDefault="00E269BE" w:rsidP="00E269BE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Pupils are expected to use horizontal bar notation for fractions</w:t>
            </w:r>
          </w:p>
          <w:p w14:paraId="4E2FD1AE" w14:textId="0A0A5B06" w:rsidR="00333681" w:rsidRPr="00E9594C" w:rsidRDefault="00333681" w:rsidP="00E269BE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Teachers and pupils adopt the mantra: ‘We say one fifth we think one of five equal parts; we say two fifths, we think two of five equal parts, etc’</w:t>
            </w:r>
          </w:p>
        </w:tc>
      </w:tr>
      <w:tr w:rsidR="005A3E03" w:rsidRPr="006F2C55" w14:paraId="3385DF54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E1ECD" w14:textId="29970CC2" w:rsidR="005A3E03" w:rsidRPr="006F2C55" w:rsidRDefault="005A3E03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07731" w14:textId="77777777" w:rsidR="005A3E03" w:rsidRPr="006F2C55" w:rsidRDefault="005A3E03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9948AD" w14:textId="77777777" w:rsidR="005A3E03" w:rsidRPr="006F2C55" w:rsidRDefault="005A3E03" w:rsidP="008774B7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5A3E03" w:rsidRPr="00E9594C" w14:paraId="550A787A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BF5DA" w14:textId="667A69CF" w:rsidR="00C12962" w:rsidRDefault="00C12962" w:rsidP="0020345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decimal and fraction equivalent pair. And another. And another.</w:t>
            </w:r>
          </w:p>
          <w:p w14:paraId="746DAC7E" w14:textId="7300C471" w:rsidR="0020345F" w:rsidRDefault="0020345F" w:rsidP="0020345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Jenny is counting in tenths ‘…. 2.7, 2.8, 2.9, 2.10, 2.11 …’. Do you agree with Jenny? Explain your answer.</w:t>
            </w:r>
          </w:p>
          <w:p w14:paraId="35286317" w14:textId="696E4391" w:rsidR="00C12962" w:rsidRDefault="00C12962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Convince me that 6 </w:t>
            </w:r>
            <w:r w:rsidRPr="006200A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÷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10 = 0.6</w:t>
            </w:r>
          </w:p>
          <w:p w14:paraId="6E71490A" w14:textId="7943E466" w:rsidR="00C12962" w:rsidRDefault="00C12962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two fractions that add together to make a whole. And another pair. And another pair.</w:t>
            </w:r>
          </w:p>
          <w:p w14:paraId="73074131" w14:textId="7D55B9B1" w:rsidR="00C12962" w:rsidRDefault="00C12962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Kenny thinks that 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. Do you agree with Kenny? Explain your answer.</w:t>
            </w:r>
          </w:p>
          <w:p w14:paraId="3C9E1DC8" w14:textId="5CC1B0DD" w:rsidR="00C12962" w:rsidRDefault="00C12962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Convince me how to subtract fractions.</w:t>
            </w:r>
          </w:p>
          <w:p w14:paraId="69196684" w14:textId="77777777" w:rsidR="00DD713C" w:rsidRDefault="00DD713C" w:rsidP="00DD713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1D5621F" w14:textId="574F6EA6" w:rsidR="005A3E03" w:rsidRPr="00DD713C" w:rsidRDefault="00DD713C" w:rsidP="00DD713C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7F4B5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39" w:history="1">
              <w:r w:rsidRPr="007F4B51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Fractions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21979" w14:textId="4FCCE33A" w:rsidR="005A3E03" w:rsidRDefault="00B921B2" w:rsidP="008774B7">
            <w:pP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</w:t>
            </w:r>
            <w:r w:rsidRPr="00B921B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M: </w:t>
            </w:r>
            <w:hyperlink r:id="rId140" w:history="1">
              <w:r w:rsidRPr="00B921B2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A – visualising fractions along a line</w:t>
              </w:r>
            </w:hyperlink>
          </w:p>
          <w:p w14:paraId="443D757D" w14:textId="2CB6B21C" w:rsidR="00861F6D" w:rsidRPr="004C5C05" w:rsidRDefault="00A824CC" w:rsidP="00861F6D">
            <w:pPr>
              <w:rPr>
                <w:rStyle w:val="Hyperlink"/>
                <w:rFonts w:ascii="Calibri" w:hAnsi="Calibri" w:cs="Arial"/>
                <w:bCs/>
                <w:color w:val="262626"/>
                <w:sz w:val="16"/>
                <w:szCs w:val="16"/>
                <w:u w:val="none"/>
                <w:lang w:eastAsia="en-GB"/>
              </w:rPr>
            </w:pPr>
            <w: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>NC</w:t>
            </w:r>
            <w:r w:rsidR="001A796C" w:rsidRPr="001A796C"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>E</w:t>
            </w:r>
            <w: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>T</w:t>
            </w:r>
            <w:r w:rsidR="001A796C" w:rsidRPr="001A796C"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 xml:space="preserve">M: </w:t>
            </w:r>
            <w:hyperlink r:id="rId141" w:history="1">
              <w:r w:rsidR="001A796C" w:rsidRPr="001A796C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E – adding fractions</w:t>
              </w:r>
            </w:hyperlink>
          </w:p>
          <w:p w14:paraId="3414749F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64E32882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77DB9A0F" w14:textId="3539CAE0" w:rsidR="004C5C05" w:rsidRPr="004C5C05" w:rsidRDefault="004C5C05" w:rsidP="00861F6D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 w:rsidRPr="000D1AD6"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142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3M10 BAM Task</w:t>
              </w:r>
            </w:hyperlink>
          </w:p>
          <w:p w14:paraId="72E885BD" w14:textId="79960141" w:rsidR="005A3E03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43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D38D9D" w14:textId="51C69FA0" w:rsidR="00FB74D7" w:rsidRDefault="00FB74D7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 first place value heading after the decimal point is ‘one-ths’ or ‘unit-ths’</w:t>
            </w:r>
          </w:p>
          <w:p w14:paraId="7F40447E" w14:textId="77777777" w:rsidR="00C12962" w:rsidRDefault="00C12962" w:rsidP="00C1296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you simply add the numerators and add the denominators when adding fractions.</w:t>
            </w:r>
          </w:p>
          <w:p w14:paraId="5D221E83" w14:textId="77777777" w:rsidR="005A3E03" w:rsidRDefault="00C12962" w:rsidP="00EC608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you simply subtract the numerators and subtract the denominators when subtracting fractions.</w:t>
            </w:r>
          </w:p>
          <w:p w14:paraId="101393D7" w14:textId="77777777" w:rsidR="00C70781" w:rsidRDefault="00C70781" w:rsidP="00EC608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move from 2.9 to 2.10 when counting in tenths</w:t>
            </w:r>
          </w:p>
          <w:p w14:paraId="37A877D8" w14:textId="5595DCD3" w:rsidR="00C70781" w:rsidRPr="00C70781" w:rsidRDefault="00C70781" w:rsidP="00EC608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read the number 2.10 as ‘two point ten’</w:t>
            </w:r>
          </w:p>
        </w:tc>
      </w:tr>
    </w:tbl>
    <w:p w14:paraId="19924A35" w14:textId="5A1B5727" w:rsidR="0025646D" w:rsidRDefault="0025646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3CB4E83" w14:textId="77777777" w:rsidR="008A62BD" w:rsidRPr="005010DD" w:rsidRDefault="008A62BD" w:rsidP="008A62B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8A62BD" w:rsidRPr="00C125BF" w14:paraId="143BCBDE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98FCAD6" w14:textId="7CA09A66" w:rsidR="008A62BD" w:rsidRPr="006F2C55" w:rsidRDefault="004340E2" w:rsidP="0054160F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4" w:name="EM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Exploring money</w:t>
            </w:r>
            <w:bookmarkEnd w:id="14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C654604" w14:textId="2BD328B8" w:rsidR="008A62BD" w:rsidRPr="006F2C55" w:rsidRDefault="00364B1A" w:rsidP="00C042DB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8A62BD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08EAA014" w14:textId="77777777" w:rsidTr="001521AC">
        <w:trPr>
          <w:cantSplit/>
          <w:trHeight w:val="39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0D107" w14:textId="71FEEC67" w:rsidR="004B224C" w:rsidRPr="00E9594C" w:rsidRDefault="00E41CCB" w:rsidP="0054160F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49778308" w14:textId="05DC2C44" w:rsidR="004B224C" w:rsidRPr="00E9594C" w:rsidRDefault="00284AFE" w:rsidP="00BF5F93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44" w:history="1">
              <w:r w:rsidRPr="00BB02D8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Calculation progression map</w:t>
              </w:r>
            </w:hyperlink>
          </w:p>
        </w:tc>
      </w:tr>
      <w:tr w:rsidR="007C6364" w:rsidRPr="00C125BF" w14:paraId="1B814C66" w14:textId="77777777" w:rsidTr="001521AC">
        <w:trPr>
          <w:cantSplit/>
          <w:trHeight w:val="46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9DC32" w14:textId="025214F4" w:rsidR="004340E2" w:rsidRPr="00E97FA7" w:rsidRDefault="00E97FA7" w:rsidP="00E0583C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97FA7">
              <w:rPr>
                <w:color w:val="000000"/>
                <w:sz w:val="16"/>
                <w:szCs w:val="16"/>
              </w:rPr>
              <w:t>add and subtract amounts of money to give change, using both £ and p in practical contexts</w:t>
            </w:r>
          </w:p>
        </w:tc>
      </w:tr>
      <w:tr w:rsidR="0052686C" w:rsidRPr="00C125BF" w14:paraId="280A3198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F6E60" w14:textId="53B0F6E0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8A62BD" w:rsidRPr="00965CB9" w14:paraId="5C4C8DA4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773D8" w14:textId="57C90F74" w:rsidR="008A62BD" w:rsidRPr="006F2C55" w:rsidRDefault="001521AC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3EB73" w14:textId="0A41D503" w:rsidR="008A62BD" w:rsidRPr="006F2C55" w:rsidRDefault="005B3F84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8A62BD" w:rsidRPr="00C125BF" w14:paraId="3291967C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CDB2C" w14:textId="2510FA3B" w:rsidR="0055009D" w:rsidRDefault="0055009D" w:rsidP="005500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money</w:t>
            </w:r>
          </w:p>
          <w:p w14:paraId="765CD3EA" w14:textId="727CB374" w:rsidR="00163AEF" w:rsidRPr="0055009D" w:rsidRDefault="0055009D" w:rsidP="005500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money</w:t>
            </w:r>
          </w:p>
          <w:p w14:paraId="480A5C40" w14:textId="77777777" w:rsidR="00163AEF" w:rsidRDefault="00163AEF" w:rsidP="00163AEF">
            <w:pPr>
              <w:pStyle w:val="Default"/>
              <w:rPr>
                <w:rFonts w:cs="Times New Roman"/>
                <w:color w:val="auto"/>
              </w:rPr>
            </w:pPr>
          </w:p>
          <w:p w14:paraId="7FE2B7DF" w14:textId="77777777" w:rsidR="008A62BD" w:rsidRPr="00E9594C" w:rsidRDefault="008A62BD" w:rsidP="000F028E">
            <w:pPr>
              <w:pStyle w:val="Default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F69D0" w14:textId="4D21214A" w:rsidR="009946DC" w:rsidRDefault="009946DC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the value of coins</w:t>
            </w:r>
          </w:p>
          <w:p w14:paraId="5D829E2F" w14:textId="04DA7426" w:rsidR="008A62BD" w:rsidRDefault="00A902E3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Add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amounts of money when the units are the same</w:t>
            </w:r>
          </w:p>
          <w:p w14:paraId="6DCEE868" w14:textId="0C4C0111" w:rsidR="009946DC" w:rsidRDefault="00A902E3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dd amounts of money when the units are different</w:t>
            </w:r>
          </w:p>
          <w:p w14:paraId="35B6D2F8" w14:textId="0A3263BE" w:rsidR="009946DC" w:rsidRDefault="00A902E3" w:rsidP="009946D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ubtract amounts of money when the units are the same</w:t>
            </w:r>
          </w:p>
          <w:p w14:paraId="760D1F26" w14:textId="153CFF00" w:rsidR="009946DC" w:rsidRDefault="00A902E3" w:rsidP="009946DC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ubtract amounts of money when the units are different</w:t>
            </w:r>
          </w:p>
          <w:p w14:paraId="1B431F7E" w14:textId="6034B79F" w:rsidR="0073561B" w:rsidRPr="0073561B" w:rsidRDefault="0073561B" w:rsidP="0073561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Record a practical money problem using £ and/or p notation </w:t>
            </w:r>
          </w:p>
          <w:p w14:paraId="37B4EA69" w14:textId="69F64756" w:rsidR="009946DC" w:rsidRPr="00E9594C" w:rsidRDefault="0073561B" w:rsidP="00A902E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olve practical problems that involve calculating c</w:t>
            </w:r>
            <w:r w:rsidR="00A902E3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hange in manageable amounts</w:t>
            </w:r>
          </w:p>
        </w:tc>
      </w:tr>
      <w:tr w:rsidR="001A2B0F" w:rsidRPr="00C125BF" w14:paraId="1646F40E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6F2CF" w14:textId="692B34D0" w:rsidR="001A2B0F" w:rsidRPr="006F2C55" w:rsidRDefault="001A2B0F" w:rsidP="0054160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DA7EC" w14:textId="7EAB41DA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FCF77" w14:textId="26514E51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1A2B0F" w:rsidRPr="00C125BF" w14:paraId="073205F5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CB772" w14:textId="77777777" w:rsidR="000F028E" w:rsidRDefault="000F028E" w:rsidP="000F028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 the coins: 1p, 2p, 5p, 10p, 20p, 50p, £1 and £2</w:t>
            </w:r>
          </w:p>
          <w:p w14:paraId="54866FF2" w14:textId="15E849E6" w:rsidR="000F028E" w:rsidRDefault="000F028E" w:rsidP="000F028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Read and say amounts of money using the coins 1p, 2p, 5p, 10p, 20p, 50p, £1 and £2</w:t>
            </w:r>
          </w:p>
          <w:p w14:paraId="20F36161" w14:textId="7A5E4749" w:rsidR="000F028E" w:rsidRDefault="000F028E" w:rsidP="000F028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Count, say and record amounts of money using the coins 1p, 2p, 5p, 10p, 20p, 50p, £1 and £2</w:t>
            </w:r>
          </w:p>
          <w:p w14:paraId="52187CA6" w14:textId="37E204B6" w:rsidR="00A8391E" w:rsidRPr="00A8391E" w:rsidRDefault="00A8391E" w:rsidP="00A8391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Recognise</w:t>
            </w:r>
            <w:r w:rsidR="006A51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the notes: £5 and £10</w:t>
            </w:r>
          </w:p>
          <w:p w14:paraId="0A80C4AC" w14:textId="4168610E" w:rsidR="001A2B0F" w:rsidRDefault="000F028E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Recognise the </w:t>
            </w:r>
            <w:r w:rsidR="00163AE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symbols for pounds (£) and pence (p)</w:t>
            </w:r>
          </w:p>
          <w:p w14:paraId="59AD8B96" w14:textId="53E3548F" w:rsidR="000F028E" w:rsidRDefault="000F028E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Record amounts of money using either pounds (£) or pence (p)</w:t>
            </w:r>
          </w:p>
          <w:p w14:paraId="1796F559" w14:textId="6FA35FE2" w:rsidR="00163AEF" w:rsidRDefault="00163AEF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Find different combinations of coins </w:t>
            </w:r>
            <w:r w:rsidR="00582BD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that equal the same amounts of money</w:t>
            </w:r>
          </w:p>
          <w:p w14:paraId="570E4658" w14:textId="232015DC" w:rsidR="00582BD4" w:rsidRDefault="000F028E" w:rsidP="000F028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Solve simple problems involving money, including giving change </w:t>
            </w:r>
          </w:p>
          <w:p w14:paraId="3B0D7F2C" w14:textId="715B4FB8" w:rsidR="000F028E" w:rsidRPr="00E9594C" w:rsidRDefault="000F028E" w:rsidP="000F028E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A25E4E" w14:textId="77777777" w:rsidR="00582BD4" w:rsidRPr="00582BD4" w:rsidRDefault="00582BD4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582BD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Money</w:t>
            </w:r>
          </w:p>
          <w:p w14:paraId="0C5DDD5D" w14:textId="4DF6CAD2" w:rsidR="00582BD4" w:rsidRPr="00582BD4" w:rsidRDefault="00582BD4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582BD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Coin</w:t>
            </w:r>
          </w:p>
          <w:p w14:paraId="1508C442" w14:textId="4F76FEF6" w:rsidR="00582BD4" w:rsidRPr="000F028E" w:rsidRDefault="000F028E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0F028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Change</w:t>
            </w:r>
          </w:p>
          <w:p w14:paraId="5C66F69E" w14:textId="77777777" w:rsidR="00582BD4" w:rsidRPr="00A8391E" w:rsidRDefault="00A8391E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A839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Note</w:t>
            </w:r>
          </w:p>
          <w:p w14:paraId="518F1847" w14:textId="77777777" w:rsidR="00A8391E" w:rsidRDefault="00A8391E" w:rsidP="00163AE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</w:p>
          <w:p w14:paraId="1D1F6EBA" w14:textId="77777777" w:rsidR="00163AEF" w:rsidRPr="0095523A" w:rsidRDefault="00163AEF" w:rsidP="00163AEF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95523A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73778DA0" w14:textId="77777777" w:rsidR="001A2B0F" w:rsidRDefault="00163AEF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Pounds (£)</w:t>
            </w:r>
          </w:p>
          <w:p w14:paraId="0FD49CC5" w14:textId="141F2951" w:rsidR="00163AEF" w:rsidRPr="00E9594C" w:rsidRDefault="00163AEF" w:rsidP="00163AE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Pence (p)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CB018" w14:textId="0EB1F32D" w:rsidR="00163AEF" w:rsidRDefault="00163AEF" w:rsidP="001976B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This unit focuses on pupils solving money problems in practical situations involving either pounds or pence. They are expected to be able to record the solution using £ or p notation. </w:t>
            </w:r>
          </w:p>
          <w:p w14:paraId="4EC242C4" w14:textId="7E916D29" w:rsidR="00A902E3" w:rsidRDefault="00163AEF" w:rsidP="001976B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Note: D</w:t>
            </w:r>
            <w:r w:rsidR="009946D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ecimal notation for money is not introduced formally until </w:t>
            </w:r>
          </w:p>
          <w:p w14:paraId="04AA6702" w14:textId="77777777" w:rsidR="00163AEF" w:rsidRDefault="009946DC" w:rsidP="001976B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Stage 4.  </w:t>
            </w:r>
          </w:p>
          <w:p w14:paraId="2F0DAB45" w14:textId="77777777" w:rsidR="00163AEF" w:rsidRDefault="00163AEF" w:rsidP="001976BA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592B960E" w14:textId="183E74A5" w:rsidR="001976BA" w:rsidRPr="00EC608C" w:rsidRDefault="001976BA" w:rsidP="001976BA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45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72F4F99C" w14:textId="77777777" w:rsidR="001A2B0F" w:rsidRPr="00D66180" w:rsidRDefault="001A2B0F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B18D80C" w14:textId="77777777" w:rsidR="001A2B0F" w:rsidRDefault="001A2B0F" w:rsidP="0070786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6A8EE69D" w14:textId="69D97AEE" w:rsidR="001A2B0F" w:rsidRPr="00E9594C" w:rsidRDefault="00163AEF" w:rsidP="0054160F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£ </w:t>
            </w:r>
            <w:r w:rsidRPr="00163AEF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and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p are not used together to record an amount of money, for example £3.27 or 327p but not £3.27p</w:t>
            </w:r>
          </w:p>
        </w:tc>
      </w:tr>
      <w:tr w:rsidR="001A2B0F" w:rsidRPr="00C125BF" w14:paraId="5CB79139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B3137" w14:textId="79A33435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BE113" w14:textId="49E07047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6646D" w14:textId="3131CBE3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1A2B0F" w:rsidRPr="00C125BF" w14:paraId="11A37909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64097" w14:textId="75D8863E" w:rsidR="001A2B0F" w:rsidRDefault="00C4789D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Kenny thinks that ‘the larger the size of the coin, the greater the value of the coin’. Do you agree with Kenny?</w:t>
            </w:r>
          </w:p>
          <w:p w14:paraId="088AF2AB" w14:textId="3D9EFFE8" w:rsidR="00C4789D" w:rsidRPr="004D4B53" w:rsidRDefault="00C4789D" w:rsidP="00C4789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What is the same and what is different: </w:t>
            </w:r>
            <w:r w:rsidRPr="00C4789D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2p coin, 5p coin, 10p coin, 20p coin?</w:t>
            </w:r>
          </w:p>
          <w:p w14:paraId="766AF498" w14:textId="386ADE9C" w:rsidR="00C4789D" w:rsidRDefault="0036288B" w:rsidP="0036288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Jenny bu</w:t>
            </w:r>
            <w:r w:rsidR="00A839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ys four items and pays with a £5 note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. She gets </w:t>
            </w:r>
            <w:r w:rsidR="00A839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three £1 coins and three 10p coins in her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change.</w:t>
            </w:r>
            <w:r w:rsidR="00477B61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Convince me she could have paid for the four items using exactly five coins.</w:t>
            </w:r>
          </w:p>
          <w:p w14:paraId="094B1991" w14:textId="2B5217A9" w:rsidR="00460668" w:rsidRPr="00E9594C" w:rsidRDefault="00460668" w:rsidP="0036288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Benny buys four items costing 10p, 50p, 10p and 5p. He pays with a £1 coin. He only expects to</w:t>
            </w:r>
            <w:r w:rsidR="00A8391E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get one coin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 his change. Do you agree with Benny?</w:t>
            </w:r>
            <w:r w:rsidR="00481D34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Explain your answer</w:t>
            </w:r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461E4" w14:textId="2BBA9502" w:rsidR="00A35B21" w:rsidRDefault="00A35B21" w:rsidP="00A35B2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725C1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46" w:history="1">
              <w:r w:rsidR="00FB0B25" w:rsidRPr="00FB0B25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Five Coins</w:t>
              </w:r>
            </w:hyperlink>
          </w:p>
          <w:p w14:paraId="1796EDBD" w14:textId="4C8BCD8A" w:rsidR="00FB0B25" w:rsidRDefault="00FB0B25" w:rsidP="00FB0B25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725C1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47" w:history="1">
              <w:r w:rsidRPr="00FB0B25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Money Bags</w:t>
              </w:r>
            </w:hyperlink>
          </w:p>
          <w:p w14:paraId="2FF32759" w14:textId="09274492" w:rsidR="00FB0B25" w:rsidRPr="00FB0B25" w:rsidRDefault="00FB0B25" w:rsidP="00A35B21">
            <w:pPr>
              <w:rPr>
                <w:rStyle w:val="Hyperlink"/>
                <w:rFonts w:ascii="Calibri" w:hAnsi="Calibri" w:cs="Arial"/>
                <w:bCs/>
                <w:color w:val="auto"/>
                <w:sz w:val="16"/>
                <w:szCs w:val="16"/>
                <w:u w:val="none"/>
              </w:rPr>
            </w:pPr>
            <w:r w:rsidRPr="002725C1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48" w:history="1">
              <w:r w:rsidRPr="00FB0B25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The Puzzling Sweet Shop</w:t>
              </w:r>
            </w:hyperlink>
          </w:p>
          <w:p w14:paraId="2D4D85F2" w14:textId="4B5B0D22" w:rsidR="00A35B21" w:rsidRDefault="00A35B21" w:rsidP="00A35B21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49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 xml:space="preserve">Activity </w:t>
              </w:r>
              <w:r w:rsidRPr="00CB72F2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C</w:t>
              </w:r>
            </w:hyperlink>
          </w:p>
          <w:p w14:paraId="064D49EE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7347ED92" w14:textId="77777777" w:rsidR="00861F6D" w:rsidRPr="000623D5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21208BB2" w14:textId="2971F287" w:rsidR="001A2B0F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50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65150" w14:textId="32396429" w:rsidR="001A2B0F" w:rsidRDefault="00A35B21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 larger the size of the coin, the greater the value of the coin, for example, a 2p coin is greater in value than a 5p coin.</w:t>
            </w:r>
          </w:p>
          <w:p w14:paraId="5EC440F9" w14:textId="2A0EAF06" w:rsidR="00A35B21" w:rsidRDefault="00A35B21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ignore the units in the first instance and simply add the numerical value of the coins, for example, 10p coin + £1 coin = 11p or £11</w:t>
            </w:r>
          </w:p>
          <w:p w14:paraId="789BF218" w14:textId="23BDE2AD" w:rsidR="001A2B0F" w:rsidRPr="00C4789D" w:rsidRDefault="00A35B21" w:rsidP="0054160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try and use the £ and p n</w:t>
            </w:r>
            <w:r w:rsidR="00C4789D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otation together, such as  £3p rather than £3 or 300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p.</w:t>
            </w:r>
          </w:p>
        </w:tc>
      </w:tr>
    </w:tbl>
    <w:p w14:paraId="4766FA8D" w14:textId="2985064C" w:rsid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6DA79" w14:textId="77777777" w:rsidR="008A62BD" w:rsidRP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7B3E9C" w14:textId="0E45A3B6" w:rsidR="008A62BD" w:rsidRP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C68DD" w14:textId="661DDB8F" w:rsidR="008A62BD" w:rsidRDefault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5C8D688" w14:textId="77777777" w:rsidR="008A62BD" w:rsidRPr="005010DD" w:rsidRDefault="008A62BD" w:rsidP="008A62BD">
      <w:pPr>
        <w:rPr>
          <w:rFonts w:ascii="Arial" w:hAnsi="Arial" w:cs="Arial"/>
          <w:color w:val="0099CC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8"/>
        <w:gridCol w:w="2164"/>
        <w:gridCol w:w="426"/>
        <w:gridCol w:w="2589"/>
        <w:gridCol w:w="1635"/>
        <w:gridCol w:w="3544"/>
      </w:tblGrid>
      <w:tr w:rsidR="008A62BD" w:rsidRPr="00C125BF" w14:paraId="5CC036D2" w14:textId="77777777" w:rsidTr="001521AC">
        <w:trPr>
          <w:cantSplit/>
          <w:trHeight w:val="170"/>
        </w:trPr>
        <w:tc>
          <w:tcPr>
            <w:tcW w:w="11992" w:type="dxa"/>
            <w:gridSpan w:val="5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4DAD548" w14:textId="11404044" w:rsidR="008A62BD" w:rsidRPr="006F2C55" w:rsidRDefault="002B4A03" w:rsidP="0054160F">
            <w:pP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bookmarkStart w:id="15" w:name="PD"/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Presentation of data</w:t>
            </w:r>
            <w:bookmarkEnd w:id="15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A34F5A2" w14:textId="1A11BEB6" w:rsidR="008A62BD" w:rsidRPr="006F2C55" w:rsidRDefault="008633EB" w:rsidP="0054160F">
            <w:pPr>
              <w:jc w:val="right"/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8</w:t>
            </w:r>
            <w:r w:rsidR="008A62BD" w:rsidRPr="006F2C55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042DB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l</w:t>
            </w:r>
            <w:r w:rsidR="004914FD">
              <w:rPr>
                <w:rFonts w:ascii="Century Gothic" w:hAnsi="Century Gothic" w:cs="Lucida Sans Unicode"/>
                <w:i/>
                <w:color w:val="FFFFFF" w:themeColor="background1"/>
                <w:sz w:val="20"/>
                <w:szCs w:val="20"/>
              </w:rPr>
              <w:t>essons</w:t>
            </w:r>
          </w:p>
        </w:tc>
      </w:tr>
      <w:tr w:rsidR="004B224C" w:rsidRPr="00C125BF" w14:paraId="6179EF20" w14:textId="77777777" w:rsidTr="001521AC">
        <w:trPr>
          <w:cantSplit/>
          <w:trHeight w:val="158"/>
        </w:trPr>
        <w:tc>
          <w:tcPr>
            <w:tcW w:w="7342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A8F8B" w14:textId="7396041E" w:rsidR="004B224C" w:rsidRPr="00E9594C" w:rsidRDefault="00E41CCB" w:rsidP="0054160F">
            <w:pPr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concepts (</w:t>
            </w:r>
            <w:r w:rsidR="005B3F84">
              <w:rPr>
                <w:rFonts w:asciiTheme="minorHAnsi" w:hAnsiTheme="minorHAnsi" w:cs="Arial"/>
                <w:b/>
                <w:sz w:val="16"/>
                <w:szCs w:val="16"/>
              </w:rPr>
              <w:t>National Curriculum statements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133132E3" w14:textId="79C7ABE9" w:rsidR="004B224C" w:rsidRPr="00E9594C" w:rsidRDefault="00291302" w:rsidP="00BF5F93">
            <w:pPr>
              <w:jc w:val="right"/>
              <w:rPr>
                <w:rFonts w:asciiTheme="minorHAnsi" w:hAnsiTheme="minorHAnsi" w:cs="Lucida Sans Unicode"/>
                <w:i/>
                <w:sz w:val="16"/>
                <w:szCs w:val="16"/>
              </w:rPr>
            </w:pPr>
            <w:r w:rsidRPr="00BF5F93">
              <w:rPr>
                <w:rFonts w:asciiTheme="minorHAnsi" w:hAnsiTheme="minorHAnsi" w:cs="Arial"/>
                <w:b/>
                <w:sz w:val="16"/>
                <w:szCs w:val="16"/>
              </w:rPr>
              <w:t>The Big Picture</w:t>
            </w:r>
            <w:r w:rsidRPr="008325F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151" w:history="1">
              <w:r w:rsidRPr="00BE6489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Statistics progression map</w:t>
              </w:r>
            </w:hyperlink>
          </w:p>
        </w:tc>
      </w:tr>
      <w:tr w:rsidR="007C6364" w:rsidRPr="00C125BF" w14:paraId="402D10FF" w14:textId="77777777" w:rsidTr="001521AC">
        <w:trPr>
          <w:cantSplit/>
          <w:trHeight w:val="369"/>
        </w:trPr>
        <w:tc>
          <w:tcPr>
            <w:tcW w:w="15536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77714" w14:textId="77777777" w:rsidR="002B4A03" w:rsidRPr="00B91255" w:rsidRDefault="00B91255" w:rsidP="00BF7A8C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91255">
              <w:rPr>
                <w:color w:val="000000"/>
                <w:sz w:val="16"/>
                <w:szCs w:val="16"/>
              </w:rPr>
              <w:t>interpret and present data using bar charts, pictograms and tables</w:t>
            </w:r>
          </w:p>
          <w:p w14:paraId="728DACDA" w14:textId="2E7EBE3B" w:rsidR="00B91255" w:rsidRPr="00BF7A8C" w:rsidRDefault="00B91255" w:rsidP="00BF7A8C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91255">
              <w:rPr>
                <w:color w:val="000000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</w:tr>
      <w:tr w:rsidR="0052686C" w:rsidRPr="00C125BF" w14:paraId="4F03703B" w14:textId="77777777" w:rsidTr="001521AC">
        <w:trPr>
          <w:cantSplit/>
          <w:trHeight w:val="49"/>
        </w:trPr>
        <w:tc>
          <w:tcPr>
            <w:tcW w:w="1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EC90B" w14:textId="46FBDB6C" w:rsidR="0052686C" w:rsidRPr="008325F3" w:rsidRDefault="00131DCC" w:rsidP="00482FB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hyperlink w:anchor="Overview" w:history="1">
              <w:r w:rsidR="00482FB3" w:rsidRPr="00482FB3">
                <w:rPr>
                  <w:rStyle w:val="Hyperlink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  <w:u w:val="none"/>
                </w:rPr>
                <w:t>Return to overview</w:t>
              </w:r>
            </w:hyperlink>
          </w:p>
        </w:tc>
      </w:tr>
      <w:tr w:rsidR="008A62BD" w:rsidRPr="00965CB9" w14:paraId="1F005307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FF7A5" w14:textId="0107B78A" w:rsidR="008A62BD" w:rsidRPr="006F2C55" w:rsidRDefault="001521AC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themes</w:t>
            </w:r>
          </w:p>
        </w:tc>
        <w:tc>
          <w:tcPr>
            <w:tcW w:w="7768" w:type="dxa"/>
            <w:gridSpan w:val="3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C3169" w14:textId="74620426" w:rsidR="008A62BD" w:rsidRPr="006F2C55" w:rsidRDefault="005B3F84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key learning points</w:t>
            </w:r>
          </w:p>
        </w:tc>
      </w:tr>
      <w:tr w:rsidR="008A62BD" w:rsidRPr="00C125BF" w14:paraId="65B94F55" w14:textId="77777777" w:rsidTr="001521AC">
        <w:trPr>
          <w:cantSplit/>
          <w:trHeight w:val="12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4ED5B" w14:textId="77777777" w:rsidR="008A62BD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Explore ways to show data</w:t>
            </w:r>
          </w:p>
          <w:p w14:paraId="36F1FD73" w14:textId="77777777" w:rsidR="007474E9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Solve problems involving charts and tables</w:t>
            </w:r>
          </w:p>
          <w:p w14:paraId="78DC5545" w14:textId="77777777" w:rsidR="00B53850" w:rsidRDefault="00B53850" w:rsidP="00B5385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37C02876" w14:textId="77777777" w:rsidR="00B53850" w:rsidRPr="007C6AED" w:rsidRDefault="00B53850" w:rsidP="00B53850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Bring on the Maths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7C6AE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Lower Key Stage 2</w:t>
            </w:r>
          </w:p>
          <w:p w14:paraId="61DCFC06" w14:textId="3B427392" w:rsidR="00B53850" w:rsidRDefault="00B53850" w:rsidP="00B5385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Statistics</w:t>
            </w:r>
            <w:r w:rsidRPr="00BD5887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u w:val="single"/>
              </w:rPr>
              <w:t>: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Bar charts and pictograms</w:t>
            </w:r>
          </w:p>
          <w:p w14:paraId="6A7DEAC3" w14:textId="166B8CE4" w:rsidR="00B53850" w:rsidRPr="00B53850" w:rsidRDefault="00B53850" w:rsidP="00B53850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4D614" w14:textId="1F08A914" w:rsidR="007474E9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a pictogram where the symbol represents multiple items</w:t>
            </w:r>
          </w:p>
          <w:p w14:paraId="02C59430" w14:textId="20A9455E" w:rsidR="007474E9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Construct a pictogram where the symbol represents multiple items</w:t>
            </w:r>
          </w:p>
          <w:p w14:paraId="45842D2F" w14:textId="7270C3A7" w:rsidR="00541494" w:rsidRPr="00541494" w:rsidRDefault="007474E9" w:rsidP="005414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a bar chart</w:t>
            </w:r>
          </w:p>
          <w:p w14:paraId="3DBDE1F9" w14:textId="78C60525" w:rsidR="007474E9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Construct a bar chart</w:t>
            </w:r>
          </w:p>
          <w:p w14:paraId="3892F250" w14:textId="2B48D0EA" w:rsidR="007474E9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data in a table</w:t>
            </w:r>
          </w:p>
          <w:p w14:paraId="227480C2" w14:textId="77777777" w:rsidR="008A62BD" w:rsidRDefault="007474E9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Create a table to show data</w:t>
            </w:r>
          </w:p>
          <w:p w14:paraId="6911D562" w14:textId="50D76AE9" w:rsidR="00541494" w:rsidRDefault="00541494" w:rsidP="007474E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Answer one-step questions about data in charts and tables (e.g. ‘How many?’</w:t>
            </w:r>
            <w:r w:rsidR="002048B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</w:p>
          <w:p w14:paraId="7BA43605" w14:textId="732D50E5" w:rsidR="00541494" w:rsidRPr="00541494" w:rsidRDefault="00541494" w:rsidP="005414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Answer two-step questions about data in charts and tables (e.g. ‘How many more?’</w:t>
            </w:r>
            <w:r w:rsidR="002048B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)</w:t>
            </w:r>
          </w:p>
        </w:tc>
      </w:tr>
      <w:tr w:rsidR="001A2B0F" w:rsidRPr="00C125BF" w14:paraId="6CC57FA8" w14:textId="77777777" w:rsidTr="001521AC">
        <w:trPr>
          <w:cantSplit/>
          <w:trHeight w:val="36"/>
        </w:trPr>
        <w:tc>
          <w:tcPr>
            <w:tcW w:w="5178" w:type="dxa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550EA" w14:textId="6C33F7A0" w:rsidR="001A2B0F" w:rsidRPr="006F2C55" w:rsidRDefault="001A2B0F" w:rsidP="0054160F">
            <w:pPr>
              <w:rPr>
                <w:rFonts w:ascii="Century Gothic" w:hAnsi="Century Gothic" w:cs="Lucida Sans Unicode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Prerequisites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DDD19" w14:textId="467C5FC3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  <w:u w:val="single"/>
                <w:shd w:val="clear" w:color="auto" w:fill="FFFF00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Mathematical language</w:t>
            </w:r>
          </w:p>
        </w:tc>
        <w:tc>
          <w:tcPr>
            <w:tcW w:w="5179" w:type="dxa"/>
            <w:gridSpan w:val="2"/>
            <w:shd w:val="clear" w:color="auto" w:fill="00008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7FBD9" w14:textId="42FC04D9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Pedagogical notes</w:t>
            </w:r>
          </w:p>
        </w:tc>
      </w:tr>
      <w:tr w:rsidR="001A2B0F" w:rsidRPr="00C125BF" w14:paraId="2BE923E1" w14:textId="77777777" w:rsidTr="001521AC">
        <w:trPr>
          <w:cantSplit/>
          <w:trHeight w:val="36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46859" w14:textId="38E42032" w:rsidR="001A2B0F" w:rsidRDefault="007474E9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and construct block diagrams</w:t>
            </w:r>
          </w:p>
          <w:p w14:paraId="3708D308" w14:textId="2DC16384" w:rsidR="007474E9" w:rsidRDefault="007474E9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and construct pictograms where the symbol represents a single item</w:t>
            </w:r>
            <w:r w:rsid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or 2,5 and 10 units.</w:t>
            </w:r>
          </w:p>
          <w:p w14:paraId="3F5DE656" w14:textId="77777777" w:rsidR="007474E9" w:rsidRDefault="007474E9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Interpret and construct simple tables</w:t>
            </w:r>
          </w:p>
          <w:p w14:paraId="6FBF4956" w14:textId="3BB7C6C4" w:rsidR="007474E9" w:rsidRPr="00E9594C" w:rsidRDefault="007474E9" w:rsidP="00B4320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Understand tallying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0522D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Data</w:t>
            </w:r>
          </w:p>
          <w:p w14:paraId="074D2679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Pictogram</w:t>
            </w:r>
          </w:p>
          <w:p w14:paraId="75F4F8D1" w14:textId="77777777" w:rsidR="00AD20D5" w:rsidRDefault="00AD20D5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Symbol</w:t>
            </w:r>
          </w:p>
          <w:p w14:paraId="51FA5CA4" w14:textId="5DEBA955" w:rsidR="00AD20D5" w:rsidRDefault="00AD20D5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Key</w:t>
            </w:r>
          </w:p>
          <w:p w14:paraId="35C9A42F" w14:textId="1821A7AE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Tally</w:t>
            </w:r>
          </w:p>
          <w:p w14:paraId="13AC7535" w14:textId="205A9BF4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Bar chart</w:t>
            </w:r>
          </w:p>
          <w:p w14:paraId="5A19310B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Table</w:t>
            </w:r>
          </w:p>
          <w:p w14:paraId="7D7BB12F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Total</w:t>
            </w:r>
          </w:p>
          <w:p w14:paraId="0D495EE0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Compare</w:t>
            </w:r>
          </w:p>
          <w:p w14:paraId="5CAB5645" w14:textId="34196BFC" w:rsidR="0071254A" w:rsidRDefault="0071254A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Axis</w:t>
            </w:r>
          </w:p>
          <w:p w14:paraId="52C96229" w14:textId="77777777" w:rsidR="007474E9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2C78DDF" w14:textId="77777777" w:rsidR="007474E9" w:rsidRPr="00AD3762" w:rsidRDefault="007474E9" w:rsidP="007474E9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AD3762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Notation</w:t>
            </w:r>
          </w:p>
          <w:p w14:paraId="186D6B72" w14:textId="0C9A68B9" w:rsidR="001A2B0F" w:rsidRPr="00E9594C" w:rsidRDefault="007474E9" w:rsidP="007474E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tallying, groups of five are created by striking through each group of four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6999F" w14:textId="1C57B4F3" w:rsidR="001A2B0F" w:rsidRDefault="007474E9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bar chart was introduced by William Playfair, a Scottish economist, in 1786</w:t>
            </w:r>
          </w:p>
          <w:p w14:paraId="6BC59A54" w14:textId="6296FABC" w:rsidR="007474E9" w:rsidRPr="002343E5" w:rsidRDefault="002343E5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are expected to understand and use</w:t>
            </w:r>
            <w:r w:rsidR="00CD350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simple scales, such as 2, 5, or 10 units per cm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r w:rsidR="0071254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for bar charts and </w:t>
            </w:r>
            <w:r w:rsidR="00CD350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2, 5, or 10 units per symbol for </w:t>
            </w:r>
            <w:r w:rsidR="0071254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pictogr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</w:t>
            </w:r>
            <w:r w:rsidR="0071254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s.</w:t>
            </w:r>
          </w:p>
          <w:p w14:paraId="0F2CF551" w14:textId="77777777" w:rsidR="002343E5" w:rsidRDefault="002343E5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22E996B3" w14:textId="65253EE2" w:rsidR="007474E9" w:rsidRPr="002343E5" w:rsidRDefault="002343E5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Note: </w:t>
            </w:r>
            <w:r w:rsidR="007474E9" w:rsidRP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The word </w:t>
            </w:r>
            <w:r w:rsidRP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‘</w:t>
            </w:r>
            <w:r w:rsidR="007474E9" w:rsidRP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dat</w:t>
            </w:r>
            <w:r w:rsidRPr="002343E5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a’ is introduced in stage 3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. It </w:t>
            </w:r>
            <w:r w:rsidRPr="002343E5">
              <w:rPr>
                <w:rFonts w:ascii="Calibri" w:hAnsi="Calibri" w:cs="Lucida Sans Unicode"/>
                <w:color w:val="000000" w:themeColor="text1"/>
                <w:sz w:val="16"/>
                <w:szCs w:val="16"/>
              </w:rPr>
              <w:t xml:space="preserve">the </w:t>
            </w:r>
            <w:r w:rsidRPr="002343E5">
              <w:rPr>
                <w:rFonts w:ascii="Calibri" w:hAnsi="Calibri" w:cs="Georgia"/>
                <w:sz w:val="16"/>
                <w:szCs w:val="16"/>
                <w:lang w:eastAsia="en-GB"/>
              </w:rPr>
              <w:t xml:space="preserve">plural of </w:t>
            </w:r>
            <w:r w:rsidRPr="002343E5">
              <w:rPr>
                <w:rFonts w:ascii="Calibri" w:hAnsi="Calibri" w:cs="Georgia"/>
                <w:i/>
                <w:iCs/>
                <w:sz w:val="16"/>
                <w:szCs w:val="16"/>
                <w:lang w:eastAsia="en-GB"/>
              </w:rPr>
              <w:t>datum</w:t>
            </w:r>
            <w:r w:rsidRPr="002343E5">
              <w:rPr>
                <w:rFonts w:ascii="Calibri" w:hAnsi="Calibri" w:cs="Georgia"/>
                <w:sz w:val="16"/>
                <w:szCs w:val="16"/>
                <w:lang w:eastAsia="en-GB"/>
              </w:rPr>
              <w:t xml:space="preserve">, from </w:t>
            </w:r>
            <w:r>
              <w:rPr>
                <w:rFonts w:ascii="Calibri" w:hAnsi="Calibri" w:cs="Georgia"/>
                <w:sz w:val="16"/>
                <w:szCs w:val="16"/>
                <w:lang w:eastAsia="en-GB"/>
              </w:rPr>
              <w:t xml:space="preserve">the </w:t>
            </w:r>
            <w:r w:rsidRPr="002343E5">
              <w:rPr>
                <w:rFonts w:ascii="Calibri" w:hAnsi="Calibri" w:cs="Georgia"/>
                <w:sz w:val="16"/>
                <w:szCs w:val="16"/>
                <w:lang w:eastAsia="en-GB"/>
              </w:rPr>
              <w:t>Latin ‘</w:t>
            </w:r>
            <w:r w:rsidRPr="002343E5">
              <w:rPr>
                <w:rFonts w:ascii="Calibri" w:hAnsi="Calibri" w:cs="Georgia"/>
                <w:i/>
                <w:iCs/>
                <w:sz w:val="16"/>
                <w:szCs w:val="16"/>
                <w:lang w:eastAsia="en-GB"/>
              </w:rPr>
              <w:t>datum’</w:t>
            </w:r>
            <w:r w:rsidRPr="002343E5">
              <w:rPr>
                <w:rFonts w:ascii="Calibri" w:hAnsi="Calibri" w:cs="Georgia"/>
                <w:sz w:val="16"/>
                <w:szCs w:val="16"/>
                <w:lang w:eastAsia="en-GB"/>
              </w:rPr>
              <w:t xml:space="preserve"> meaning "(thing) given,</w:t>
            </w:r>
            <w:r>
              <w:rPr>
                <w:rFonts w:ascii="Calibri" w:hAnsi="Calibri" w:cs="Georgia"/>
                <w:sz w:val="16"/>
                <w:szCs w:val="16"/>
                <w:lang w:eastAsia="en-GB"/>
              </w:rPr>
              <w:t>”.</w:t>
            </w:r>
          </w:p>
          <w:p w14:paraId="264884AB" w14:textId="77777777" w:rsidR="00534919" w:rsidRDefault="00534919" w:rsidP="00534919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773E2619" w14:textId="77777777" w:rsidR="00534919" w:rsidRPr="00EC608C" w:rsidRDefault="00534919" w:rsidP="00534919">
            <w:pPr>
              <w:rPr>
                <w:rFonts w:asciiTheme="minorHAnsi" w:hAnsiTheme="minorHAnsi"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52" w:history="1">
              <w:r w:rsidRPr="00673A38"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Glossary</w:t>
              </w:r>
            </w:hyperlink>
          </w:p>
          <w:p w14:paraId="2CFBE1EC" w14:textId="77777777" w:rsidR="00541494" w:rsidRPr="00D66180" w:rsidRDefault="00541494" w:rsidP="00707863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15E03EB5" w14:textId="77777777" w:rsidR="001A2B0F" w:rsidRDefault="001A2B0F" w:rsidP="00707863">
            <w:pP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</w:pPr>
            <w:r w:rsidRPr="00D66180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Common approaches</w:t>
            </w:r>
          </w:p>
          <w:p w14:paraId="38BFA9FD" w14:textId="00B16872" w:rsidR="001A2B0F" w:rsidRPr="00CD204B" w:rsidRDefault="00CD204B" w:rsidP="00CD204B">
            <w:pP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</w:pPr>
            <w:r w:rsidRPr="00CD204B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Pupils always construct or identify the key for a pictogram </w:t>
            </w:r>
            <w:r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before doing anything else.</w:t>
            </w:r>
          </w:p>
        </w:tc>
      </w:tr>
      <w:tr w:rsidR="001A2B0F" w:rsidRPr="00C125BF" w14:paraId="123D2477" w14:textId="77777777" w:rsidTr="001521AC">
        <w:trPr>
          <w:cantSplit/>
          <w:trHeight w:val="123"/>
        </w:trPr>
        <w:tc>
          <w:tcPr>
            <w:tcW w:w="5178" w:type="dxa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247D4" w14:textId="0CC0DD04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 w:rsidRPr="006F2C55"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Reasoning opportunities and probing questions</w:t>
            </w:r>
          </w:p>
        </w:tc>
        <w:tc>
          <w:tcPr>
            <w:tcW w:w="5179" w:type="dxa"/>
            <w:gridSpan w:val="3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A68BC" w14:textId="6ECAE53C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Suggested activities</w:t>
            </w:r>
          </w:p>
        </w:tc>
        <w:tc>
          <w:tcPr>
            <w:tcW w:w="5179" w:type="dxa"/>
            <w:gridSpan w:val="2"/>
            <w:shd w:val="clear" w:color="auto" w:fill="00008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0AA2C" w14:textId="56A1A167" w:rsidR="001A2B0F" w:rsidRPr="006F2C55" w:rsidRDefault="001A2B0F" w:rsidP="0054160F">
            <w:pP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Lucida Sans Unicode"/>
                <w:color w:val="FFFFFF" w:themeColor="background1"/>
                <w:sz w:val="16"/>
                <w:szCs w:val="16"/>
              </w:rPr>
              <w:t>Possible misconceptions</w:t>
            </w:r>
          </w:p>
        </w:tc>
      </w:tr>
      <w:tr w:rsidR="001A2B0F" w:rsidRPr="00C125BF" w14:paraId="01390C52" w14:textId="77777777" w:rsidTr="001521AC">
        <w:trPr>
          <w:cantSplit/>
          <w:trHeight w:val="36"/>
        </w:trPr>
        <w:tc>
          <w:tcPr>
            <w:tcW w:w="51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5F258" w14:textId="755C6B20" w:rsidR="0071254A" w:rsidRDefault="0071254A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Show me a bar chart. And another. And another.</w:t>
            </w:r>
          </w:p>
          <w:p w14:paraId="02BEDD42" w14:textId="66630EB7" w:rsidR="0071254A" w:rsidRDefault="003F46D1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Kenny thi</w:t>
            </w:r>
            <w:r w:rsidR="0071254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nks that a bar chart is the same as a block diagram. Do you agree with Kenny? Explain your answer.</w:t>
            </w:r>
          </w:p>
          <w:p w14:paraId="0ECAC7F7" w14:textId="466A4E8F" w:rsidR="003F46D1" w:rsidRDefault="003F46D1" w:rsidP="003F46D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Jenny draws a bar chart with gaps between the bars. Lenny draws a bar chart with no gaps between the bars. Who is correct? Explain your answer.</w:t>
            </w:r>
          </w:p>
          <w:p w14:paraId="5A051FB9" w14:textId="3075FC41" w:rsidR="00DB6CC3" w:rsidRPr="00DB6CC3" w:rsidRDefault="00DB6CC3" w:rsidP="00DB6CC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Penny draws a bar chart with horizontal bars. Benny says the bars must be vertical. Who is correct? Explain your answer.</w:t>
            </w:r>
          </w:p>
          <w:p w14:paraId="44D1DB0A" w14:textId="77777777" w:rsidR="001A2B0F" w:rsidRDefault="0071254A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A5D66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Always/Sometimes/Never</w:t>
            </w:r>
            <w:r w:rsidRPr="000B319D"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Theme="minorHAnsi" w:hAnsiTheme="minorHAnsi" w:cs="Lucida Sans Unicod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02D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One centimetre on the frequency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axis of a bar chart represents one unit.</w:t>
            </w:r>
          </w:p>
          <w:p w14:paraId="2ABE7EC7" w14:textId="77777777" w:rsidR="00D62F95" w:rsidRDefault="00D62F95" w:rsidP="00D62F95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4EACB1D6" w14:textId="7A8B3B6E" w:rsidR="00D62F95" w:rsidRPr="00D62F95" w:rsidRDefault="001B4F67" w:rsidP="00D62F95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A06B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53" w:history="1">
              <w:r>
                <w:rPr>
                  <w:rStyle w:val="Hyperlink"/>
                  <w:rFonts w:asciiTheme="minorHAnsi" w:hAnsiTheme="minorHAnsi" w:cs="Lucida Sans Unicode"/>
                  <w:sz w:val="16"/>
                  <w:szCs w:val="16"/>
                </w:rPr>
                <w:t>Statistics Reasoning</w:t>
              </w:r>
            </w:hyperlink>
          </w:p>
        </w:tc>
        <w:tc>
          <w:tcPr>
            <w:tcW w:w="5179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FBB3F" w14:textId="1C022A19" w:rsidR="000E43F9" w:rsidRDefault="000E43F9" w:rsidP="000E43F9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>KM: Make a ‘Human’ Bar Chart by asking pupils to stand on a giant set of axes.</w:t>
            </w:r>
          </w:p>
          <w:p w14:paraId="12774284" w14:textId="79BFB886" w:rsidR="009F1CBB" w:rsidRDefault="009F1CBB" w:rsidP="00707863">
            <w:pP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KM: </w:t>
            </w:r>
            <w:hyperlink r:id="rId154" w:history="1">
              <w:r w:rsidRPr="00B04780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Stick on the Maths</w:t>
              </w:r>
            </w:hyperlink>
            <w:r w:rsidRPr="00B04780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</w:rPr>
              <w:t xml:space="preserve"> </w:t>
            </w:r>
            <w:hyperlink r:id="rId155" w:history="1">
              <w:r w:rsidR="000E43F9" w:rsidRPr="00B04780">
                <w:rPr>
                  <w:rStyle w:val="Hyperlink"/>
                  <w:rFonts w:ascii="Calibri" w:hAnsi="Calibri"/>
                  <w:sz w:val="16"/>
                  <w:szCs w:val="16"/>
                </w:rPr>
                <w:t>HD2: Bar charts and pictograms</w:t>
              </w:r>
            </w:hyperlink>
          </w:p>
          <w:p w14:paraId="3175973A" w14:textId="07376743" w:rsidR="00DB6CC3" w:rsidRPr="00DB6CC3" w:rsidRDefault="00DB6CC3" w:rsidP="00707863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Style w:val="Hyperlink"/>
                <w:rFonts w:asciiTheme="minorHAnsi" w:hAnsiTheme="minorHAns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156" w:history="1">
              <w:r w:rsidRPr="00DB6CC3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Class 5’s Names</w:t>
              </w:r>
            </w:hyperlink>
          </w:p>
          <w:p w14:paraId="73812AFC" w14:textId="59CDDF3A" w:rsidR="00DB6CC3" w:rsidRPr="00DB6CC3" w:rsidRDefault="00DB6CC3" w:rsidP="00707863">
            <w:pPr>
              <w:rPr>
                <w:rStyle w:val="Hyperlink"/>
                <w:rFonts w:ascii="Calibri" w:hAnsi="Calibri" w:cs="Arial"/>
                <w:color w:val="000000"/>
                <w:sz w:val="16"/>
                <w:szCs w:val="16"/>
                <w:u w:val="none"/>
                <w:lang w:val="en-GB"/>
              </w:rPr>
            </w:pPr>
            <w:r w:rsidRPr="00DB6CC3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NRICH:</w:t>
            </w:r>
            <w:r w:rsidRPr="00DB6CC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157" w:history="1">
              <w:r w:rsidRPr="00DB6CC3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Our Sports</w:t>
              </w:r>
            </w:hyperlink>
          </w:p>
          <w:p w14:paraId="11B9C9DB" w14:textId="1E2C8206" w:rsidR="001A2B0F" w:rsidRDefault="00DB6CC3" w:rsidP="0070786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DB6CC3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NRICH: </w:t>
            </w:r>
            <w:hyperlink r:id="rId158" w:history="1">
              <w:r w:rsidRPr="00DB6CC3">
                <w:rPr>
                  <w:rStyle w:val="Hyperlink"/>
                  <w:rFonts w:ascii="Calibri" w:hAnsi="Calibri" w:cs="Arial"/>
                  <w:sz w:val="16"/>
                  <w:szCs w:val="16"/>
                </w:rPr>
                <w:t>The Olympic Flame: Are You in the 95%?</w:t>
              </w:r>
            </w:hyperlink>
          </w:p>
          <w:p w14:paraId="49F99028" w14:textId="0BE04AD8" w:rsidR="00DB6CC3" w:rsidRDefault="00DB6CC3" w:rsidP="0070786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59" w:history="1">
              <w:r w:rsidRPr="00DB6CC3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Activity A</w:t>
              </w:r>
            </w:hyperlink>
          </w:p>
          <w:p w14:paraId="4CB266FD" w14:textId="0BEEF572" w:rsidR="00DB6CC3" w:rsidRDefault="00DB6CC3" w:rsidP="00DB6CC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NCETM: </w:t>
            </w:r>
            <w:hyperlink r:id="rId160" w:history="1">
              <w:r w:rsidRPr="00DB6CC3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Activity B</w:t>
              </w:r>
            </w:hyperlink>
          </w:p>
          <w:p w14:paraId="46344369" w14:textId="77777777" w:rsidR="00861F6D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</w:p>
          <w:p w14:paraId="22A53D0B" w14:textId="77777777" w:rsidR="00861F6D" w:rsidRPr="000623D5" w:rsidRDefault="00861F6D" w:rsidP="00861F6D">
            <w:pPr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</w:pPr>
            <w:r w:rsidRPr="000623D5">
              <w:rPr>
                <w:rStyle w:val="Hyperlink"/>
                <w:rFonts w:asciiTheme="minorHAnsi" w:hAnsiTheme="minorHAnsi" w:cs="Lucida Sans Unicode"/>
                <w:b/>
                <w:color w:val="auto"/>
                <w:sz w:val="16"/>
                <w:szCs w:val="16"/>
                <w:u w:val="none"/>
              </w:rPr>
              <w:t>Learning review</w:t>
            </w:r>
          </w:p>
          <w:p w14:paraId="522F38F4" w14:textId="38238864" w:rsidR="001A2B0F" w:rsidRPr="00E9594C" w:rsidRDefault="00861F6D" w:rsidP="00861F6D">
            <w:pP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657652"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>NCETM:</w:t>
            </w:r>
            <w:r>
              <w:rPr>
                <w:rStyle w:val="Hyperlink"/>
                <w:rFonts w:ascii="Calibri" w:hAnsi="Calibri" w:cs="Lucida Sans Unicode"/>
                <w:color w:val="auto"/>
                <w:sz w:val="16"/>
                <w:szCs w:val="16"/>
                <w:u w:val="none"/>
              </w:rPr>
              <w:t xml:space="preserve"> </w:t>
            </w:r>
            <w:hyperlink r:id="rId161" w:history="1">
              <w:r w:rsidRPr="00915184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NC Assessment Materials (Teaching and Assessing Mastery)</w:t>
              </w:r>
            </w:hyperlink>
          </w:p>
        </w:tc>
        <w:tc>
          <w:tcPr>
            <w:tcW w:w="517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C1A4B" w14:textId="56405097" w:rsidR="001A2B0F" w:rsidRDefault="007474E9" w:rsidP="0070786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leave gaps between the bars in a bar chart</w:t>
            </w:r>
          </w:p>
          <w:p w14:paraId="43AC91C8" w14:textId="0E85F136" w:rsidR="0071254A" w:rsidRDefault="0071254A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</w:t>
            </w:r>
            <w:r w:rsidR="00CD204B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 one centimetre on the frequency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axis of a bar chart always represents one unit in a bar chart.</w:t>
            </w:r>
          </w:p>
          <w:p w14:paraId="4E61711C" w14:textId="77777777" w:rsidR="0071254A" w:rsidRDefault="0071254A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symbol always represents one unit in a pictogram.</w:t>
            </w:r>
          </w:p>
          <w:p w14:paraId="3F178580" w14:textId="046962EF" w:rsidR="00DB6CC3" w:rsidRDefault="00DB6CC3" w:rsidP="0071254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 bars of a bar chart must be vertical.</w:t>
            </w:r>
          </w:p>
          <w:p w14:paraId="39B218D7" w14:textId="77777777" w:rsidR="0071254A" w:rsidRDefault="0071254A" w:rsidP="0071254A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14:paraId="78A8DD27" w14:textId="7066B49F" w:rsidR="001A2B0F" w:rsidRPr="00E9594C" w:rsidRDefault="001A2B0F" w:rsidP="0054160F">
            <w:pPr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</w:tbl>
    <w:p w14:paraId="049A4FAE" w14:textId="043F8FCF" w:rsid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F67EE" w14:textId="77777777" w:rsidR="008A62BD" w:rsidRPr="008A62BD" w:rsidRDefault="008A62BD" w:rsidP="008A62BD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DE3A0" w14:textId="70DBEC7B" w:rsidR="008A62BD" w:rsidRPr="00A35CBE" w:rsidRDefault="008A62BD" w:rsidP="00A35CBE">
      <w:pPr>
        <w:rPr>
          <w:rFonts w:ascii="Arial" w:hAnsi="Arial" w:cs="Arial"/>
          <w:color w:val="0099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A62BD" w:rsidRPr="00A35CBE" w:rsidSect="001521AC">
      <w:footerReference w:type="even" r:id="rId162"/>
      <w:footerReference w:type="default" r:id="rId163"/>
      <w:pgSz w:w="16839" w:h="11907" w:orient="landscape" w:code="9"/>
      <w:pgMar w:top="540" w:right="1008" w:bottom="56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1A07" w14:textId="77777777" w:rsidR="00131DCC" w:rsidRDefault="00131DCC">
      <w:r>
        <w:separator/>
      </w:r>
    </w:p>
  </w:endnote>
  <w:endnote w:type="continuationSeparator" w:id="0">
    <w:p w14:paraId="3E92782F" w14:textId="77777777" w:rsidR="00131DCC" w:rsidRDefault="0013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E672" w14:textId="77777777" w:rsidR="00BA5066" w:rsidRDefault="00BA5066" w:rsidP="009F5B4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7DA1" w14:textId="77777777" w:rsidR="00BA5066" w:rsidRDefault="00BA5066" w:rsidP="001B006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778D" w14:textId="5214B7F0" w:rsidR="00BA5066" w:rsidRPr="0010383E" w:rsidRDefault="00BA5066" w:rsidP="00B86C07">
    <w:pPr>
      <w:pStyle w:val="Footer"/>
      <w:framePr w:wrap="around" w:vAnchor="text" w:hAnchor="page" w:x="7309" w:y="-84"/>
      <w:rPr>
        <w:rStyle w:val="PageNumber"/>
        <w:rFonts w:ascii="Century Gothic" w:hAnsi="Century Gothic"/>
        <w:sz w:val="16"/>
        <w:szCs w:val="16"/>
      </w:rPr>
    </w:pPr>
    <w:r w:rsidRPr="0010383E">
      <w:rPr>
        <w:rStyle w:val="PageNumber"/>
        <w:rFonts w:ascii="Century Gothic" w:hAnsi="Century Gothic"/>
        <w:sz w:val="16"/>
        <w:szCs w:val="16"/>
      </w:rPr>
      <w:t>S</w:t>
    </w:r>
    <w:r>
      <w:rPr>
        <w:rStyle w:val="PageNumber"/>
        <w:rFonts w:ascii="Century Gothic" w:hAnsi="Century Gothic"/>
        <w:sz w:val="16"/>
        <w:szCs w:val="16"/>
      </w:rPr>
      <w:t>tage 3</w:t>
    </w:r>
    <w:r w:rsidRPr="0010383E">
      <w:rPr>
        <w:rStyle w:val="PageNumber"/>
        <w:rFonts w:ascii="Century Gothic" w:hAnsi="Century Gothic"/>
        <w:sz w:val="16"/>
        <w:szCs w:val="16"/>
      </w:rPr>
      <w:t xml:space="preserve">: Page </w:t>
    </w:r>
    <w:r w:rsidRPr="0010383E">
      <w:rPr>
        <w:rStyle w:val="PageNumber"/>
        <w:rFonts w:ascii="Century Gothic" w:hAnsi="Century Gothic"/>
        <w:sz w:val="16"/>
        <w:szCs w:val="16"/>
      </w:rPr>
      <w:fldChar w:fldCharType="begin"/>
    </w:r>
    <w:r w:rsidRPr="0010383E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10383E">
      <w:rPr>
        <w:rStyle w:val="PageNumber"/>
        <w:rFonts w:ascii="Century Gothic" w:hAnsi="Century Gothic"/>
        <w:sz w:val="16"/>
        <w:szCs w:val="16"/>
      </w:rPr>
      <w:fldChar w:fldCharType="separate"/>
    </w:r>
    <w:r w:rsidR="00131DCC">
      <w:rPr>
        <w:rStyle w:val="PageNumber"/>
        <w:rFonts w:ascii="Century Gothic" w:hAnsi="Century Gothic"/>
        <w:noProof/>
        <w:sz w:val="16"/>
        <w:szCs w:val="16"/>
      </w:rPr>
      <w:t>1</w:t>
    </w:r>
    <w:r w:rsidRPr="0010383E">
      <w:rPr>
        <w:rStyle w:val="PageNumber"/>
        <w:rFonts w:ascii="Century Gothic" w:hAnsi="Century Gothic"/>
        <w:sz w:val="16"/>
        <w:szCs w:val="16"/>
      </w:rPr>
      <w:fldChar w:fldCharType="end"/>
    </w:r>
  </w:p>
  <w:p w14:paraId="206BF35D" w14:textId="2B42E133" w:rsidR="00BA5066" w:rsidRDefault="00BA5066" w:rsidP="001B0062">
    <w:pPr>
      <w:pStyle w:val="Footer"/>
      <w:ind w:right="360" w:firstLine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FC63BE4" wp14:editId="168CE67A">
          <wp:simplePos x="0" y="0"/>
          <wp:positionH relativeFrom="column">
            <wp:posOffset>-360045</wp:posOffset>
          </wp:positionH>
          <wp:positionV relativeFrom="paragraph">
            <wp:posOffset>-477326</wp:posOffset>
          </wp:positionV>
          <wp:extent cx="10161037" cy="66457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ny_footer_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37" cy="66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406E2" w14:textId="77777777" w:rsidR="00BA5066" w:rsidRDefault="00BA5066">
    <w:pPr>
      <w:pStyle w:val="Footer"/>
      <w:ind w:right="360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2583" w14:textId="77777777" w:rsidR="00131DCC" w:rsidRDefault="00131DCC">
      <w:r>
        <w:separator/>
      </w:r>
    </w:p>
  </w:footnote>
  <w:footnote w:type="continuationSeparator" w:id="0">
    <w:p w14:paraId="038040A4" w14:textId="77777777" w:rsidR="00131DCC" w:rsidRDefault="0013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8C"/>
    <w:multiLevelType w:val="hybridMultilevel"/>
    <w:tmpl w:val="679A0D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527"/>
    <w:multiLevelType w:val="hybridMultilevel"/>
    <w:tmpl w:val="629C6EA6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4ECD"/>
    <w:multiLevelType w:val="hybridMultilevel"/>
    <w:tmpl w:val="713C7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3053"/>
    <w:multiLevelType w:val="hybridMultilevel"/>
    <w:tmpl w:val="B7CEF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4AF"/>
    <w:multiLevelType w:val="hybridMultilevel"/>
    <w:tmpl w:val="AA38C5D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A2E30"/>
    <w:multiLevelType w:val="hybridMultilevel"/>
    <w:tmpl w:val="3DC62AF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F0D8F"/>
    <w:multiLevelType w:val="hybridMultilevel"/>
    <w:tmpl w:val="9F6EB1E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45F1"/>
    <w:multiLevelType w:val="hybridMultilevel"/>
    <w:tmpl w:val="0696F6A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77A2F"/>
    <w:multiLevelType w:val="hybridMultilevel"/>
    <w:tmpl w:val="44D6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E10D6"/>
    <w:multiLevelType w:val="hybridMultilevel"/>
    <w:tmpl w:val="4748F6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23222"/>
    <w:multiLevelType w:val="hybridMultilevel"/>
    <w:tmpl w:val="E30285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57474"/>
    <w:multiLevelType w:val="hybridMultilevel"/>
    <w:tmpl w:val="8A08D726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0531A"/>
    <w:multiLevelType w:val="hybridMultilevel"/>
    <w:tmpl w:val="8892EF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7E85"/>
    <w:multiLevelType w:val="hybridMultilevel"/>
    <w:tmpl w:val="FA369FB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D50A9"/>
    <w:multiLevelType w:val="hybridMultilevel"/>
    <w:tmpl w:val="2DA8145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21296"/>
    <w:multiLevelType w:val="hybridMultilevel"/>
    <w:tmpl w:val="646ABB9C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42EC1"/>
    <w:multiLevelType w:val="hybridMultilevel"/>
    <w:tmpl w:val="AF946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B4A06"/>
    <w:multiLevelType w:val="hybridMultilevel"/>
    <w:tmpl w:val="FD9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775E"/>
    <w:multiLevelType w:val="hybridMultilevel"/>
    <w:tmpl w:val="69D0AF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0187F"/>
    <w:multiLevelType w:val="hybridMultilevel"/>
    <w:tmpl w:val="E4622A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E2DB7"/>
    <w:multiLevelType w:val="hybridMultilevel"/>
    <w:tmpl w:val="20606CCA"/>
    <w:lvl w:ilvl="0" w:tplc="D2965E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47A7E"/>
    <w:multiLevelType w:val="hybridMultilevel"/>
    <w:tmpl w:val="0B169C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CC3FA2"/>
    <w:multiLevelType w:val="multilevel"/>
    <w:tmpl w:val="F20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045CF2"/>
    <w:multiLevelType w:val="hybridMultilevel"/>
    <w:tmpl w:val="E6E0A5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F4399"/>
    <w:multiLevelType w:val="hybridMultilevel"/>
    <w:tmpl w:val="493C1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02E70"/>
    <w:multiLevelType w:val="hybridMultilevel"/>
    <w:tmpl w:val="8E6C32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B643E5"/>
    <w:multiLevelType w:val="multilevel"/>
    <w:tmpl w:val="F43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43A62"/>
    <w:multiLevelType w:val="hybridMultilevel"/>
    <w:tmpl w:val="17A4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37CA0"/>
    <w:multiLevelType w:val="hybridMultilevel"/>
    <w:tmpl w:val="B452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A044A"/>
    <w:multiLevelType w:val="hybridMultilevel"/>
    <w:tmpl w:val="77463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028D2"/>
    <w:multiLevelType w:val="hybridMultilevel"/>
    <w:tmpl w:val="8D741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AE14F6"/>
    <w:multiLevelType w:val="hybridMultilevel"/>
    <w:tmpl w:val="A5A2A15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AE5065"/>
    <w:multiLevelType w:val="hybridMultilevel"/>
    <w:tmpl w:val="02364EC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FE0626"/>
    <w:multiLevelType w:val="hybridMultilevel"/>
    <w:tmpl w:val="2AC41A9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4779D2"/>
    <w:multiLevelType w:val="hybridMultilevel"/>
    <w:tmpl w:val="978EB186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A4D66"/>
    <w:multiLevelType w:val="hybridMultilevel"/>
    <w:tmpl w:val="037AADC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045778"/>
    <w:multiLevelType w:val="hybridMultilevel"/>
    <w:tmpl w:val="D42088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46917"/>
    <w:multiLevelType w:val="hybridMultilevel"/>
    <w:tmpl w:val="3C645492"/>
    <w:lvl w:ilvl="0" w:tplc="4BBCE45C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24D90"/>
    <w:multiLevelType w:val="hybridMultilevel"/>
    <w:tmpl w:val="9E3A90AC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DD21E4"/>
    <w:multiLevelType w:val="hybridMultilevel"/>
    <w:tmpl w:val="B57840D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0406375"/>
    <w:multiLevelType w:val="hybridMultilevel"/>
    <w:tmpl w:val="B14EABE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463F41"/>
    <w:multiLevelType w:val="hybridMultilevel"/>
    <w:tmpl w:val="B6C06D8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5F4756"/>
    <w:multiLevelType w:val="hybridMultilevel"/>
    <w:tmpl w:val="D34809AA"/>
    <w:lvl w:ilvl="0" w:tplc="D2965E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7B5105"/>
    <w:multiLevelType w:val="hybridMultilevel"/>
    <w:tmpl w:val="D93EC76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4129F9"/>
    <w:multiLevelType w:val="hybridMultilevel"/>
    <w:tmpl w:val="DF0EB82A"/>
    <w:lvl w:ilvl="0" w:tplc="D2965E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853B16"/>
    <w:multiLevelType w:val="hybridMultilevel"/>
    <w:tmpl w:val="DE0AD33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EA2525"/>
    <w:multiLevelType w:val="hybridMultilevel"/>
    <w:tmpl w:val="6F20C20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7B5E20"/>
    <w:multiLevelType w:val="hybridMultilevel"/>
    <w:tmpl w:val="9B2C6C1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230B15"/>
    <w:multiLevelType w:val="hybridMultilevel"/>
    <w:tmpl w:val="64D486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A760F"/>
    <w:multiLevelType w:val="hybridMultilevel"/>
    <w:tmpl w:val="F252F35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0671A1"/>
    <w:multiLevelType w:val="multilevel"/>
    <w:tmpl w:val="F3F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47396F"/>
    <w:multiLevelType w:val="hybridMultilevel"/>
    <w:tmpl w:val="2B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855999"/>
    <w:multiLevelType w:val="hybridMultilevel"/>
    <w:tmpl w:val="FB9400A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4F1F75"/>
    <w:multiLevelType w:val="hybridMultilevel"/>
    <w:tmpl w:val="0B3EC5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5E4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5A3A2C"/>
    <w:multiLevelType w:val="hybridMultilevel"/>
    <w:tmpl w:val="C6EAA72A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FE3FF9"/>
    <w:multiLevelType w:val="hybridMultilevel"/>
    <w:tmpl w:val="CA98E562"/>
    <w:lvl w:ilvl="0" w:tplc="29A03B28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56">
    <w:nsid w:val="613C06CA"/>
    <w:multiLevelType w:val="hybridMultilevel"/>
    <w:tmpl w:val="4188715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4A221F"/>
    <w:multiLevelType w:val="hybridMultilevel"/>
    <w:tmpl w:val="68C8267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C54221"/>
    <w:multiLevelType w:val="hybridMultilevel"/>
    <w:tmpl w:val="64D84AA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205C6D"/>
    <w:multiLevelType w:val="hybridMultilevel"/>
    <w:tmpl w:val="2166895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656D9A"/>
    <w:multiLevelType w:val="hybridMultilevel"/>
    <w:tmpl w:val="096EFC82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195ED1"/>
    <w:multiLevelType w:val="hybridMultilevel"/>
    <w:tmpl w:val="7D38315C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5004E0"/>
    <w:multiLevelType w:val="hybridMultilevel"/>
    <w:tmpl w:val="598A6600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5A2D9E"/>
    <w:multiLevelType w:val="hybridMultilevel"/>
    <w:tmpl w:val="6986C0C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0B13C6"/>
    <w:multiLevelType w:val="hybridMultilevel"/>
    <w:tmpl w:val="24E2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315702"/>
    <w:multiLevelType w:val="hybridMultilevel"/>
    <w:tmpl w:val="BEB8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E768AB"/>
    <w:multiLevelType w:val="hybridMultilevel"/>
    <w:tmpl w:val="3ECEF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E7232E"/>
    <w:multiLevelType w:val="hybridMultilevel"/>
    <w:tmpl w:val="898651D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4263D8"/>
    <w:multiLevelType w:val="hybridMultilevel"/>
    <w:tmpl w:val="30A0C72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B94112"/>
    <w:multiLevelType w:val="hybridMultilevel"/>
    <w:tmpl w:val="3AB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C212D4"/>
    <w:multiLevelType w:val="hybridMultilevel"/>
    <w:tmpl w:val="18B41FAA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F76F97"/>
    <w:multiLevelType w:val="hybridMultilevel"/>
    <w:tmpl w:val="8CFC2916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595BCE"/>
    <w:multiLevelType w:val="hybridMultilevel"/>
    <w:tmpl w:val="76EE273C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1"/>
  </w:num>
  <w:num w:numId="3">
    <w:abstractNumId w:val="67"/>
  </w:num>
  <w:num w:numId="4">
    <w:abstractNumId w:val="43"/>
  </w:num>
  <w:num w:numId="5">
    <w:abstractNumId w:val="33"/>
  </w:num>
  <w:num w:numId="6">
    <w:abstractNumId w:val="63"/>
  </w:num>
  <w:num w:numId="7">
    <w:abstractNumId w:val="39"/>
  </w:num>
  <w:num w:numId="8">
    <w:abstractNumId w:val="9"/>
  </w:num>
  <w:num w:numId="9">
    <w:abstractNumId w:val="14"/>
  </w:num>
  <w:num w:numId="10">
    <w:abstractNumId w:val="21"/>
  </w:num>
  <w:num w:numId="11">
    <w:abstractNumId w:val="56"/>
  </w:num>
  <w:num w:numId="12">
    <w:abstractNumId w:val="59"/>
  </w:num>
  <w:num w:numId="13">
    <w:abstractNumId w:val="4"/>
  </w:num>
  <w:num w:numId="14">
    <w:abstractNumId w:val="32"/>
  </w:num>
  <w:num w:numId="15">
    <w:abstractNumId w:val="41"/>
  </w:num>
  <w:num w:numId="16">
    <w:abstractNumId w:val="7"/>
  </w:num>
  <w:num w:numId="17">
    <w:abstractNumId w:val="5"/>
  </w:num>
  <w:num w:numId="18">
    <w:abstractNumId w:val="53"/>
  </w:num>
  <w:num w:numId="19">
    <w:abstractNumId w:val="49"/>
  </w:num>
  <w:num w:numId="20">
    <w:abstractNumId w:val="20"/>
  </w:num>
  <w:num w:numId="21">
    <w:abstractNumId w:val="72"/>
  </w:num>
  <w:num w:numId="22">
    <w:abstractNumId w:val="45"/>
  </w:num>
  <w:num w:numId="23">
    <w:abstractNumId w:val="58"/>
  </w:num>
  <w:num w:numId="24">
    <w:abstractNumId w:val="57"/>
  </w:num>
  <w:num w:numId="25">
    <w:abstractNumId w:val="6"/>
  </w:num>
  <w:num w:numId="26">
    <w:abstractNumId w:val="61"/>
  </w:num>
  <w:num w:numId="27">
    <w:abstractNumId w:val="52"/>
  </w:num>
  <w:num w:numId="28">
    <w:abstractNumId w:val="15"/>
  </w:num>
  <w:num w:numId="29">
    <w:abstractNumId w:val="60"/>
  </w:num>
  <w:num w:numId="30">
    <w:abstractNumId w:val="35"/>
  </w:num>
  <w:num w:numId="31">
    <w:abstractNumId w:val="1"/>
  </w:num>
  <w:num w:numId="32">
    <w:abstractNumId w:val="11"/>
  </w:num>
  <w:num w:numId="33">
    <w:abstractNumId w:val="40"/>
  </w:num>
  <w:num w:numId="34">
    <w:abstractNumId w:val="13"/>
  </w:num>
  <w:num w:numId="35">
    <w:abstractNumId w:val="44"/>
  </w:num>
  <w:num w:numId="36">
    <w:abstractNumId w:val="42"/>
  </w:num>
  <w:num w:numId="37">
    <w:abstractNumId w:val="68"/>
  </w:num>
  <w:num w:numId="38">
    <w:abstractNumId w:val="54"/>
  </w:num>
  <w:num w:numId="39">
    <w:abstractNumId w:val="70"/>
  </w:num>
  <w:num w:numId="40">
    <w:abstractNumId w:val="47"/>
  </w:num>
  <w:num w:numId="41">
    <w:abstractNumId w:val="38"/>
  </w:num>
  <w:num w:numId="42">
    <w:abstractNumId w:val="46"/>
  </w:num>
  <w:num w:numId="43">
    <w:abstractNumId w:val="34"/>
  </w:num>
  <w:num w:numId="44">
    <w:abstractNumId w:val="62"/>
  </w:num>
  <w:num w:numId="45">
    <w:abstractNumId w:val="25"/>
  </w:num>
  <w:num w:numId="46">
    <w:abstractNumId w:val="65"/>
  </w:num>
  <w:num w:numId="47">
    <w:abstractNumId w:val="64"/>
  </w:num>
  <w:num w:numId="48">
    <w:abstractNumId w:val="8"/>
  </w:num>
  <w:num w:numId="49">
    <w:abstractNumId w:val="71"/>
  </w:num>
  <w:num w:numId="50">
    <w:abstractNumId w:val="24"/>
  </w:num>
  <w:num w:numId="51">
    <w:abstractNumId w:val="18"/>
  </w:num>
  <w:num w:numId="52">
    <w:abstractNumId w:val="0"/>
  </w:num>
  <w:num w:numId="53">
    <w:abstractNumId w:val="3"/>
  </w:num>
  <w:num w:numId="54">
    <w:abstractNumId w:val="2"/>
  </w:num>
  <w:num w:numId="55">
    <w:abstractNumId w:val="30"/>
  </w:num>
  <w:num w:numId="56">
    <w:abstractNumId w:val="12"/>
  </w:num>
  <w:num w:numId="57">
    <w:abstractNumId w:val="23"/>
  </w:num>
  <w:num w:numId="58">
    <w:abstractNumId w:val="36"/>
  </w:num>
  <w:num w:numId="59">
    <w:abstractNumId w:val="16"/>
  </w:num>
  <w:num w:numId="60">
    <w:abstractNumId w:val="48"/>
  </w:num>
  <w:num w:numId="61">
    <w:abstractNumId w:val="29"/>
  </w:num>
  <w:num w:numId="62">
    <w:abstractNumId w:val="10"/>
  </w:num>
  <w:num w:numId="63">
    <w:abstractNumId w:val="19"/>
  </w:num>
  <w:num w:numId="64">
    <w:abstractNumId w:val="27"/>
  </w:num>
  <w:num w:numId="65">
    <w:abstractNumId w:val="51"/>
  </w:num>
  <w:num w:numId="66">
    <w:abstractNumId w:val="66"/>
  </w:num>
  <w:num w:numId="67">
    <w:abstractNumId w:val="69"/>
  </w:num>
  <w:num w:numId="68">
    <w:abstractNumId w:val="17"/>
  </w:num>
  <w:num w:numId="69">
    <w:abstractNumId w:val="28"/>
  </w:num>
  <w:num w:numId="70">
    <w:abstractNumId w:val="37"/>
  </w:num>
  <w:num w:numId="71">
    <w:abstractNumId w:val="26"/>
  </w:num>
  <w:num w:numId="72">
    <w:abstractNumId w:val="22"/>
  </w:num>
  <w:num w:numId="7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E"/>
    <w:rsid w:val="000000D4"/>
    <w:rsid w:val="00000328"/>
    <w:rsid w:val="00004AE8"/>
    <w:rsid w:val="000119F6"/>
    <w:rsid w:val="00017949"/>
    <w:rsid w:val="0003697E"/>
    <w:rsid w:val="00036FCC"/>
    <w:rsid w:val="00053283"/>
    <w:rsid w:val="00056C09"/>
    <w:rsid w:val="000607AC"/>
    <w:rsid w:val="00062039"/>
    <w:rsid w:val="000623D5"/>
    <w:rsid w:val="0006394A"/>
    <w:rsid w:val="00066BFE"/>
    <w:rsid w:val="00074BF1"/>
    <w:rsid w:val="0007614A"/>
    <w:rsid w:val="000801BB"/>
    <w:rsid w:val="000828F3"/>
    <w:rsid w:val="000851C2"/>
    <w:rsid w:val="00095CEE"/>
    <w:rsid w:val="00096B79"/>
    <w:rsid w:val="000A20F8"/>
    <w:rsid w:val="000A2BD6"/>
    <w:rsid w:val="000A43B2"/>
    <w:rsid w:val="000C4680"/>
    <w:rsid w:val="000D0FF2"/>
    <w:rsid w:val="000D1AD6"/>
    <w:rsid w:val="000D3129"/>
    <w:rsid w:val="000E252F"/>
    <w:rsid w:val="000E43F9"/>
    <w:rsid w:val="000F028E"/>
    <w:rsid w:val="000F1699"/>
    <w:rsid w:val="00100FCC"/>
    <w:rsid w:val="0010383E"/>
    <w:rsid w:val="00115EB0"/>
    <w:rsid w:val="00116C78"/>
    <w:rsid w:val="0012755C"/>
    <w:rsid w:val="00131055"/>
    <w:rsid w:val="00131DCC"/>
    <w:rsid w:val="00132DBA"/>
    <w:rsid w:val="00133937"/>
    <w:rsid w:val="00134FA8"/>
    <w:rsid w:val="001365EF"/>
    <w:rsid w:val="0014519E"/>
    <w:rsid w:val="001477E8"/>
    <w:rsid w:val="001521AC"/>
    <w:rsid w:val="0015442A"/>
    <w:rsid w:val="0015539D"/>
    <w:rsid w:val="00160372"/>
    <w:rsid w:val="0016298F"/>
    <w:rsid w:val="00163AEF"/>
    <w:rsid w:val="0016739D"/>
    <w:rsid w:val="00167DC0"/>
    <w:rsid w:val="001772B8"/>
    <w:rsid w:val="00177C5C"/>
    <w:rsid w:val="00181C66"/>
    <w:rsid w:val="00182308"/>
    <w:rsid w:val="001850FE"/>
    <w:rsid w:val="0018645C"/>
    <w:rsid w:val="00186F14"/>
    <w:rsid w:val="00187A5F"/>
    <w:rsid w:val="0019110B"/>
    <w:rsid w:val="00193ADD"/>
    <w:rsid w:val="001976BA"/>
    <w:rsid w:val="001A2B0F"/>
    <w:rsid w:val="001A38E6"/>
    <w:rsid w:val="001A5761"/>
    <w:rsid w:val="001A5D22"/>
    <w:rsid w:val="001A63E1"/>
    <w:rsid w:val="001A796C"/>
    <w:rsid w:val="001B0062"/>
    <w:rsid w:val="001B3318"/>
    <w:rsid w:val="001B4F67"/>
    <w:rsid w:val="001C1AE7"/>
    <w:rsid w:val="001D4FEF"/>
    <w:rsid w:val="001E01AA"/>
    <w:rsid w:val="001E40EB"/>
    <w:rsid w:val="001F6030"/>
    <w:rsid w:val="00201282"/>
    <w:rsid w:val="00202855"/>
    <w:rsid w:val="0020314F"/>
    <w:rsid w:val="0020345F"/>
    <w:rsid w:val="002048BA"/>
    <w:rsid w:val="00213B9B"/>
    <w:rsid w:val="00213CFA"/>
    <w:rsid w:val="00221F7C"/>
    <w:rsid w:val="00223203"/>
    <w:rsid w:val="0022747A"/>
    <w:rsid w:val="00230014"/>
    <w:rsid w:val="002343E5"/>
    <w:rsid w:val="00234431"/>
    <w:rsid w:val="0024267D"/>
    <w:rsid w:val="0024612B"/>
    <w:rsid w:val="00253035"/>
    <w:rsid w:val="0025646D"/>
    <w:rsid w:val="00261105"/>
    <w:rsid w:val="00263AC7"/>
    <w:rsid w:val="00265DF0"/>
    <w:rsid w:val="00266D09"/>
    <w:rsid w:val="002725C1"/>
    <w:rsid w:val="00272F7E"/>
    <w:rsid w:val="002739F4"/>
    <w:rsid w:val="00273D5D"/>
    <w:rsid w:val="00277603"/>
    <w:rsid w:val="00284AFE"/>
    <w:rsid w:val="00291302"/>
    <w:rsid w:val="00293C2B"/>
    <w:rsid w:val="00293D16"/>
    <w:rsid w:val="00294E22"/>
    <w:rsid w:val="002A021C"/>
    <w:rsid w:val="002A54A5"/>
    <w:rsid w:val="002B2E16"/>
    <w:rsid w:val="002B4A03"/>
    <w:rsid w:val="002C6BF5"/>
    <w:rsid w:val="002D755E"/>
    <w:rsid w:val="002D7827"/>
    <w:rsid w:val="002E31E4"/>
    <w:rsid w:val="002E4C67"/>
    <w:rsid w:val="002E7DE9"/>
    <w:rsid w:val="002F6130"/>
    <w:rsid w:val="002F73AC"/>
    <w:rsid w:val="00302791"/>
    <w:rsid w:val="0030535F"/>
    <w:rsid w:val="00311425"/>
    <w:rsid w:val="00311824"/>
    <w:rsid w:val="0031630B"/>
    <w:rsid w:val="00321A23"/>
    <w:rsid w:val="00324389"/>
    <w:rsid w:val="00333681"/>
    <w:rsid w:val="003348DF"/>
    <w:rsid w:val="003449AB"/>
    <w:rsid w:val="00350F74"/>
    <w:rsid w:val="00351001"/>
    <w:rsid w:val="00351993"/>
    <w:rsid w:val="00353CE6"/>
    <w:rsid w:val="00361D16"/>
    <w:rsid w:val="0036288B"/>
    <w:rsid w:val="003639E3"/>
    <w:rsid w:val="00364B1A"/>
    <w:rsid w:val="00373D11"/>
    <w:rsid w:val="003758FD"/>
    <w:rsid w:val="0037697A"/>
    <w:rsid w:val="00377E71"/>
    <w:rsid w:val="003834C6"/>
    <w:rsid w:val="00385E8B"/>
    <w:rsid w:val="00391F2A"/>
    <w:rsid w:val="00393605"/>
    <w:rsid w:val="003A00FE"/>
    <w:rsid w:val="003A4C34"/>
    <w:rsid w:val="003A5436"/>
    <w:rsid w:val="003A60DC"/>
    <w:rsid w:val="003A635B"/>
    <w:rsid w:val="003D4410"/>
    <w:rsid w:val="003D64F0"/>
    <w:rsid w:val="003E01D0"/>
    <w:rsid w:val="003E326A"/>
    <w:rsid w:val="003E4CFC"/>
    <w:rsid w:val="003E533A"/>
    <w:rsid w:val="003E6674"/>
    <w:rsid w:val="003E6A1D"/>
    <w:rsid w:val="003F46D1"/>
    <w:rsid w:val="00402509"/>
    <w:rsid w:val="00403537"/>
    <w:rsid w:val="00413FCD"/>
    <w:rsid w:val="00420604"/>
    <w:rsid w:val="00423DB3"/>
    <w:rsid w:val="00424A35"/>
    <w:rsid w:val="00427737"/>
    <w:rsid w:val="0043071B"/>
    <w:rsid w:val="00433122"/>
    <w:rsid w:val="004340E2"/>
    <w:rsid w:val="00447738"/>
    <w:rsid w:val="00447903"/>
    <w:rsid w:val="004513A4"/>
    <w:rsid w:val="004516DA"/>
    <w:rsid w:val="00451D5C"/>
    <w:rsid w:val="00452570"/>
    <w:rsid w:val="004558BB"/>
    <w:rsid w:val="00460174"/>
    <w:rsid w:val="00460668"/>
    <w:rsid w:val="00461775"/>
    <w:rsid w:val="00464668"/>
    <w:rsid w:val="00464C82"/>
    <w:rsid w:val="004770CC"/>
    <w:rsid w:val="00477B61"/>
    <w:rsid w:val="004811E8"/>
    <w:rsid w:val="00481D34"/>
    <w:rsid w:val="00482FB3"/>
    <w:rsid w:val="00490883"/>
    <w:rsid w:val="004914FD"/>
    <w:rsid w:val="00492395"/>
    <w:rsid w:val="004A04E1"/>
    <w:rsid w:val="004A0643"/>
    <w:rsid w:val="004A28B2"/>
    <w:rsid w:val="004A3A76"/>
    <w:rsid w:val="004A472D"/>
    <w:rsid w:val="004B224C"/>
    <w:rsid w:val="004C47B0"/>
    <w:rsid w:val="004C493D"/>
    <w:rsid w:val="004C5C05"/>
    <w:rsid w:val="004D409D"/>
    <w:rsid w:val="004D4B53"/>
    <w:rsid w:val="004D4FE1"/>
    <w:rsid w:val="004E0DAC"/>
    <w:rsid w:val="004E1C7E"/>
    <w:rsid w:val="004E2577"/>
    <w:rsid w:val="004E2C1E"/>
    <w:rsid w:val="004E3A7F"/>
    <w:rsid w:val="004F7492"/>
    <w:rsid w:val="00500C8E"/>
    <w:rsid w:val="005010DD"/>
    <w:rsid w:val="00505AD7"/>
    <w:rsid w:val="00514289"/>
    <w:rsid w:val="00521202"/>
    <w:rsid w:val="0052686C"/>
    <w:rsid w:val="0053102F"/>
    <w:rsid w:val="00531CB0"/>
    <w:rsid w:val="005337E2"/>
    <w:rsid w:val="00534919"/>
    <w:rsid w:val="00537D00"/>
    <w:rsid w:val="00541494"/>
    <w:rsid w:val="0054160F"/>
    <w:rsid w:val="0055009D"/>
    <w:rsid w:val="005519CD"/>
    <w:rsid w:val="00552C0D"/>
    <w:rsid w:val="005711ED"/>
    <w:rsid w:val="0057403C"/>
    <w:rsid w:val="0057576D"/>
    <w:rsid w:val="00576801"/>
    <w:rsid w:val="0058201F"/>
    <w:rsid w:val="00582214"/>
    <w:rsid w:val="00582BD4"/>
    <w:rsid w:val="00585808"/>
    <w:rsid w:val="005940A9"/>
    <w:rsid w:val="00594D8A"/>
    <w:rsid w:val="00595261"/>
    <w:rsid w:val="0059553F"/>
    <w:rsid w:val="00596E47"/>
    <w:rsid w:val="005979B8"/>
    <w:rsid w:val="005A2230"/>
    <w:rsid w:val="005A3E03"/>
    <w:rsid w:val="005B0871"/>
    <w:rsid w:val="005B3DA0"/>
    <w:rsid w:val="005B3F84"/>
    <w:rsid w:val="005B425E"/>
    <w:rsid w:val="005B70D0"/>
    <w:rsid w:val="005C1649"/>
    <w:rsid w:val="005D6F5F"/>
    <w:rsid w:val="005D7CF4"/>
    <w:rsid w:val="005E52CF"/>
    <w:rsid w:val="005F4B51"/>
    <w:rsid w:val="005F593B"/>
    <w:rsid w:val="0060030B"/>
    <w:rsid w:val="006016D5"/>
    <w:rsid w:val="00613A7B"/>
    <w:rsid w:val="006200A1"/>
    <w:rsid w:val="0062340A"/>
    <w:rsid w:val="00624657"/>
    <w:rsid w:val="0063712F"/>
    <w:rsid w:val="00637F9A"/>
    <w:rsid w:val="00641E71"/>
    <w:rsid w:val="006424CC"/>
    <w:rsid w:val="00642A6F"/>
    <w:rsid w:val="006436AE"/>
    <w:rsid w:val="0064467D"/>
    <w:rsid w:val="00645AF4"/>
    <w:rsid w:val="006466B4"/>
    <w:rsid w:val="00646B24"/>
    <w:rsid w:val="0065717C"/>
    <w:rsid w:val="006608F2"/>
    <w:rsid w:val="00661D67"/>
    <w:rsid w:val="006639F3"/>
    <w:rsid w:val="006648A4"/>
    <w:rsid w:val="00664AED"/>
    <w:rsid w:val="00673280"/>
    <w:rsid w:val="00676E5C"/>
    <w:rsid w:val="00677C01"/>
    <w:rsid w:val="00693CE7"/>
    <w:rsid w:val="00694863"/>
    <w:rsid w:val="00694BAA"/>
    <w:rsid w:val="00694E0C"/>
    <w:rsid w:val="00695035"/>
    <w:rsid w:val="00697299"/>
    <w:rsid w:val="006A1645"/>
    <w:rsid w:val="006A5063"/>
    <w:rsid w:val="006A511E"/>
    <w:rsid w:val="006B322C"/>
    <w:rsid w:val="006C062A"/>
    <w:rsid w:val="006C34CA"/>
    <w:rsid w:val="006C3A66"/>
    <w:rsid w:val="006D153E"/>
    <w:rsid w:val="006D2DD5"/>
    <w:rsid w:val="006D7FBF"/>
    <w:rsid w:val="006E11B9"/>
    <w:rsid w:val="006E3DC5"/>
    <w:rsid w:val="006E6E8B"/>
    <w:rsid w:val="006E7A5E"/>
    <w:rsid w:val="006F15B5"/>
    <w:rsid w:val="006F2C55"/>
    <w:rsid w:val="006F551C"/>
    <w:rsid w:val="00707863"/>
    <w:rsid w:val="0071053D"/>
    <w:rsid w:val="0071254A"/>
    <w:rsid w:val="007131BB"/>
    <w:rsid w:val="0072269A"/>
    <w:rsid w:val="00726EFE"/>
    <w:rsid w:val="0073561B"/>
    <w:rsid w:val="007401A4"/>
    <w:rsid w:val="00742803"/>
    <w:rsid w:val="00744964"/>
    <w:rsid w:val="00745107"/>
    <w:rsid w:val="00746F8F"/>
    <w:rsid w:val="00747083"/>
    <w:rsid w:val="007474E9"/>
    <w:rsid w:val="00754F7E"/>
    <w:rsid w:val="0075642F"/>
    <w:rsid w:val="00756657"/>
    <w:rsid w:val="007642C1"/>
    <w:rsid w:val="00773C2D"/>
    <w:rsid w:val="0078119E"/>
    <w:rsid w:val="00781BFD"/>
    <w:rsid w:val="0078226D"/>
    <w:rsid w:val="00783B83"/>
    <w:rsid w:val="00791AFF"/>
    <w:rsid w:val="00792210"/>
    <w:rsid w:val="007940DB"/>
    <w:rsid w:val="007941D2"/>
    <w:rsid w:val="00794E6E"/>
    <w:rsid w:val="007A3F2F"/>
    <w:rsid w:val="007A43B5"/>
    <w:rsid w:val="007C17F6"/>
    <w:rsid w:val="007C6364"/>
    <w:rsid w:val="007C7AC4"/>
    <w:rsid w:val="007D42FD"/>
    <w:rsid w:val="007D5AF1"/>
    <w:rsid w:val="007E1CD1"/>
    <w:rsid w:val="007E1D28"/>
    <w:rsid w:val="007F4B51"/>
    <w:rsid w:val="007F70CC"/>
    <w:rsid w:val="007F7301"/>
    <w:rsid w:val="007F7F15"/>
    <w:rsid w:val="00804F5B"/>
    <w:rsid w:val="00805AEE"/>
    <w:rsid w:val="00811A90"/>
    <w:rsid w:val="00817019"/>
    <w:rsid w:val="0082377B"/>
    <w:rsid w:val="00824CDA"/>
    <w:rsid w:val="0082597C"/>
    <w:rsid w:val="008261F4"/>
    <w:rsid w:val="008325F3"/>
    <w:rsid w:val="00833971"/>
    <w:rsid w:val="00841410"/>
    <w:rsid w:val="0084488A"/>
    <w:rsid w:val="008448CF"/>
    <w:rsid w:val="00845B6F"/>
    <w:rsid w:val="00845C8D"/>
    <w:rsid w:val="008509CF"/>
    <w:rsid w:val="00850D34"/>
    <w:rsid w:val="00860688"/>
    <w:rsid w:val="00861F6D"/>
    <w:rsid w:val="008633EB"/>
    <w:rsid w:val="00865470"/>
    <w:rsid w:val="00866AA8"/>
    <w:rsid w:val="0087111B"/>
    <w:rsid w:val="008760A1"/>
    <w:rsid w:val="008774B7"/>
    <w:rsid w:val="008778C2"/>
    <w:rsid w:val="0088098C"/>
    <w:rsid w:val="00882625"/>
    <w:rsid w:val="00893FA5"/>
    <w:rsid w:val="00894E07"/>
    <w:rsid w:val="00896442"/>
    <w:rsid w:val="00896A21"/>
    <w:rsid w:val="008A1F54"/>
    <w:rsid w:val="008A518A"/>
    <w:rsid w:val="008A62BD"/>
    <w:rsid w:val="008A7BB4"/>
    <w:rsid w:val="008B1ACA"/>
    <w:rsid w:val="008B202F"/>
    <w:rsid w:val="008B699E"/>
    <w:rsid w:val="008C416F"/>
    <w:rsid w:val="008D0708"/>
    <w:rsid w:val="008D15AF"/>
    <w:rsid w:val="008D23E8"/>
    <w:rsid w:val="008D4484"/>
    <w:rsid w:val="008F1051"/>
    <w:rsid w:val="008F7564"/>
    <w:rsid w:val="00903173"/>
    <w:rsid w:val="00905465"/>
    <w:rsid w:val="00923B34"/>
    <w:rsid w:val="009252BA"/>
    <w:rsid w:val="00927240"/>
    <w:rsid w:val="0093063A"/>
    <w:rsid w:val="00930A52"/>
    <w:rsid w:val="00937037"/>
    <w:rsid w:val="009379EC"/>
    <w:rsid w:val="00945C60"/>
    <w:rsid w:val="009469DE"/>
    <w:rsid w:val="00953777"/>
    <w:rsid w:val="0095523A"/>
    <w:rsid w:val="00963C3D"/>
    <w:rsid w:val="00965CB9"/>
    <w:rsid w:val="0097547B"/>
    <w:rsid w:val="00976FF7"/>
    <w:rsid w:val="0098411E"/>
    <w:rsid w:val="00984481"/>
    <w:rsid w:val="009946DC"/>
    <w:rsid w:val="009A1F1B"/>
    <w:rsid w:val="009A39EA"/>
    <w:rsid w:val="009B3C6A"/>
    <w:rsid w:val="009B5707"/>
    <w:rsid w:val="009B5EB1"/>
    <w:rsid w:val="009C6896"/>
    <w:rsid w:val="009D0BC3"/>
    <w:rsid w:val="009D2B5C"/>
    <w:rsid w:val="009E5E7C"/>
    <w:rsid w:val="009F1CBB"/>
    <w:rsid w:val="009F4962"/>
    <w:rsid w:val="009F5B47"/>
    <w:rsid w:val="009F7506"/>
    <w:rsid w:val="00A11337"/>
    <w:rsid w:val="00A13CD0"/>
    <w:rsid w:val="00A207C8"/>
    <w:rsid w:val="00A20EC7"/>
    <w:rsid w:val="00A2186C"/>
    <w:rsid w:val="00A253FB"/>
    <w:rsid w:val="00A25A7E"/>
    <w:rsid w:val="00A26283"/>
    <w:rsid w:val="00A26FCB"/>
    <w:rsid w:val="00A3476C"/>
    <w:rsid w:val="00A357A3"/>
    <w:rsid w:val="00A35B21"/>
    <w:rsid w:val="00A35CBE"/>
    <w:rsid w:val="00A40456"/>
    <w:rsid w:val="00A40B3F"/>
    <w:rsid w:val="00A46236"/>
    <w:rsid w:val="00A521AF"/>
    <w:rsid w:val="00A62E60"/>
    <w:rsid w:val="00A707E2"/>
    <w:rsid w:val="00A73030"/>
    <w:rsid w:val="00A739F8"/>
    <w:rsid w:val="00A74F76"/>
    <w:rsid w:val="00A7620A"/>
    <w:rsid w:val="00A77D1B"/>
    <w:rsid w:val="00A824CC"/>
    <w:rsid w:val="00A8391E"/>
    <w:rsid w:val="00A84428"/>
    <w:rsid w:val="00A902E3"/>
    <w:rsid w:val="00A90D00"/>
    <w:rsid w:val="00A91D6D"/>
    <w:rsid w:val="00A9692C"/>
    <w:rsid w:val="00AA3252"/>
    <w:rsid w:val="00AA44BA"/>
    <w:rsid w:val="00AA5420"/>
    <w:rsid w:val="00AA5E58"/>
    <w:rsid w:val="00AA769E"/>
    <w:rsid w:val="00AA7E16"/>
    <w:rsid w:val="00AC0CCB"/>
    <w:rsid w:val="00AC1DC7"/>
    <w:rsid w:val="00AC6283"/>
    <w:rsid w:val="00AC7DEF"/>
    <w:rsid w:val="00AD20D5"/>
    <w:rsid w:val="00AD591F"/>
    <w:rsid w:val="00AF4292"/>
    <w:rsid w:val="00B02125"/>
    <w:rsid w:val="00B0231D"/>
    <w:rsid w:val="00B0290F"/>
    <w:rsid w:val="00B04780"/>
    <w:rsid w:val="00B07E17"/>
    <w:rsid w:val="00B214F5"/>
    <w:rsid w:val="00B2171F"/>
    <w:rsid w:val="00B278C0"/>
    <w:rsid w:val="00B325E4"/>
    <w:rsid w:val="00B43207"/>
    <w:rsid w:val="00B509B8"/>
    <w:rsid w:val="00B52693"/>
    <w:rsid w:val="00B528BB"/>
    <w:rsid w:val="00B53850"/>
    <w:rsid w:val="00B54B70"/>
    <w:rsid w:val="00B557FB"/>
    <w:rsid w:val="00B6009F"/>
    <w:rsid w:val="00B628DB"/>
    <w:rsid w:val="00B632B3"/>
    <w:rsid w:val="00B64364"/>
    <w:rsid w:val="00B66B69"/>
    <w:rsid w:val="00B7133F"/>
    <w:rsid w:val="00B72300"/>
    <w:rsid w:val="00B73CA8"/>
    <w:rsid w:val="00B77CD9"/>
    <w:rsid w:val="00B86C07"/>
    <w:rsid w:val="00B87632"/>
    <w:rsid w:val="00B90AAB"/>
    <w:rsid w:val="00B91255"/>
    <w:rsid w:val="00B91BCB"/>
    <w:rsid w:val="00B921B2"/>
    <w:rsid w:val="00B928C7"/>
    <w:rsid w:val="00BA5066"/>
    <w:rsid w:val="00BB5F54"/>
    <w:rsid w:val="00BB61BA"/>
    <w:rsid w:val="00BC2A97"/>
    <w:rsid w:val="00BC7F2E"/>
    <w:rsid w:val="00BD5767"/>
    <w:rsid w:val="00BD7F0A"/>
    <w:rsid w:val="00BF4EBE"/>
    <w:rsid w:val="00BF5F93"/>
    <w:rsid w:val="00BF7A8C"/>
    <w:rsid w:val="00C00131"/>
    <w:rsid w:val="00C042DB"/>
    <w:rsid w:val="00C05644"/>
    <w:rsid w:val="00C125BF"/>
    <w:rsid w:val="00C12962"/>
    <w:rsid w:val="00C146DB"/>
    <w:rsid w:val="00C16720"/>
    <w:rsid w:val="00C32B66"/>
    <w:rsid w:val="00C34350"/>
    <w:rsid w:val="00C3494A"/>
    <w:rsid w:val="00C3602B"/>
    <w:rsid w:val="00C36235"/>
    <w:rsid w:val="00C43642"/>
    <w:rsid w:val="00C4789D"/>
    <w:rsid w:val="00C509C8"/>
    <w:rsid w:val="00C53517"/>
    <w:rsid w:val="00C53927"/>
    <w:rsid w:val="00C54CE9"/>
    <w:rsid w:val="00C60815"/>
    <w:rsid w:val="00C60A4C"/>
    <w:rsid w:val="00C62208"/>
    <w:rsid w:val="00C62B82"/>
    <w:rsid w:val="00C70781"/>
    <w:rsid w:val="00C719A0"/>
    <w:rsid w:val="00C71A28"/>
    <w:rsid w:val="00C77305"/>
    <w:rsid w:val="00C7739D"/>
    <w:rsid w:val="00C91D40"/>
    <w:rsid w:val="00C938EE"/>
    <w:rsid w:val="00C940E7"/>
    <w:rsid w:val="00C957A2"/>
    <w:rsid w:val="00C968B2"/>
    <w:rsid w:val="00CA018E"/>
    <w:rsid w:val="00CA3F01"/>
    <w:rsid w:val="00CB2273"/>
    <w:rsid w:val="00CB3621"/>
    <w:rsid w:val="00CB3633"/>
    <w:rsid w:val="00CB4FDE"/>
    <w:rsid w:val="00CB6F63"/>
    <w:rsid w:val="00CB72F2"/>
    <w:rsid w:val="00CC49C7"/>
    <w:rsid w:val="00CD0E8E"/>
    <w:rsid w:val="00CD204B"/>
    <w:rsid w:val="00CD2F0D"/>
    <w:rsid w:val="00CD331D"/>
    <w:rsid w:val="00CD33D9"/>
    <w:rsid w:val="00CD350F"/>
    <w:rsid w:val="00CE02D9"/>
    <w:rsid w:val="00CE0A98"/>
    <w:rsid w:val="00CE407C"/>
    <w:rsid w:val="00CF2ADC"/>
    <w:rsid w:val="00CF490C"/>
    <w:rsid w:val="00D0185B"/>
    <w:rsid w:val="00D0559A"/>
    <w:rsid w:val="00D14E25"/>
    <w:rsid w:val="00D1742C"/>
    <w:rsid w:val="00D21D48"/>
    <w:rsid w:val="00D232B4"/>
    <w:rsid w:val="00D270C4"/>
    <w:rsid w:val="00D30690"/>
    <w:rsid w:val="00D34113"/>
    <w:rsid w:val="00D35EC0"/>
    <w:rsid w:val="00D42531"/>
    <w:rsid w:val="00D44004"/>
    <w:rsid w:val="00D55226"/>
    <w:rsid w:val="00D56A9A"/>
    <w:rsid w:val="00D57C41"/>
    <w:rsid w:val="00D62F95"/>
    <w:rsid w:val="00D63CA3"/>
    <w:rsid w:val="00D66180"/>
    <w:rsid w:val="00D70C0B"/>
    <w:rsid w:val="00D7256B"/>
    <w:rsid w:val="00D729AF"/>
    <w:rsid w:val="00D86051"/>
    <w:rsid w:val="00D958F7"/>
    <w:rsid w:val="00D95EA3"/>
    <w:rsid w:val="00DB1832"/>
    <w:rsid w:val="00DB28D7"/>
    <w:rsid w:val="00DB2F03"/>
    <w:rsid w:val="00DB6CC3"/>
    <w:rsid w:val="00DC6E55"/>
    <w:rsid w:val="00DD713C"/>
    <w:rsid w:val="00DE1AA3"/>
    <w:rsid w:val="00DF1057"/>
    <w:rsid w:val="00DF6560"/>
    <w:rsid w:val="00E02414"/>
    <w:rsid w:val="00E0583C"/>
    <w:rsid w:val="00E061C2"/>
    <w:rsid w:val="00E10F37"/>
    <w:rsid w:val="00E111E2"/>
    <w:rsid w:val="00E118AC"/>
    <w:rsid w:val="00E1456C"/>
    <w:rsid w:val="00E23C12"/>
    <w:rsid w:val="00E269BE"/>
    <w:rsid w:val="00E41CCB"/>
    <w:rsid w:val="00E45F76"/>
    <w:rsid w:val="00E57247"/>
    <w:rsid w:val="00E6710C"/>
    <w:rsid w:val="00E8148B"/>
    <w:rsid w:val="00E8177B"/>
    <w:rsid w:val="00E82955"/>
    <w:rsid w:val="00E86674"/>
    <w:rsid w:val="00E90A79"/>
    <w:rsid w:val="00E91F27"/>
    <w:rsid w:val="00E930E9"/>
    <w:rsid w:val="00E939B3"/>
    <w:rsid w:val="00E94DF7"/>
    <w:rsid w:val="00E9594C"/>
    <w:rsid w:val="00E97FA7"/>
    <w:rsid w:val="00EA40F9"/>
    <w:rsid w:val="00EA5B33"/>
    <w:rsid w:val="00EB146D"/>
    <w:rsid w:val="00EB47DA"/>
    <w:rsid w:val="00EC40E5"/>
    <w:rsid w:val="00EC46F1"/>
    <w:rsid w:val="00EC608C"/>
    <w:rsid w:val="00ED5F0F"/>
    <w:rsid w:val="00ED730F"/>
    <w:rsid w:val="00ED7958"/>
    <w:rsid w:val="00EE1557"/>
    <w:rsid w:val="00EE4552"/>
    <w:rsid w:val="00EE5151"/>
    <w:rsid w:val="00EF2DE9"/>
    <w:rsid w:val="00EF4E7B"/>
    <w:rsid w:val="00EF5E70"/>
    <w:rsid w:val="00EF62E8"/>
    <w:rsid w:val="00F044D9"/>
    <w:rsid w:val="00F06628"/>
    <w:rsid w:val="00F066B4"/>
    <w:rsid w:val="00F110A3"/>
    <w:rsid w:val="00F17276"/>
    <w:rsid w:val="00F2179B"/>
    <w:rsid w:val="00F23947"/>
    <w:rsid w:val="00F2563A"/>
    <w:rsid w:val="00F30512"/>
    <w:rsid w:val="00F375F5"/>
    <w:rsid w:val="00F51E7B"/>
    <w:rsid w:val="00F53533"/>
    <w:rsid w:val="00F54733"/>
    <w:rsid w:val="00F54F7C"/>
    <w:rsid w:val="00F55E8F"/>
    <w:rsid w:val="00F5626C"/>
    <w:rsid w:val="00F61500"/>
    <w:rsid w:val="00F746CE"/>
    <w:rsid w:val="00F8377C"/>
    <w:rsid w:val="00F85C48"/>
    <w:rsid w:val="00F91E0C"/>
    <w:rsid w:val="00F97E5E"/>
    <w:rsid w:val="00FA5F11"/>
    <w:rsid w:val="00FA7232"/>
    <w:rsid w:val="00FB0B25"/>
    <w:rsid w:val="00FB0D10"/>
    <w:rsid w:val="00FB5764"/>
    <w:rsid w:val="00FB74D7"/>
    <w:rsid w:val="00FC00C3"/>
    <w:rsid w:val="00FC1E8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11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ras Demi ITC" w:hAnsi="Eras Demi ITC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ras Demi ITC" w:hAnsi="Eras Demi ITC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bel" w:hAnsi="Corbel" w:cs="Arial"/>
      <w:sz w:val="16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 w:cs="Arial"/>
      <w:color w:val="808080"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bel" w:hAnsi="Corbel"/>
      <w:b/>
      <w:bCs/>
      <w:color w:val="33CC3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bel" w:hAnsi="Corbel" w:cs="Arial"/>
      <w:b/>
      <w:bCs/>
      <w:color w:val="FFFFFF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 w:cs="Arial"/>
      <w:b/>
      <w:i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rbel" w:hAnsi="Corbe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113"/>
        <w:tab w:val="left" w:pos="227"/>
      </w:tabs>
      <w:ind w:left="340" w:hanging="113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link w:val="BodyText3Char"/>
    <w:rPr>
      <w:rFonts w:ascii="Arial" w:hAnsi="Arial" w:cs="Arial"/>
      <w:b/>
      <w:bCs/>
      <w:sz w:val="16"/>
      <w:szCs w:val="16"/>
    </w:rPr>
  </w:style>
  <w:style w:type="paragraph" w:styleId="List">
    <w:name w:val="List"/>
    <w:basedOn w:val="Normal"/>
    <w:autoRedefine/>
    <w:rPr>
      <w:rFonts w:ascii="Corbel" w:hAnsi="Corbel" w:cs="Arial"/>
      <w:color w:val="999999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DefaultParagraphFont"/>
    <w:rsid w:val="00500C8E"/>
  </w:style>
  <w:style w:type="character" w:customStyle="1" w:styleId="BodyText3Char">
    <w:name w:val="Body Text 3 Char"/>
    <w:link w:val="BodyText3"/>
    <w:rsid w:val="00CA018E"/>
    <w:rPr>
      <w:rFonts w:ascii="Arial" w:hAnsi="Arial" w:cs="Arial"/>
      <w:b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340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en-GB"/>
    </w:rPr>
  </w:style>
  <w:style w:type="character" w:customStyle="1" w:styleId="InternetLink">
    <w:name w:val="Internet Link"/>
    <w:basedOn w:val="DefaultParagraphFont"/>
    <w:rsid w:val="00623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7564"/>
  </w:style>
  <w:style w:type="table" w:styleId="TableGrid">
    <w:name w:val="Table Grid"/>
    <w:basedOn w:val="TableNormal"/>
    <w:rsid w:val="0076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7A3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102F"/>
    <w:rPr>
      <w:color w:val="808080"/>
    </w:rPr>
  </w:style>
  <w:style w:type="paragraph" w:styleId="BalloonText">
    <w:name w:val="Balloon Text"/>
    <w:basedOn w:val="Normal"/>
    <w:link w:val="BalloonTextChar"/>
    <w:rsid w:val="00531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02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16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A50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ras Demi ITC" w:hAnsi="Eras Demi ITC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ras Demi ITC" w:hAnsi="Eras Demi ITC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bel" w:hAnsi="Corbel" w:cs="Arial"/>
      <w:sz w:val="16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 w:cs="Arial"/>
      <w:color w:val="808080"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bel" w:hAnsi="Corbel"/>
      <w:b/>
      <w:bCs/>
      <w:color w:val="33CC3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bel" w:hAnsi="Corbel" w:cs="Arial"/>
      <w:b/>
      <w:bCs/>
      <w:color w:val="FFFFFF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 w:cs="Arial"/>
      <w:b/>
      <w:i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rbel" w:hAnsi="Corbe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113"/>
        <w:tab w:val="left" w:pos="227"/>
      </w:tabs>
      <w:ind w:left="340" w:hanging="113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link w:val="BodyText3Char"/>
    <w:rPr>
      <w:rFonts w:ascii="Arial" w:hAnsi="Arial" w:cs="Arial"/>
      <w:b/>
      <w:bCs/>
      <w:sz w:val="16"/>
      <w:szCs w:val="16"/>
    </w:rPr>
  </w:style>
  <w:style w:type="paragraph" w:styleId="List">
    <w:name w:val="List"/>
    <w:basedOn w:val="Normal"/>
    <w:autoRedefine/>
    <w:rPr>
      <w:rFonts w:ascii="Corbel" w:hAnsi="Corbel" w:cs="Arial"/>
      <w:color w:val="999999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DefaultParagraphFont"/>
    <w:rsid w:val="00500C8E"/>
  </w:style>
  <w:style w:type="character" w:customStyle="1" w:styleId="BodyText3Char">
    <w:name w:val="Body Text 3 Char"/>
    <w:link w:val="BodyText3"/>
    <w:rsid w:val="00CA018E"/>
    <w:rPr>
      <w:rFonts w:ascii="Arial" w:hAnsi="Arial" w:cs="Arial"/>
      <w:b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340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en-GB"/>
    </w:rPr>
  </w:style>
  <w:style w:type="character" w:customStyle="1" w:styleId="InternetLink">
    <w:name w:val="Internet Link"/>
    <w:basedOn w:val="DefaultParagraphFont"/>
    <w:rsid w:val="00623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7564"/>
  </w:style>
  <w:style w:type="table" w:styleId="TableGrid">
    <w:name w:val="Table Grid"/>
    <w:basedOn w:val="TableNormal"/>
    <w:rsid w:val="0076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7A3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102F"/>
    <w:rPr>
      <w:color w:val="808080"/>
    </w:rPr>
  </w:style>
  <w:style w:type="paragraph" w:styleId="BalloonText">
    <w:name w:val="Balloon Text"/>
    <w:basedOn w:val="Normal"/>
    <w:link w:val="BalloonTextChar"/>
    <w:rsid w:val="00531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02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16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A50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ngaroomaths.com/free_resources/assessment/BAM/3M4_BAM.pdf" TargetMode="External"/><Relationship Id="rId117" Type="http://schemas.openxmlformats.org/officeDocument/2006/relationships/hyperlink" Target="https://www.ncetm.org.uk/resources/46689" TargetMode="External"/><Relationship Id="rId21" Type="http://schemas.openxmlformats.org/officeDocument/2006/relationships/hyperlink" Target="http://kangaroomaths.com/free_resources/display/chinese_tables.docx" TargetMode="External"/><Relationship Id="rId42" Type="http://schemas.openxmlformats.org/officeDocument/2006/relationships/hyperlink" Target="https://www.ncetm.org.uk/resources/46689" TargetMode="External"/><Relationship Id="rId47" Type="http://schemas.openxmlformats.org/officeDocument/2006/relationships/hyperlink" Target="https://www.ncetm.org.uk/resources/42469" TargetMode="External"/><Relationship Id="rId63" Type="http://schemas.openxmlformats.org/officeDocument/2006/relationships/hyperlink" Target="http://kangaroomaths.com/free_resources/hod/bouncebuzz_calculation_overview_v4.pdf" TargetMode="External"/><Relationship Id="rId68" Type="http://schemas.openxmlformats.org/officeDocument/2006/relationships/hyperlink" Target="http://kangaroomaths.com/free_resources/teaching/number/KangarooMaths_Interactive_Target_Boards.xlsm" TargetMode="External"/><Relationship Id="rId84" Type="http://schemas.openxmlformats.org/officeDocument/2006/relationships/hyperlink" Target="https://www.ncetm.org.uk/resources/43589" TargetMode="External"/><Relationship Id="rId89" Type="http://schemas.openxmlformats.org/officeDocument/2006/relationships/hyperlink" Target="http://kangaroomaths.com/free_resources/teaching/number/KangarooMaths_Interactive_Target_Boards.xlsm" TargetMode="External"/><Relationship Id="rId112" Type="http://schemas.openxmlformats.org/officeDocument/2006/relationships/hyperlink" Target="http://nrich.maths.org/6938" TargetMode="External"/><Relationship Id="rId133" Type="http://schemas.openxmlformats.org/officeDocument/2006/relationships/hyperlink" Target="https://www.ncetm.org.uk/resources/42835" TargetMode="External"/><Relationship Id="rId138" Type="http://schemas.openxmlformats.org/officeDocument/2006/relationships/hyperlink" Target="https://www.ncetm.org.uk/public/files/17308038/National+Curriculum+Glossary.pdf" TargetMode="External"/><Relationship Id="rId154" Type="http://schemas.openxmlformats.org/officeDocument/2006/relationships/hyperlink" Target="http://www.kangaroomaths.com/free_resources/teaching/sotm/level3/3hd2_ewb.doc" TargetMode="External"/><Relationship Id="rId159" Type="http://schemas.openxmlformats.org/officeDocument/2006/relationships/hyperlink" Target="https://www.ncetm.org.uk/resources/42956" TargetMode="External"/><Relationship Id="rId16" Type="http://schemas.openxmlformats.org/officeDocument/2006/relationships/hyperlink" Target="http://www.kangaroomaths.com/free_resources/assessment/BAM/3M9_BAM.pdf" TargetMode="External"/><Relationship Id="rId107" Type="http://schemas.openxmlformats.org/officeDocument/2006/relationships/hyperlink" Target="http://kangaroomaths.com/free_resources/planning/KM_MathematicsProgression_NumberFDP.xlsx" TargetMode="External"/><Relationship Id="rId11" Type="http://schemas.openxmlformats.org/officeDocument/2006/relationships/hyperlink" Target="http://www.kangaroomaths.com/free_resources/assessment/BAM/3M4_BAM.pdf" TargetMode="External"/><Relationship Id="rId32" Type="http://schemas.openxmlformats.org/officeDocument/2006/relationships/hyperlink" Target="http://www.kangaroomaths.com/free_resources/assessment/BAM/3M9_BAM.pdf" TargetMode="External"/><Relationship Id="rId37" Type="http://schemas.openxmlformats.org/officeDocument/2006/relationships/hyperlink" Target="https://www.ncetm.org.uk/public/files/17308038/National+Curriculum+Glossary.pdf" TargetMode="External"/><Relationship Id="rId53" Type="http://schemas.openxmlformats.org/officeDocument/2006/relationships/hyperlink" Target="https://www.ncetm.org.uk/public/files/17308038/National+Curriculum+Glossary.pdf" TargetMode="External"/><Relationship Id="rId58" Type="http://schemas.openxmlformats.org/officeDocument/2006/relationships/hyperlink" Target="https://www.ncetm.org.uk/resources/42835" TargetMode="External"/><Relationship Id="rId74" Type="http://schemas.openxmlformats.org/officeDocument/2006/relationships/hyperlink" Target="https://www.ncetm.org.uk/resources/42536" TargetMode="External"/><Relationship Id="rId79" Type="http://schemas.openxmlformats.org/officeDocument/2006/relationships/hyperlink" Target="http://kangaroomaths.com/free_resources/planning/KM_MathematicsProgression_NumberCalculation.xlsx" TargetMode="External"/><Relationship Id="rId102" Type="http://schemas.openxmlformats.org/officeDocument/2006/relationships/hyperlink" Target="https://www.ncetm.org.uk/public/files/18436766/7_Progression_Map_Measurement_Reasoning.pdf" TargetMode="External"/><Relationship Id="rId123" Type="http://schemas.openxmlformats.org/officeDocument/2006/relationships/hyperlink" Target="https://www.ncetm.org.uk/resources/42725" TargetMode="External"/><Relationship Id="rId128" Type="http://schemas.openxmlformats.org/officeDocument/2006/relationships/hyperlink" Target="http://kangaroomaths.com/free_resources/planning/KM_MathematicsProgression_GeometryPositionDirection.xlsx" TargetMode="External"/><Relationship Id="rId144" Type="http://schemas.openxmlformats.org/officeDocument/2006/relationships/hyperlink" Target="http://kangaroomaths.com/free_resources/planning/KM_MathematicsProgression_NumberCalculation.xlsx" TargetMode="External"/><Relationship Id="rId149" Type="http://schemas.openxmlformats.org/officeDocument/2006/relationships/hyperlink" Target="https://www.ncetm.org.uk/resources/4272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angaroomaths.com/free_resources/teaching/number/KangarooMaths_The%20Foundations_MultDiv.xlsm" TargetMode="External"/><Relationship Id="rId95" Type="http://schemas.openxmlformats.org/officeDocument/2006/relationships/hyperlink" Target="https://www.ncetm.org.uk/resources/42591" TargetMode="External"/><Relationship Id="rId160" Type="http://schemas.openxmlformats.org/officeDocument/2006/relationships/hyperlink" Target="https://www.ncetm.org.uk/resources/4295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kangaroomaths.com/free_resources/planning/stage3_tracker.pdf" TargetMode="External"/><Relationship Id="rId27" Type="http://schemas.openxmlformats.org/officeDocument/2006/relationships/hyperlink" Target="http://www.kangaroomaths.com/free_resources/assessment/BAM/3M5_BAM.pdf" TargetMode="External"/><Relationship Id="rId43" Type="http://schemas.openxmlformats.org/officeDocument/2006/relationships/hyperlink" Target="http://kangaroomaths.com/free_resources/planning/KM_MathematicsProgression_NumberPlaceValue.xlsx" TargetMode="External"/><Relationship Id="rId48" Type="http://schemas.openxmlformats.org/officeDocument/2006/relationships/hyperlink" Target="https://www.ncetm.org.uk/resources/42469" TargetMode="External"/><Relationship Id="rId64" Type="http://schemas.openxmlformats.org/officeDocument/2006/relationships/hyperlink" Target="https://www.ncetm.org.uk/resources/44567" TargetMode="External"/><Relationship Id="rId69" Type="http://schemas.openxmlformats.org/officeDocument/2006/relationships/hyperlink" Target="http://kangaroomaths.com/free_resources/teaching/number/KangarooMaths_TheFoundations_AddSub.xlsm" TargetMode="External"/><Relationship Id="rId113" Type="http://schemas.openxmlformats.org/officeDocument/2006/relationships/hyperlink" Target="http://nrich.maths.org/8283" TargetMode="External"/><Relationship Id="rId118" Type="http://schemas.openxmlformats.org/officeDocument/2006/relationships/hyperlink" Target="http://kangaroomaths.com/free_resources/planning/KM_MathematicsProgression_GeometryMeasurementMensuration.xlsx" TargetMode="External"/><Relationship Id="rId134" Type="http://schemas.openxmlformats.org/officeDocument/2006/relationships/hyperlink" Target="https://www.ncetm.org.uk/resources/46689" TargetMode="External"/><Relationship Id="rId139" Type="http://schemas.openxmlformats.org/officeDocument/2006/relationships/hyperlink" Target="https://www.ncetm.org.uk/public/files/18416412/4_Progression_Map_Fractions_Reasoning_.pdf" TargetMode="External"/><Relationship Id="rId80" Type="http://schemas.openxmlformats.org/officeDocument/2006/relationships/hyperlink" Target="http://kangaroomaths.com/free_resources/hod/bouncebuzz_multiplication_division_v4.pdf" TargetMode="External"/><Relationship Id="rId85" Type="http://schemas.openxmlformats.org/officeDocument/2006/relationships/hyperlink" Target="https://www.ncetm.org.uk/resources/43669" TargetMode="External"/><Relationship Id="rId150" Type="http://schemas.openxmlformats.org/officeDocument/2006/relationships/hyperlink" Target="https://www.ncetm.org.uk/resources/46689" TargetMode="External"/><Relationship Id="rId155" Type="http://schemas.openxmlformats.org/officeDocument/2006/relationships/hyperlink" Target="http://www.kangaroomaths.com/free_resources/teaching/sotm/level3/3hd2_ewb.doc" TargetMode="External"/><Relationship Id="rId12" Type="http://schemas.openxmlformats.org/officeDocument/2006/relationships/hyperlink" Target="http://www.kangaroomaths.com/free_resources/assessment/BAM/3M5_BAM.pdf" TargetMode="External"/><Relationship Id="rId17" Type="http://schemas.openxmlformats.org/officeDocument/2006/relationships/hyperlink" Target="http://www.kangaroomaths.com/free_resources/assessment/BAM/3M10_BAM.pdf" TargetMode="External"/><Relationship Id="rId33" Type="http://schemas.openxmlformats.org/officeDocument/2006/relationships/hyperlink" Target="http://www.kangaroomaths.com/free_resources/assessment/BAM/3M12_BAM.pdf" TargetMode="External"/><Relationship Id="rId38" Type="http://schemas.openxmlformats.org/officeDocument/2006/relationships/hyperlink" Target="https://www.ncetm.org.uk/public/files/18416215/1_Progression_Map_Place_Value_Reasoning.pdf" TargetMode="External"/><Relationship Id="rId59" Type="http://schemas.openxmlformats.org/officeDocument/2006/relationships/hyperlink" Target="https://www.ncetm.org.uk/resources/46689" TargetMode="External"/><Relationship Id="rId103" Type="http://schemas.openxmlformats.org/officeDocument/2006/relationships/hyperlink" Target="http://nrich.maths.org/4806" TargetMode="External"/><Relationship Id="rId108" Type="http://schemas.openxmlformats.org/officeDocument/2006/relationships/hyperlink" Target="https://www.ncetm.org.uk/resources/44490" TargetMode="External"/><Relationship Id="rId124" Type="http://schemas.openxmlformats.org/officeDocument/2006/relationships/hyperlink" Target="https://www.ncetm.org.uk/resources/42725" TargetMode="External"/><Relationship Id="rId129" Type="http://schemas.openxmlformats.org/officeDocument/2006/relationships/hyperlink" Target="https://www.ncetm.org.uk/public/files/17308038/National+Curriculum+Glossary.pdf" TargetMode="External"/><Relationship Id="rId54" Type="http://schemas.openxmlformats.org/officeDocument/2006/relationships/hyperlink" Target="http://kangaroomaths.com/free_resources/display/solids.pdf" TargetMode="External"/><Relationship Id="rId70" Type="http://schemas.openxmlformats.org/officeDocument/2006/relationships/hyperlink" Target="http://nrich.maths.org/1130" TargetMode="External"/><Relationship Id="rId75" Type="http://schemas.openxmlformats.org/officeDocument/2006/relationships/hyperlink" Target="https://www.ncetm.org.uk/resources/42543" TargetMode="External"/><Relationship Id="rId91" Type="http://schemas.openxmlformats.org/officeDocument/2006/relationships/hyperlink" Target="http://www.kangaroomaths.com/kenny1.php" TargetMode="External"/><Relationship Id="rId96" Type="http://schemas.openxmlformats.org/officeDocument/2006/relationships/hyperlink" Target="http://www.kangaroomaths.com/free_resources/assessment/BAM/3M6_BAM.pdf" TargetMode="External"/><Relationship Id="rId140" Type="http://schemas.openxmlformats.org/officeDocument/2006/relationships/hyperlink" Target="https://www.ncetm.org.uk/resources/42641" TargetMode="External"/><Relationship Id="rId145" Type="http://schemas.openxmlformats.org/officeDocument/2006/relationships/hyperlink" Target="https://www.ncetm.org.uk/public/files/17308038/National+Curriculum+Glossary.pdf" TargetMode="External"/><Relationship Id="rId161" Type="http://schemas.openxmlformats.org/officeDocument/2006/relationships/hyperlink" Target="https://www.ncetm.org.uk/resources/466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kangaroomaths.com/free_resources/assessment/BAM/3M8_BAM.pdf" TargetMode="External"/><Relationship Id="rId23" Type="http://schemas.openxmlformats.org/officeDocument/2006/relationships/hyperlink" Target="http://www.kangaroomaths.com/free_resources/assessment/BAM/3M1_BAM.pdf" TargetMode="External"/><Relationship Id="rId28" Type="http://schemas.openxmlformats.org/officeDocument/2006/relationships/hyperlink" Target="http://www.kangaroomaths.com/free_resources/assessment/BAM/3M6_BAM.pdf" TargetMode="External"/><Relationship Id="rId36" Type="http://schemas.openxmlformats.org/officeDocument/2006/relationships/hyperlink" Target="http://kangaroomaths.com/free_resources/planning/KM_MathematicsProgression_NumberPlaceValue.xlsx" TargetMode="External"/><Relationship Id="rId49" Type="http://schemas.openxmlformats.org/officeDocument/2006/relationships/hyperlink" Target="http://www.kangaroomaths.com/free_resources/assessment/BAM/3M2_BAM.pdf" TargetMode="External"/><Relationship Id="rId57" Type="http://schemas.openxmlformats.org/officeDocument/2006/relationships/hyperlink" Target="https://www.ncetm.org.uk/resources/42835" TargetMode="External"/><Relationship Id="rId106" Type="http://schemas.openxmlformats.org/officeDocument/2006/relationships/hyperlink" Target="https://www.ncetm.org.uk/resources/46689" TargetMode="External"/><Relationship Id="rId114" Type="http://schemas.openxmlformats.org/officeDocument/2006/relationships/hyperlink" Target="https://www.ncetm.org.uk/resources/42641" TargetMode="External"/><Relationship Id="rId119" Type="http://schemas.openxmlformats.org/officeDocument/2006/relationships/hyperlink" Target="https://www.ncetm.org.uk/public/files/17308038/National+Curriculum+Glossary.pdf" TargetMode="External"/><Relationship Id="rId127" Type="http://schemas.openxmlformats.org/officeDocument/2006/relationships/hyperlink" Target="https://www.ncetm.org.uk/resources/46689" TargetMode="External"/><Relationship Id="rId10" Type="http://schemas.openxmlformats.org/officeDocument/2006/relationships/hyperlink" Target="http://www.kangaroomaths.com/free_resources/assessment/BAM/3M3_BAM.pdf" TargetMode="External"/><Relationship Id="rId31" Type="http://schemas.openxmlformats.org/officeDocument/2006/relationships/hyperlink" Target="http://www.kangaroomaths.com/free_resources/assessment/BAM/3M8_BAM.pdf" TargetMode="External"/><Relationship Id="rId44" Type="http://schemas.openxmlformats.org/officeDocument/2006/relationships/hyperlink" Target="https://www.ncetm.org.uk/public/files/17308038/National+Curriculum+Glossary.pdf" TargetMode="External"/><Relationship Id="rId52" Type="http://schemas.openxmlformats.org/officeDocument/2006/relationships/hyperlink" Target="http://kangaroomaths.com/free_resources/planning/KM_MathematicsProgression_GeometryPropertiesShape.xlsx" TargetMode="External"/><Relationship Id="rId60" Type="http://schemas.openxmlformats.org/officeDocument/2006/relationships/hyperlink" Target="http://kangaroomaths.com/free_resources/planning/KM_MathematicsProgression_NumberCalculation.xlsx" TargetMode="External"/><Relationship Id="rId65" Type="http://schemas.openxmlformats.org/officeDocument/2006/relationships/hyperlink" Target="https://www.ncetm.org.uk/resources/40532" TargetMode="External"/><Relationship Id="rId73" Type="http://schemas.openxmlformats.org/officeDocument/2006/relationships/hyperlink" Target="https://www.ncetm.org.uk/resources/42536" TargetMode="External"/><Relationship Id="rId78" Type="http://schemas.openxmlformats.org/officeDocument/2006/relationships/hyperlink" Target="https://www.ncetm.org.uk/resources/46689" TargetMode="External"/><Relationship Id="rId81" Type="http://schemas.openxmlformats.org/officeDocument/2006/relationships/hyperlink" Target="http://kangaroomaths.com/free_resources/hod/bouncebuzz_calculation_overview_v4.pdf" TargetMode="External"/><Relationship Id="rId86" Type="http://schemas.openxmlformats.org/officeDocument/2006/relationships/hyperlink" Target="https://www.ncetm.org.uk/public/files/17308038/National+Curriculum+Glossary.pdf" TargetMode="External"/><Relationship Id="rId94" Type="http://schemas.openxmlformats.org/officeDocument/2006/relationships/hyperlink" Target="https://www.ncetm.org.uk/resources/42591" TargetMode="External"/><Relationship Id="rId99" Type="http://schemas.openxmlformats.org/officeDocument/2006/relationships/hyperlink" Target="http://kangaroomaths.com/free_resources/planning/KM_MathematicsProgression_GeometryMeasurementMensuration.xlsx" TargetMode="External"/><Relationship Id="rId101" Type="http://schemas.openxmlformats.org/officeDocument/2006/relationships/hyperlink" Target="https://www.ncetm.org.uk/public/files/17308038/National+Curriculum+Glossary.pdf" TargetMode="External"/><Relationship Id="rId122" Type="http://schemas.openxmlformats.org/officeDocument/2006/relationships/hyperlink" Target="https://nrich.maths.org/10350" TargetMode="External"/><Relationship Id="rId130" Type="http://schemas.openxmlformats.org/officeDocument/2006/relationships/hyperlink" Target="https://www.ncetm.org.uk/public/files/18438967/8_Progression_Map_Geometry_properties_of_shapes_Reasoningv2.pdf" TargetMode="External"/><Relationship Id="rId135" Type="http://schemas.openxmlformats.org/officeDocument/2006/relationships/hyperlink" Target="http://kangaroomaths.com/free_resources/planning/KM_MathematicsProgression_NumberFDP.xlsx" TargetMode="External"/><Relationship Id="rId143" Type="http://schemas.openxmlformats.org/officeDocument/2006/relationships/hyperlink" Target="https://www.ncetm.org.uk/resources/46689" TargetMode="External"/><Relationship Id="rId148" Type="http://schemas.openxmlformats.org/officeDocument/2006/relationships/hyperlink" Target="http://nrich.maths.org/223" TargetMode="External"/><Relationship Id="rId151" Type="http://schemas.openxmlformats.org/officeDocument/2006/relationships/hyperlink" Target="http://kangaroomaths.com/free_resources/planning/KM_MathematicsProgression_Statistics.xlsx" TargetMode="External"/><Relationship Id="rId156" Type="http://schemas.openxmlformats.org/officeDocument/2006/relationships/hyperlink" Target="http://nrich.maths.org/7522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ngaroomaths.com/free_resources/assessment/BAM/3M2_BAM.pdf" TargetMode="External"/><Relationship Id="rId13" Type="http://schemas.openxmlformats.org/officeDocument/2006/relationships/hyperlink" Target="http://www.kangaroomaths.com/free_resources/assessment/BAM/3M6_BAM.pdf" TargetMode="External"/><Relationship Id="rId18" Type="http://schemas.openxmlformats.org/officeDocument/2006/relationships/hyperlink" Target="http://www.kangaroomaths.com/free_resources/assessment/BAM/3M11_BAM.pdf" TargetMode="External"/><Relationship Id="rId39" Type="http://schemas.openxmlformats.org/officeDocument/2006/relationships/hyperlink" Target="http://nrich.maths.org/774" TargetMode="External"/><Relationship Id="rId109" Type="http://schemas.openxmlformats.org/officeDocument/2006/relationships/hyperlink" Target="https://www.ncetm.org.uk/resources/44568" TargetMode="External"/><Relationship Id="rId34" Type="http://schemas.openxmlformats.org/officeDocument/2006/relationships/hyperlink" Target="http://www.kangaroomaths.com/free_resources/assessment/BAM/3M13_BAM.pdf" TargetMode="External"/><Relationship Id="rId50" Type="http://schemas.openxmlformats.org/officeDocument/2006/relationships/hyperlink" Target="http://www.kangaroomaths.com/free_resources/assessment/BAM/3M3_BAM.pdf" TargetMode="External"/><Relationship Id="rId55" Type="http://schemas.openxmlformats.org/officeDocument/2006/relationships/hyperlink" Target="http://kangaroomaths.com/free_resources/display/quadrilaterals.pdf" TargetMode="External"/><Relationship Id="rId76" Type="http://schemas.openxmlformats.org/officeDocument/2006/relationships/hyperlink" Target="http://www.kangaroomaths.com/free_resources/assessment/BAM/3M4_BAM.pdf" TargetMode="External"/><Relationship Id="rId97" Type="http://schemas.openxmlformats.org/officeDocument/2006/relationships/hyperlink" Target="http://www.kangaroomaths.com/free_resources/assessment/BAM/3M7_BAM.pdf" TargetMode="External"/><Relationship Id="rId104" Type="http://schemas.openxmlformats.org/officeDocument/2006/relationships/hyperlink" Target="http://time.virneth.co.uk/e-clock/interactive-clock.php" TargetMode="External"/><Relationship Id="rId120" Type="http://schemas.openxmlformats.org/officeDocument/2006/relationships/hyperlink" Target="https://www.ncetm.org.uk/public/files/18436766/7_Progression_Map_Measurement_Reasoning.pdf" TargetMode="External"/><Relationship Id="rId125" Type="http://schemas.openxmlformats.org/officeDocument/2006/relationships/hyperlink" Target="http://www.kangaroomaths.com/free_resources/assessment/BAM/3M12_BAM.pdf" TargetMode="External"/><Relationship Id="rId141" Type="http://schemas.openxmlformats.org/officeDocument/2006/relationships/hyperlink" Target="https://www.ncetm.org.uk/resources/42641" TargetMode="External"/><Relationship Id="rId146" Type="http://schemas.openxmlformats.org/officeDocument/2006/relationships/hyperlink" Target="http://nrich.maths.org/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rich.maths.org/1047" TargetMode="External"/><Relationship Id="rId92" Type="http://schemas.openxmlformats.org/officeDocument/2006/relationships/hyperlink" Target="http://nrich.maths.org/2421/index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www.kangaroomaths.com/free_resources/assessment/BAM/3M7_BAM.pdf" TargetMode="External"/><Relationship Id="rId24" Type="http://schemas.openxmlformats.org/officeDocument/2006/relationships/hyperlink" Target="http://www.kangaroomaths.com/free_resources/assessment/BAM/3M2_BAM.pdf" TargetMode="External"/><Relationship Id="rId40" Type="http://schemas.openxmlformats.org/officeDocument/2006/relationships/hyperlink" Target="http://nrich.maths.org/1817" TargetMode="External"/><Relationship Id="rId45" Type="http://schemas.openxmlformats.org/officeDocument/2006/relationships/hyperlink" Target="https://www.ncetm.org.uk/public/files/18416215/1_Progression_Map_Place_Value_Reasoning.pdf" TargetMode="External"/><Relationship Id="rId66" Type="http://schemas.openxmlformats.org/officeDocument/2006/relationships/hyperlink" Target="https://www.ncetm.org.uk/public/files/17308038/National+Curriculum+Glossary.pdf" TargetMode="External"/><Relationship Id="rId87" Type="http://schemas.openxmlformats.org/officeDocument/2006/relationships/hyperlink" Target="http://kangaroomaths.com/free_resources/display/chinese_tables.docx" TargetMode="External"/><Relationship Id="rId110" Type="http://schemas.openxmlformats.org/officeDocument/2006/relationships/hyperlink" Target="https://www.ncetm.org.uk/public/files/17308038/National+Curriculum+Glossary.pdf" TargetMode="External"/><Relationship Id="rId115" Type="http://schemas.openxmlformats.org/officeDocument/2006/relationships/hyperlink" Target="http://www.kangaroomaths.com/free_resources/assessment/BAM/3M8_BAM.pdf" TargetMode="External"/><Relationship Id="rId131" Type="http://schemas.openxmlformats.org/officeDocument/2006/relationships/hyperlink" Target="http://nrich.maths.org/public/viewer.php?obj_id=2526" TargetMode="External"/><Relationship Id="rId136" Type="http://schemas.openxmlformats.org/officeDocument/2006/relationships/hyperlink" Target="https://www.ncetm.org.uk/resources/44490" TargetMode="External"/><Relationship Id="rId157" Type="http://schemas.openxmlformats.org/officeDocument/2006/relationships/hyperlink" Target="http://nrich.maths.org/7779" TargetMode="External"/><Relationship Id="rId61" Type="http://schemas.openxmlformats.org/officeDocument/2006/relationships/hyperlink" Target="http://www.kangaroomaths.com/kenny1.php" TargetMode="External"/><Relationship Id="rId82" Type="http://schemas.openxmlformats.org/officeDocument/2006/relationships/hyperlink" Target="https://www.ncetm.org.uk/resources/44568" TargetMode="External"/><Relationship Id="rId152" Type="http://schemas.openxmlformats.org/officeDocument/2006/relationships/hyperlink" Target="https://www.ncetm.org.uk/public/files/17308038/National+Curriculum+Glossary.pdf" TargetMode="External"/><Relationship Id="rId19" Type="http://schemas.openxmlformats.org/officeDocument/2006/relationships/hyperlink" Target="http://www.kangaroomaths.com/free_resources/assessment/BAM/3M12_BAM.pdf" TargetMode="External"/><Relationship Id="rId14" Type="http://schemas.openxmlformats.org/officeDocument/2006/relationships/hyperlink" Target="http://www.kangaroomaths.com/free_resources/assessment/BAM/3M7_BAM.pdf" TargetMode="External"/><Relationship Id="rId30" Type="http://schemas.openxmlformats.org/officeDocument/2006/relationships/hyperlink" Target="http://www.kangaroomaths.com/free_resources/assessment/BAM/3M11_BAM.pdf" TargetMode="External"/><Relationship Id="rId35" Type="http://schemas.openxmlformats.org/officeDocument/2006/relationships/hyperlink" Target="http://www.kangaroomaths.com/free_resources/assessment/BAM/3M10_BAM.pdf" TargetMode="External"/><Relationship Id="rId56" Type="http://schemas.openxmlformats.org/officeDocument/2006/relationships/hyperlink" Target="https://www.ncetm.org.uk/public/files/18438967/8_Progression_Map_Geometry_properties_of_shapes_Reasoningv2.pdf" TargetMode="External"/><Relationship Id="rId77" Type="http://schemas.openxmlformats.org/officeDocument/2006/relationships/hyperlink" Target="http://www.kangaroomaths.com/free_resources/assessment/BAM/3M5_BAM.pdf" TargetMode="External"/><Relationship Id="rId100" Type="http://schemas.openxmlformats.org/officeDocument/2006/relationships/hyperlink" Target="https://www.ncetm.org.uk/resources/11689" TargetMode="External"/><Relationship Id="rId105" Type="http://schemas.openxmlformats.org/officeDocument/2006/relationships/hyperlink" Target="http://www.kangaroomaths.com/free_resources/assessment/BAM/3M11_BAM.pdf" TargetMode="External"/><Relationship Id="rId126" Type="http://schemas.openxmlformats.org/officeDocument/2006/relationships/hyperlink" Target="http://www.kangaroomaths.com/free_resources/assessment/BAM/3M13_BAM.pdf" TargetMode="External"/><Relationship Id="rId147" Type="http://schemas.openxmlformats.org/officeDocument/2006/relationships/hyperlink" Target="http://nrich.maths.org/1116" TargetMode="External"/><Relationship Id="rId8" Type="http://schemas.openxmlformats.org/officeDocument/2006/relationships/hyperlink" Target="http://www.kangaroomaths.com/free_resources/assessment/BAM/3M1_BAM.pdf" TargetMode="External"/><Relationship Id="rId51" Type="http://schemas.openxmlformats.org/officeDocument/2006/relationships/hyperlink" Target="https://www.ncetm.org.uk/resources/46689" TargetMode="External"/><Relationship Id="rId72" Type="http://schemas.openxmlformats.org/officeDocument/2006/relationships/hyperlink" Target="http://nrich.maths.org/31" TargetMode="External"/><Relationship Id="rId93" Type="http://schemas.openxmlformats.org/officeDocument/2006/relationships/hyperlink" Target="https://www.ncetm.org.uk/resources/42591" TargetMode="External"/><Relationship Id="rId98" Type="http://schemas.openxmlformats.org/officeDocument/2006/relationships/hyperlink" Target="https://www.ncetm.org.uk/resources/46689" TargetMode="External"/><Relationship Id="rId121" Type="http://schemas.openxmlformats.org/officeDocument/2006/relationships/hyperlink" Target="http://nrich.maths.org/8170" TargetMode="External"/><Relationship Id="rId142" Type="http://schemas.openxmlformats.org/officeDocument/2006/relationships/hyperlink" Target="http://www.kangaroomaths.com/free_resources/assessment/BAM/3M10_BAM.pdf" TargetMode="External"/><Relationship Id="rId163" Type="http://schemas.openxmlformats.org/officeDocument/2006/relationships/footer" Target="footer2.xml"/><Relationship Id="rId3" Type="http://schemas.microsoft.com/office/2007/relationships/stylesWithEffects" Target="stylesWithEffects.xml"/><Relationship Id="rId25" Type="http://schemas.openxmlformats.org/officeDocument/2006/relationships/hyperlink" Target="http://www.kangaroomaths.com/free_resources/assessment/BAM/3M3_BAM.pdf" TargetMode="External"/><Relationship Id="rId46" Type="http://schemas.openxmlformats.org/officeDocument/2006/relationships/hyperlink" Target="http://nrich.maths.org/2006" TargetMode="External"/><Relationship Id="rId67" Type="http://schemas.openxmlformats.org/officeDocument/2006/relationships/hyperlink" Target="https://www.ncetm.org.uk/public/files/18416326/2_Progression_Map_Addition_and_Subtraction_Reasoning.pdf" TargetMode="External"/><Relationship Id="rId116" Type="http://schemas.openxmlformats.org/officeDocument/2006/relationships/hyperlink" Target="http://www.kangaroomaths.com/free_resources/assessment/BAM/3M9_BAM.pdf" TargetMode="External"/><Relationship Id="rId137" Type="http://schemas.openxmlformats.org/officeDocument/2006/relationships/hyperlink" Target="https://www.ncetm.org.uk/resources/43609" TargetMode="External"/><Relationship Id="rId158" Type="http://schemas.openxmlformats.org/officeDocument/2006/relationships/hyperlink" Target="http://nrich.maths.org/7822" TargetMode="External"/><Relationship Id="rId20" Type="http://schemas.openxmlformats.org/officeDocument/2006/relationships/hyperlink" Target="http://www.kangaroomaths.com/free_resources/assessment/BAM/3M13_BAM.pdf" TargetMode="External"/><Relationship Id="rId41" Type="http://schemas.openxmlformats.org/officeDocument/2006/relationships/hyperlink" Target="http://www.kangaroomaths.com/free_resources/assessment/BAM/3M1_BAM.pdf" TargetMode="External"/><Relationship Id="rId62" Type="http://schemas.openxmlformats.org/officeDocument/2006/relationships/hyperlink" Target="http://kangaroomaths.com/free_resources/hod/bouncebuzz_addition_subtraction_v4.pdf" TargetMode="External"/><Relationship Id="rId83" Type="http://schemas.openxmlformats.org/officeDocument/2006/relationships/hyperlink" Target="https://www.ncetm.org.uk/resources/40530" TargetMode="External"/><Relationship Id="rId88" Type="http://schemas.openxmlformats.org/officeDocument/2006/relationships/hyperlink" Target="https://www.ncetm.org.uk/public/files/18438909/3_Progression_Map_Multiplication_and_Division_Reasoningv2.pdf" TargetMode="External"/><Relationship Id="rId111" Type="http://schemas.openxmlformats.org/officeDocument/2006/relationships/hyperlink" Target="https://www.ncetm.org.uk/public/files/18416412/4_Progression_Map_Fractions_Reasoning_.pdf" TargetMode="External"/><Relationship Id="rId132" Type="http://schemas.openxmlformats.org/officeDocument/2006/relationships/hyperlink" Target="https://www.ncetm.org.uk/resources/42835" TargetMode="External"/><Relationship Id="rId153" Type="http://schemas.openxmlformats.org/officeDocument/2006/relationships/hyperlink" Target="https://www.ncetm.org.uk/public/files/18437062/10_Progression_Map_Statistics_Reasoning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NA1</vt:lpstr>
    </vt:vector>
  </TitlesOfParts>
  <Company>LHS</Company>
  <LinksUpToDate>false</LinksUpToDate>
  <CharactersWithSpaces>54576</CharactersWithSpaces>
  <SharedDoc>false</SharedDoc>
  <HLinks>
    <vt:vector size="1860" baseType="variant">
      <vt:variant>
        <vt:i4>2031723</vt:i4>
      </vt:variant>
      <vt:variant>
        <vt:i4>924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921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918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915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6094943</vt:i4>
      </vt:variant>
      <vt:variant>
        <vt:i4>912</vt:i4>
      </vt:variant>
      <vt:variant>
        <vt:i4>0</vt:i4>
      </vt:variant>
      <vt:variant>
        <vt:i4>5</vt:i4>
      </vt:variant>
      <vt:variant>
        <vt:lpwstr>http://www.kangaroomaths.com/free_resources/assessment/app/level4/ch_l4hd1.pdf</vt:lpwstr>
      </vt:variant>
      <vt:variant>
        <vt:lpwstr/>
      </vt:variant>
      <vt:variant>
        <vt:i4>6094943</vt:i4>
      </vt:variant>
      <vt:variant>
        <vt:i4>909</vt:i4>
      </vt:variant>
      <vt:variant>
        <vt:i4>0</vt:i4>
      </vt:variant>
      <vt:variant>
        <vt:i4>5</vt:i4>
      </vt:variant>
      <vt:variant>
        <vt:lpwstr>http://www.kangaroomaths.com/free_resources/assessment/app/level3/ch_l3hd1.pdf</vt:lpwstr>
      </vt:variant>
      <vt:variant>
        <vt:lpwstr/>
      </vt:variant>
      <vt:variant>
        <vt:i4>4915219</vt:i4>
      </vt:variant>
      <vt:variant>
        <vt:i4>906</vt:i4>
      </vt:variant>
      <vt:variant>
        <vt:i4>0</vt:i4>
      </vt:variant>
      <vt:variant>
        <vt:i4>5</vt:i4>
      </vt:variant>
      <vt:variant>
        <vt:lpwstr>http://www.kangaroomaths.com/free_resources/ks3/assessments/ladder_process_represent_interpret.doc</vt:lpwstr>
      </vt:variant>
      <vt:variant>
        <vt:lpwstr/>
      </vt:variant>
      <vt:variant>
        <vt:i4>4980836</vt:i4>
      </vt:variant>
      <vt:variant>
        <vt:i4>903</vt:i4>
      </vt:variant>
      <vt:variant>
        <vt:i4>0</vt:i4>
      </vt:variant>
      <vt:variant>
        <vt:i4>5</vt:i4>
      </vt:variant>
      <vt:variant>
        <vt:lpwstr>http://nrich.maths.org/public/viewer.php?obj_id=5516</vt:lpwstr>
      </vt:variant>
      <vt:variant>
        <vt:lpwstr/>
      </vt:variant>
      <vt:variant>
        <vt:i4>5111911</vt:i4>
      </vt:variant>
      <vt:variant>
        <vt:i4>900</vt:i4>
      </vt:variant>
      <vt:variant>
        <vt:i4>0</vt:i4>
      </vt:variant>
      <vt:variant>
        <vt:i4>5</vt:i4>
      </vt:variant>
      <vt:variant>
        <vt:lpwstr>http://nrich.maths.org/public/viewer.php?obj_id=4938</vt:lpwstr>
      </vt:variant>
      <vt:variant>
        <vt:lpwstr/>
      </vt:variant>
      <vt:variant>
        <vt:i4>7471158</vt:i4>
      </vt:variant>
      <vt:variant>
        <vt:i4>897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2752610</vt:i4>
      </vt:variant>
      <vt:variant>
        <vt:i4>894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7077991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Processing</vt:lpwstr>
      </vt:variant>
      <vt:variant>
        <vt:i4>2031723</vt:i4>
      </vt:variant>
      <vt:variant>
        <vt:i4>888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885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882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879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5439545</vt:i4>
      </vt:variant>
      <vt:variant>
        <vt:i4>876</vt:i4>
      </vt:variant>
      <vt:variant>
        <vt:i4>0</vt:i4>
      </vt:variant>
      <vt:variant>
        <vt:i4>5</vt:i4>
      </vt:variant>
      <vt:variant>
        <vt:lpwstr>http://www.kangaroomaths.com/free_resources/ks3/assessments/ladder_geometric_reasoning.doc</vt:lpwstr>
      </vt:variant>
      <vt:variant>
        <vt:lpwstr/>
      </vt:variant>
      <vt:variant>
        <vt:i4>1245280</vt:i4>
      </vt:variant>
      <vt:variant>
        <vt:i4>873</vt:i4>
      </vt:variant>
      <vt:variant>
        <vt:i4>0</vt:i4>
      </vt:variant>
      <vt:variant>
        <vt:i4>5</vt:i4>
      </vt:variant>
      <vt:variant>
        <vt:lpwstr>http://www.kangaroomaths.com/free_resources/ks3/assessments/ladder_construction_loci.doc</vt:lpwstr>
      </vt:variant>
      <vt:variant>
        <vt:lpwstr/>
      </vt:variant>
      <vt:variant>
        <vt:i4>4653156</vt:i4>
      </vt:variant>
      <vt:variant>
        <vt:i4>870</vt:i4>
      </vt:variant>
      <vt:variant>
        <vt:i4>0</vt:i4>
      </vt:variant>
      <vt:variant>
        <vt:i4>5</vt:i4>
      </vt:variant>
      <vt:variant>
        <vt:lpwstr>http://nrich.maths.org/public/viewer.php?obj_id=1058</vt:lpwstr>
      </vt:variant>
      <vt:variant>
        <vt:lpwstr/>
      </vt:variant>
      <vt:variant>
        <vt:i4>7798873</vt:i4>
      </vt:variant>
      <vt:variant>
        <vt:i4>867</vt:i4>
      </vt:variant>
      <vt:variant>
        <vt:i4>0</vt:i4>
      </vt:variant>
      <vt:variant>
        <vt:i4>5</vt:i4>
      </vt:variant>
      <vt:variant>
        <vt:lpwstr>http://nrich.maths.org/public/viewer.php?obj_id=982</vt:lpwstr>
      </vt:variant>
      <vt:variant>
        <vt:lpwstr/>
      </vt:variant>
      <vt:variant>
        <vt:i4>4784227</vt:i4>
      </vt:variant>
      <vt:variant>
        <vt:i4>864</vt:i4>
      </vt:variant>
      <vt:variant>
        <vt:i4>0</vt:i4>
      </vt:variant>
      <vt:variant>
        <vt:i4>5</vt:i4>
      </vt:variant>
      <vt:variant>
        <vt:lpwstr>http://nrich.maths.org/public/viewer.php?obj_id=2315</vt:lpwstr>
      </vt:variant>
      <vt:variant>
        <vt:lpwstr/>
      </vt:variant>
      <vt:variant>
        <vt:i4>4980832</vt:i4>
      </vt:variant>
      <vt:variant>
        <vt:i4>861</vt:i4>
      </vt:variant>
      <vt:variant>
        <vt:i4>0</vt:i4>
      </vt:variant>
      <vt:variant>
        <vt:i4>5</vt:i4>
      </vt:variant>
      <vt:variant>
        <vt:lpwstr>http://nrich.maths.org/public/viewer.php?obj_id=2526</vt:lpwstr>
      </vt:variant>
      <vt:variant>
        <vt:lpwstr/>
      </vt:variant>
      <vt:variant>
        <vt:i4>7471158</vt:i4>
      </vt:variant>
      <vt:variant>
        <vt:i4>858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589888</vt:i4>
      </vt:variant>
      <vt:variant>
        <vt:i4>855</vt:i4>
      </vt:variant>
      <vt:variant>
        <vt:i4>0</vt:i4>
      </vt:variant>
      <vt:variant>
        <vt:i4>5</vt:i4>
      </vt:variant>
      <vt:variant>
        <vt:lpwstr>G:\0910\resources\ks3_schemes_of_work\resources\scaffolding\5x5_dotty.doc</vt:lpwstr>
      </vt:variant>
      <vt:variant>
        <vt:lpwstr/>
      </vt:variant>
      <vt:variant>
        <vt:i4>589888</vt:i4>
      </vt:variant>
      <vt:variant>
        <vt:i4>852</vt:i4>
      </vt:variant>
      <vt:variant>
        <vt:i4>0</vt:i4>
      </vt:variant>
      <vt:variant>
        <vt:i4>5</vt:i4>
      </vt:variant>
      <vt:variant>
        <vt:lpwstr>G:\0910\resources\ks3_schemes_of_work\resources\scaffolding\4x4_dotty.doc</vt:lpwstr>
      </vt:variant>
      <vt:variant>
        <vt:lpwstr/>
      </vt:variant>
      <vt:variant>
        <vt:i4>589888</vt:i4>
      </vt:variant>
      <vt:variant>
        <vt:i4>849</vt:i4>
      </vt:variant>
      <vt:variant>
        <vt:i4>0</vt:i4>
      </vt:variant>
      <vt:variant>
        <vt:i4>5</vt:i4>
      </vt:variant>
      <vt:variant>
        <vt:lpwstr>G:\0910\resources\ks3_schemes_of_work\resources\scaffolding\3x3_dotty.doc</vt:lpwstr>
      </vt:variant>
      <vt:variant>
        <vt:lpwstr/>
      </vt:variant>
      <vt:variant>
        <vt:i4>6946846</vt:i4>
      </vt:variant>
      <vt:variant>
        <vt:i4>846</vt:i4>
      </vt:variant>
      <vt:variant>
        <vt:i4>0</vt:i4>
      </vt:variant>
      <vt:variant>
        <vt:i4>5</vt:i4>
      </vt:variant>
      <vt:variant>
        <vt:lpwstr>http://www.kangaroomaths.com/free_resources/ks3/resources/MAP/visualising_3d_shapes.doc</vt:lpwstr>
      </vt:variant>
      <vt:variant>
        <vt:lpwstr/>
      </vt:variant>
      <vt:variant>
        <vt:i4>5111885</vt:i4>
      </vt:variant>
      <vt:variant>
        <vt:i4>843</vt:i4>
      </vt:variant>
      <vt:variant>
        <vt:i4>0</vt:i4>
      </vt:variant>
      <vt:variant>
        <vt:i4>5</vt:i4>
      </vt:variant>
      <vt:variant>
        <vt:lpwstr>http://www.kangaroomaths.com/free_resources/ks3/resources/MAP/shape_work.doc</vt:lpwstr>
      </vt:variant>
      <vt:variant>
        <vt:lpwstr/>
      </vt:variant>
      <vt:variant>
        <vt:i4>1507364</vt:i4>
      </vt:variant>
      <vt:variant>
        <vt:i4>840</vt:i4>
      </vt:variant>
      <vt:variant>
        <vt:i4>0</vt:i4>
      </vt:variant>
      <vt:variant>
        <vt:i4>5</vt:i4>
      </vt:variant>
      <vt:variant>
        <vt:lpwstr>http://www.kangaroomaths.com/free_resources/ks3/resources/MAP/3x3_4x4_5x5_dotty_activities.doc</vt:lpwstr>
      </vt:variant>
      <vt:variant>
        <vt:lpwstr/>
      </vt:variant>
      <vt:variant>
        <vt:i4>2031723</vt:i4>
      </vt:variant>
      <vt:variant>
        <vt:i4>837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834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831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828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4522076</vt:i4>
      </vt:variant>
      <vt:variant>
        <vt:i4>825</vt:i4>
      </vt:variant>
      <vt:variant>
        <vt:i4>0</vt:i4>
      </vt:variant>
      <vt:variant>
        <vt:i4>5</vt:i4>
      </vt:variant>
      <vt:variant>
        <vt:lpwstr>http://www.kangaroomaths.com/free_resources/assessment/app/level4/ch_l4nns3.pdf</vt:lpwstr>
      </vt:variant>
      <vt:variant>
        <vt:lpwstr/>
      </vt:variant>
      <vt:variant>
        <vt:i4>4128825</vt:i4>
      </vt:variant>
      <vt:variant>
        <vt:i4>822</vt:i4>
      </vt:variant>
      <vt:variant>
        <vt:i4>0</vt:i4>
      </vt:variant>
      <vt:variant>
        <vt:i4>5</vt:i4>
      </vt:variant>
      <vt:variant>
        <vt:lpwstr>http://www.kangaroomaths.com/free_resources/assessment/app/level3/ch_l3calc4.pdf</vt:lpwstr>
      </vt:variant>
      <vt:variant>
        <vt:lpwstr/>
      </vt:variant>
      <vt:variant>
        <vt:i4>196730</vt:i4>
      </vt:variant>
      <vt:variant>
        <vt:i4>819</vt:i4>
      </vt:variant>
      <vt:variant>
        <vt:i4>0</vt:i4>
      </vt:variant>
      <vt:variant>
        <vt:i4>5</vt:i4>
      </vt:variant>
      <vt:variant>
        <vt:lpwstr>http://www.kangaroomaths.com/free_resources/ks3/assessments/ladder_written_calculations.doc</vt:lpwstr>
      </vt:variant>
      <vt:variant>
        <vt:lpwstr/>
      </vt:variant>
      <vt:variant>
        <vt:i4>6684676</vt:i4>
      </vt:variant>
      <vt:variant>
        <vt:i4>816</vt:i4>
      </vt:variant>
      <vt:variant>
        <vt:i4>0</vt:i4>
      </vt:variant>
      <vt:variant>
        <vt:i4>5</vt:i4>
      </vt:variant>
      <vt:variant>
        <vt:lpwstr>http://www.kangaroomaths.com/free_resources/ks3/assessments/ladder_mental_calculations.doc</vt:lpwstr>
      </vt:variant>
      <vt:variant>
        <vt:lpwstr/>
      </vt:variant>
      <vt:variant>
        <vt:i4>1114218</vt:i4>
      </vt:variant>
      <vt:variant>
        <vt:i4>813</vt:i4>
      </vt:variant>
      <vt:variant>
        <vt:i4>0</vt:i4>
      </vt:variant>
      <vt:variant>
        <vt:i4>5</vt:i4>
      </vt:variant>
      <vt:variant>
        <vt:lpwstr>http://www.kangaroomaths.com/free_resources/ks3/assessments/ladder_place_value_ordering_rounding.doc</vt:lpwstr>
      </vt:variant>
      <vt:variant>
        <vt:lpwstr/>
      </vt:variant>
      <vt:variant>
        <vt:i4>4980836</vt:i4>
      </vt:variant>
      <vt:variant>
        <vt:i4>810</vt:i4>
      </vt:variant>
      <vt:variant>
        <vt:i4>0</vt:i4>
      </vt:variant>
      <vt:variant>
        <vt:i4>5</vt:i4>
      </vt:variant>
      <vt:variant>
        <vt:lpwstr>http://nrich.maths.org/public/viewer.php?obj_id=1053</vt:lpwstr>
      </vt:variant>
      <vt:variant>
        <vt:lpwstr/>
      </vt:variant>
      <vt:variant>
        <vt:i4>5111908</vt:i4>
      </vt:variant>
      <vt:variant>
        <vt:i4>807</vt:i4>
      </vt:variant>
      <vt:variant>
        <vt:i4>0</vt:i4>
      </vt:variant>
      <vt:variant>
        <vt:i4>5</vt:i4>
      </vt:variant>
      <vt:variant>
        <vt:lpwstr>http://nrich.maths.org/public/viewer.php?obj_id=1150</vt:lpwstr>
      </vt:variant>
      <vt:variant>
        <vt:lpwstr/>
      </vt:variant>
      <vt:variant>
        <vt:i4>7471158</vt:i4>
      </vt:variant>
      <vt:variant>
        <vt:i4>804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4587619</vt:i4>
      </vt:variant>
      <vt:variant>
        <vt:i4>801</vt:i4>
      </vt:variant>
      <vt:variant>
        <vt:i4>0</vt:i4>
      </vt:variant>
      <vt:variant>
        <vt:i4>5</vt:i4>
      </vt:variant>
      <vt:variant>
        <vt:lpwstr>http://www.kangaroomaths.com/free_resources/ks3/resources/scaffolding/division_without_chunking.doc</vt:lpwstr>
      </vt:variant>
      <vt:variant>
        <vt:lpwstr/>
      </vt:variant>
      <vt:variant>
        <vt:i4>2687032</vt:i4>
      </vt:variant>
      <vt:variant>
        <vt:i4>798</vt:i4>
      </vt:variant>
      <vt:variant>
        <vt:i4>0</vt:i4>
      </vt:variant>
      <vt:variant>
        <vt:i4>5</vt:i4>
      </vt:variant>
      <vt:variant>
        <vt:lpwstr>http://www.kangaroomaths.com/free_resources/ks3/resources/MAP/times_tables_and_fractions_decimals_spreadsheet.doc</vt:lpwstr>
      </vt:variant>
      <vt:variant>
        <vt:lpwstr/>
      </vt:variant>
      <vt:variant>
        <vt:i4>5767254</vt:i4>
      </vt:variant>
      <vt:variant>
        <vt:i4>795</vt:i4>
      </vt:variant>
      <vt:variant>
        <vt:i4>0</vt:i4>
      </vt:variant>
      <vt:variant>
        <vt:i4>5</vt:i4>
      </vt:variant>
      <vt:variant>
        <vt:lpwstr>http://www.kangaroomaths.com/free_resources/ks3/resources/scaffolding/dienes_blocks.doc</vt:lpwstr>
      </vt:variant>
      <vt:variant>
        <vt:lpwstr/>
      </vt:variant>
      <vt:variant>
        <vt:i4>4456564</vt:i4>
      </vt:variant>
      <vt:variant>
        <vt:i4>792</vt:i4>
      </vt:variant>
      <vt:variant>
        <vt:i4>0</vt:i4>
      </vt:variant>
      <vt:variant>
        <vt:i4>5</vt:i4>
      </vt:variant>
      <vt:variant>
        <vt:lpwstr>http://www.kangaroomaths.com/free_resources/ks3/resources/MAP/decimal_ordering_cards.doc</vt:lpwstr>
      </vt:variant>
      <vt:variant>
        <vt:lpwstr/>
      </vt:variant>
      <vt:variant>
        <vt:i4>2752610</vt:i4>
      </vt:variant>
      <vt:variant>
        <vt:i4>789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4980852</vt:i4>
      </vt:variant>
      <vt:variant>
        <vt:i4>786</vt:i4>
      </vt:variant>
      <vt:variant>
        <vt:i4>0</vt:i4>
      </vt:variant>
      <vt:variant>
        <vt:i4>5</vt:i4>
      </vt:variant>
      <vt:variant>
        <vt:lpwstr>http://www.kangaroomaths.com/free_resources/ks3/resources/MAP/up_or_down.doc</vt:lpwstr>
      </vt:variant>
      <vt:variant>
        <vt:lpwstr/>
      </vt:variant>
      <vt:variant>
        <vt:i4>1310750</vt:i4>
      </vt:variant>
      <vt:variant>
        <vt:i4>783</vt:i4>
      </vt:variant>
      <vt:variant>
        <vt:i4>0</vt:i4>
      </vt:variant>
      <vt:variant>
        <vt:i4>5</vt:i4>
      </vt:variant>
      <vt:variant>
        <vt:lpwstr>http://www.kangaroomaths.com/free_resources/ks3/resources/MAP/1_2_3_4.doc</vt:lpwstr>
      </vt:variant>
      <vt:variant>
        <vt:lpwstr/>
      </vt:variant>
      <vt:variant>
        <vt:i4>2031723</vt:i4>
      </vt:variant>
      <vt:variant>
        <vt:i4>780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777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774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4587591</vt:i4>
      </vt:variant>
      <vt:variant>
        <vt:i4>771</vt:i4>
      </vt:variant>
      <vt:variant>
        <vt:i4>0</vt:i4>
      </vt:variant>
      <vt:variant>
        <vt:i4>5</vt:i4>
      </vt:variant>
      <vt:variant>
        <vt:lpwstr>http://www.kangaroomaths.com/free_resources/assessment/app/level4/ch_l4ssm5.pdf</vt:lpwstr>
      </vt:variant>
      <vt:variant>
        <vt:lpwstr/>
      </vt:variant>
      <vt:variant>
        <vt:i4>4587591</vt:i4>
      </vt:variant>
      <vt:variant>
        <vt:i4>768</vt:i4>
      </vt:variant>
      <vt:variant>
        <vt:i4>0</vt:i4>
      </vt:variant>
      <vt:variant>
        <vt:i4>5</vt:i4>
      </vt:variant>
      <vt:variant>
        <vt:lpwstr>http://www.kangaroomaths.com/free_resources/assessment/app/level3/ch_l3ssm5.pdf</vt:lpwstr>
      </vt:variant>
      <vt:variant>
        <vt:lpwstr/>
      </vt:variant>
      <vt:variant>
        <vt:i4>458839</vt:i4>
      </vt:variant>
      <vt:variant>
        <vt:i4>765</vt:i4>
      </vt:variant>
      <vt:variant>
        <vt:i4>0</vt:i4>
      </vt:variant>
      <vt:variant>
        <vt:i4>5</vt:i4>
      </vt:variant>
      <vt:variant>
        <vt:lpwstr>http://www.kangaroomaths.com/free_resources/ks3/assessments/ladder_measures.doc</vt:lpwstr>
      </vt:variant>
      <vt:variant>
        <vt:lpwstr/>
      </vt:variant>
      <vt:variant>
        <vt:i4>2752610</vt:i4>
      </vt:variant>
      <vt:variant>
        <vt:i4>762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2031723</vt:i4>
      </vt:variant>
      <vt:variant>
        <vt:i4>759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756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753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4522075</vt:i4>
      </vt:variant>
      <vt:variant>
        <vt:i4>750</vt:i4>
      </vt:variant>
      <vt:variant>
        <vt:i4>0</vt:i4>
      </vt:variant>
      <vt:variant>
        <vt:i4>5</vt:i4>
      </vt:variant>
      <vt:variant>
        <vt:lpwstr>http://www.kangaroomaths.com/free_resources/assessment/app/level3/ch_l3nns4.pdf</vt:lpwstr>
      </vt:variant>
      <vt:variant>
        <vt:lpwstr/>
      </vt:variant>
      <vt:variant>
        <vt:i4>5898249</vt:i4>
      </vt:variant>
      <vt:variant>
        <vt:i4>747</vt:i4>
      </vt:variant>
      <vt:variant>
        <vt:i4>0</vt:i4>
      </vt:variant>
      <vt:variant>
        <vt:i4>5</vt:i4>
      </vt:variant>
      <vt:variant>
        <vt:lpwstr>http://www.kangaroomaths.com/free_resources/ks3/assessments/ladder_percentages.doc</vt:lpwstr>
      </vt:variant>
      <vt:variant>
        <vt:lpwstr/>
      </vt:variant>
      <vt:variant>
        <vt:i4>6488067</vt:i4>
      </vt:variant>
      <vt:variant>
        <vt:i4>744</vt:i4>
      </vt:variant>
      <vt:variant>
        <vt:i4>0</vt:i4>
      </vt:variant>
      <vt:variant>
        <vt:i4>5</vt:i4>
      </vt:variant>
      <vt:variant>
        <vt:lpwstr>assessments\ladder_mental_calculations.doc</vt:lpwstr>
      </vt:variant>
      <vt:variant>
        <vt:lpwstr/>
      </vt:variant>
      <vt:variant>
        <vt:i4>458838</vt:i4>
      </vt:variant>
      <vt:variant>
        <vt:i4>741</vt:i4>
      </vt:variant>
      <vt:variant>
        <vt:i4>0</vt:i4>
      </vt:variant>
      <vt:variant>
        <vt:i4>5</vt:i4>
      </vt:variant>
      <vt:variant>
        <vt:lpwstr>http://www.kangaroomaths.com/free_resources/ks3/assessments/ladder_fraction.doc</vt:lpwstr>
      </vt:variant>
      <vt:variant>
        <vt:lpwstr/>
      </vt:variant>
      <vt:variant>
        <vt:i4>4849760</vt:i4>
      </vt:variant>
      <vt:variant>
        <vt:i4>738</vt:i4>
      </vt:variant>
      <vt:variant>
        <vt:i4>0</vt:i4>
      </vt:variant>
      <vt:variant>
        <vt:i4>5</vt:i4>
      </vt:variant>
      <vt:variant>
        <vt:lpwstr>http://nrich.maths.org/public/viewer.php?obj_id=1015</vt:lpwstr>
      </vt:variant>
      <vt:variant>
        <vt:lpwstr/>
      </vt:variant>
      <vt:variant>
        <vt:i4>4587616</vt:i4>
      </vt:variant>
      <vt:variant>
        <vt:i4>735</vt:i4>
      </vt:variant>
      <vt:variant>
        <vt:i4>0</vt:i4>
      </vt:variant>
      <vt:variant>
        <vt:i4>5</vt:i4>
      </vt:variant>
      <vt:variant>
        <vt:lpwstr>http://nrich.maths.org/public/viewer.php?obj_id=1118</vt:lpwstr>
      </vt:variant>
      <vt:variant>
        <vt:lpwstr/>
      </vt:variant>
      <vt:variant>
        <vt:i4>4849760</vt:i4>
      </vt:variant>
      <vt:variant>
        <vt:i4>732</vt:i4>
      </vt:variant>
      <vt:variant>
        <vt:i4>0</vt:i4>
      </vt:variant>
      <vt:variant>
        <vt:i4>5</vt:i4>
      </vt:variant>
      <vt:variant>
        <vt:lpwstr>http://nrich.maths.org/public/viewer.php?obj_id=2421</vt:lpwstr>
      </vt:variant>
      <vt:variant>
        <vt:lpwstr/>
      </vt:variant>
      <vt:variant>
        <vt:i4>8061011</vt:i4>
      </vt:variant>
      <vt:variant>
        <vt:i4>729</vt:i4>
      </vt:variant>
      <vt:variant>
        <vt:i4>0</vt:i4>
      </vt:variant>
      <vt:variant>
        <vt:i4>5</vt:i4>
      </vt:variant>
      <vt:variant>
        <vt:lpwstr>http://nrich.maths.org/public/viewer.php?obj_id=34</vt:lpwstr>
      </vt:variant>
      <vt:variant>
        <vt:lpwstr/>
      </vt:variant>
      <vt:variant>
        <vt:i4>7471158</vt:i4>
      </vt:variant>
      <vt:variant>
        <vt:i4>726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3670062</vt:i4>
      </vt:variant>
      <vt:variant>
        <vt:i4>723</vt:i4>
      </vt:variant>
      <vt:variant>
        <vt:i4>0</vt:i4>
      </vt:variant>
      <vt:variant>
        <vt:i4>5</vt:i4>
      </vt:variant>
      <vt:variant>
        <vt:lpwstr>http://www.kangaroomaths.com/free_resources/ks3/resources/scaffolding/cuisenaire_rods.doc</vt:lpwstr>
      </vt:variant>
      <vt:variant>
        <vt:lpwstr/>
      </vt:variant>
      <vt:variant>
        <vt:i4>2687032</vt:i4>
      </vt:variant>
      <vt:variant>
        <vt:i4>720</vt:i4>
      </vt:variant>
      <vt:variant>
        <vt:i4>0</vt:i4>
      </vt:variant>
      <vt:variant>
        <vt:i4>5</vt:i4>
      </vt:variant>
      <vt:variant>
        <vt:lpwstr>http://www.kangaroomaths.com/free_resources/ks3/resources/MAP/times_tables_and_fractions_decimals_spreadsheet.doc</vt:lpwstr>
      </vt:variant>
      <vt:variant>
        <vt:lpwstr/>
      </vt:variant>
      <vt:variant>
        <vt:i4>3866750</vt:i4>
      </vt:variant>
      <vt:variant>
        <vt:i4>717</vt:i4>
      </vt:variant>
      <vt:variant>
        <vt:i4>0</vt:i4>
      </vt:variant>
      <vt:variant>
        <vt:i4>5</vt:i4>
      </vt:variant>
      <vt:variant>
        <vt:lpwstr>http://www.kangaroomaths.com/free_resources/ks3/resources/scaffolding/fdprp_images</vt:lpwstr>
      </vt:variant>
      <vt:variant>
        <vt:lpwstr/>
      </vt:variant>
      <vt:variant>
        <vt:i4>7471178</vt:i4>
      </vt:variant>
      <vt:variant>
        <vt:i4>714</vt:i4>
      </vt:variant>
      <vt:variant>
        <vt:i4>0</vt:i4>
      </vt:variant>
      <vt:variant>
        <vt:i4>5</vt:i4>
      </vt:variant>
      <vt:variant>
        <vt:lpwstr>http://www.kangaroomaths.com/free_resources/ks3/resources/scaffolding/spiders_and_snakes.doc</vt:lpwstr>
      </vt:variant>
      <vt:variant>
        <vt:lpwstr/>
      </vt:variant>
      <vt:variant>
        <vt:i4>2752610</vt:i4>
      </vt:variant>
      <vt:variant>
        <vt:i4>711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1310742</vt:i4>
      </vt:variant>
      <vt:variant>
        <vt:i4>708</vt:i4>
      </vt:variant>
      <vt:variant>
        <vt:i4>0</vt:i4>
      </vt:variant>
      <vt:variant>
        <vt:i4>5</vt:i4>
      </vt:variant>
      <vt:variant>
        <vt:lpwstr>http://www.kangaroomaths.com/free_resources/ks3/resources/MAP/decimal_ordering_cards_easy.doc</vt:lpwstr>
      </vt:variant>
      <vt:variant>
        <vt:lpwstr/>
      </vt:variant>
      <vt:variant>
        <vt:i4>6553689</vt:i4>
      </vt:variant>
      <vt:variant>
        <vt:i4>705</vt:i4>
      </vt:variant>
      <vt:variant>
        <vt:i4>0</vt:i4>
      </vt:variant>
      <vt:variant>
        <vt:i4>5</vt:i4>
      </vt:variant>
      <vt:variant>
        <vt:lpwstr>http://www.kangaroomaths.com/free_resources/ks3/resources/scaffolding/60cm_number_line.doc</vt:lpwstr>
      </vt:variant>
      <vt:variant>
        <vt:lpwstr/>
      </vt:variant>
      <vt:variant>
        <vt:i4>6225995</vt:i4>
      </vt:variant>
      <vt:variant>
        <vt:i4>702</vt:i4>
      </vt:variant>
      <vt:variant>
        <vt:i4>0</vt:i4>
      </vt:variant>
      <vt:variant>
        <vt:i4>5</vt:i4>
      </vt:variant>
      <vt:variant>
        <vt:lpwstr>http://www.kangaroomaths.com/free_resources/ks3/resources/MAP/fractions_ohts.doc</vt:lpwstr>
      </vt:variant>
      <vt:variant>
        <vt:lpwstr/>
      </vt:variant>
      <vt:variant>
        <vt:i4>1769560</vt:i4>
      </vt:variant>
      <vt:variant>
        <vt:i4>699</vt:i4>
      </vt:variant>
      <vt:variant>
        <vt:i4>0</vt:i4>
      </vt:variant>
      <vt:variant>
        <vt:i4>5</vt:i4>
      </vt:variant>
      <vt:variant>
        <vt:lpwstr>http://www.kangaroomaths.com/free_resources/ks3/resources/MAP/fraction_carpets</vt:lpwstr>
      </vt:variant>
      <vt:variant>
        <vt:lpwstr/>
      </vt:variant>
      <vt:variant>
        <vt:i4>2555965</vt:i4>
      </vt:variant>
      <vt:variant>
        <vt:i4>696</vt:i4>
      </vt:variant>
      <vt:variant>
        <vt:i4>0</vt:i4>
      </vt:variant>
      <vt:variant>
        <vt:i4>5</vt:i4>
      </vt:variant>
      <vt:variant>
        <vt:lpwstr>http://www.kangaroomaths.com/free_resources/ks3/resources/MAP/fraction_action.doc</vt:lpwstr>
      </vt:variant>
      <vt:variant>
        <vt:lpwstr/>
      </vt:variant>
      <vt:variant>
        <vt:i4>2031723</vt:i4>
      </vt:variant>
      <vt:variant>
        <vt:i4>693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690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687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684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196687</vt:i4>
      </vt:variant>
      <vt:variant>
        <vt:i4>681</vt:i4>
      </vt:variant>
      <vt:variant>
        <vt:i4>0</vt:i4>
      </vt:variant>
      <vt:variant>
        <vt:i4>5</vt:i4>
      </vt:variant>
      <vt:variant>
        <vt:lpwstr>http://www.kangaroomaths.com/free_resources/ks3/assessments/ladder_equations_formulae_identities.doc</vt:lpwstr>
      </vt:variant>
      <vt:variant>
        <vt:lpwstr/>
      </vt:variant>
      <vt:variant>
        <vt:i4>4915301</vt:i4>
      </vt:variant>
      <vt:variant>
        <vt:i4>678</vt:i4>
      </vt:variant>
      <vt:variant>
        <vt:i4>0</vt:i4>
      </vt:variant>
      <vt:variant>
        <vt:i4>5</vt:i4>
      </vt:variant>
      <vt:variant>
        <vt:lpwstr>http://nrich.maths.org/public/viewer.php?obj_id=1044</vt:lpwstr>
      </vt:variant>
      <vt:variant>
        <vt:lpwstr/>
      </vt:variant>
      <vt:variant>
        <vt:i4>4718688</vt:i4>
      </vt:variant>
      <vt:variant>
        <vt:i4>675</vt:i4>
      </vt:variant>
      <vt:variant>
        <vt:i4>0</vt:i4>
      </vt:variant>
      <vt:variant>
        <vt:i4>5</vt:i4>
      </vt:variant>
      <vt:variant>
        <vt:lpwstr>http://nrich.maths.org/public/viewer.php?obj_id=1116</vt:lpwstr>
      </vt:variant>
      <vt:variant>
        <vt:lpwstr/>
      </vt:variant>
      <vt:variant>
        <vt:i4>8126553</vt:i4>
      </vt:variant>
      <vt:variant>
        <vt:i4>672</vt:i4>
      </vt:variant>
      <vt:variant>
        <vt:i4>0</vt:i4>
      </vt:variant>
      <vt:variant>
        <vt:i4>5</vt:i4>
      </vt:variant>
      <vt:variant>
        <vt:lpwstr>http://nrich.maths.org/public/viewer.php?obj_id=934</vt:lpwstr>
      </vt:variant>
      <vt:variant>
        <vt:lpwstr/>
      </vt:variant>
      <vt:variant>
        <vt:i4>4784230</vt:i4>
      </vt:variant>
      <vt:variant>
        <vt:i4>669</vt:i4>
      </vt:variant>
      <vt:variant>
        <vt:i4>0</vt:i4>
      </vt:variant>
      <vt:variant>
        <vt:i4>5</vt:i4>
      </vt:variant>
      <vt:variant>
        <vt:lpwstr>http://nrich.maths.org/public/viewer.php?obj_id=1177</vt:lpwstr>
      </vt:variant>
      <vt:variant>
        <vt:lpwstr/>
      </vt:variant>
      <vt:variant>
        <vt:i4>4784225</vt:i4>
      </vt:variant>
      <vt:variant>
        <vt:i4>666</vt:i4>
      </vt:variant>
      <vt:variant>
        <vt:i4>0</vt:i4>
      </vt:variant>
      <vt:variant>
        <vt:i4>5</vt:i4>
      </vt:variant>
      <vt:variant>
        <vt:lpwstr>http://nrich.maths.org/public/viewer.php?obj_id=6274</vt:lpwstr>
      </vt:variant>
      <vt:variant>
        <vt:lpwstr/>
      </vt:variant>
      <vt:variant>
        <vt:i4>5111914</vt:i4>
      </vt:variant>
      <vt:variant>
        <vt:i4>663</vt:i4>
      </vt:variant>
      <vt:variant>
        <vt:i4>0</vt:i4>
      </vt:variant>
      <vt:variant>
        <vt:i4>5</vt:i4>
      </vt:variant>
      <vt:variant>
        <vt:lpwstr>http://nrich.maths.org/public/viewer.php?obj_id=2283</vt:lpwstr>
      </vt:variant>
      <vt:variant>
        <vt:lpwstr/>
      </vt:variant>
      <vt:variant>
        <vt:i4>4456549</vt:i4>
      </vt:variant>
      <vt:variant>
        <vt:i4>660</vt:i4>
      </vt:variant>
      <vt:variant>
        <vt:i4>0</vt:i4>
      </vt:variant>
      <vt:variant>
        <vt:i4>5</vt:i4>
      </vt:variant>
      <vt:variant>
        <vt:lpwstr>http://nrich.maths.org/public/viewer.php?obj_id=1843</vt:lpwstr>
      </vt:variant>
      <vt:variant>
        <vt:lpwstr/>
      </vt:variant>
      <vt:variant>
        <vt:i4>7471158</vt:i4>
      </vt:variant>
      <vt:variant>
        <vt:i4>657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1048646</vt:i4>
      </vt:variant>
      <vt:variant>
        <vt:i4>654</vt:i4>
      </vt:variant>
      <vt:variant>
        <vt:i4>0</vt:i4>
      </vt:variant>
      <vt:variant>
        <vt:i4>5</vt:i4>
      </vt:variant>
      <vt:variant>
        <vt:lpwstr>https://www.ncetm.org.uk/resources/13231</vt:lpwstr>
      </vt:variant>
      <vt:variant>
        <vt:lpwstr/>
      </vt:variant>
      <vt:variant>
        <vt:i4>3670048</vt:i4>
      </vt:variant>
      <vt:variant>
        <vt:i4>651</vt:i4>
      </vt:variant>
      <vt:variant>
        <vt:i4>0</vt:i4>
      </vt:variant>
      <vt:variant>
        <vt:i4>5</vt:i4>
      </vt:variant>
      <vt:variant>
        <vt:lpwstr>http://www.kangaroomaths.com/free_resources/ks3/resources/MAP/magic_tricks.doc</vt:lpwstr>
      </vt:variant>
      <vt:variant>
        <vt:lpwstr/>
      </vt:variant>
      <vt:variant>
        <vt:i4>2031723</vt:i4>
      </vt:variant>
      <vt:variant>
        <vt:i4>648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645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642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6160479</vt:i4>
      </vt:variant>
      <vt:variant>
        <vt:i4>639</vt:i4>
      </vt:variant>
      <vt:variant>
        <vt:i4>0</vt:i4>
      </vt:variant>
      <vt:variant>
        <vt:i4>5</vt:i4>
      </vt:variant>
      <vt:variant>
        <vt:lpwstr>http://www.kangaroomaths.com/free_resources/assessment/app/level3/ch_l3hd2.pdf</vt:lpwstr>
      </vt:variant>
      <vt:variant>
        <vt:lpwstr/>
      </vt:variant>
      <vt:variant>
        <vt:i4>4915219</vt:i4>
      </vt:variant>
      <vt:variant>
        <vt:i4>636</vt:i4>
      </vt:variant>
      <vt:variant>
        <vt:i4>0</vt:i4>
      </vt:variant>
      <vt:variant>
        <vt:i4>5</vt:i4>
      </vt:variant>
      <vt:variant>
        <vt:lpwstr>http://www.kangaroomaths.com/free_resources/ks3/assessments/ladder_process_represent_interpret.doc</vt:lpwstr>
      </vt:variant>
      <vt:variant>
        <vt:lpwstr/>
      </vt:variant>
      <vt:variant>
        <vt:i4>1114172</vt:i4>
      </vt:variant>
      <vt:variant>
        <vt:i4>633</vt:i4>
      </vt:variant>
      <vt:variant>
        <vt:i4>0</vt:i4>
      </vt:variant>
      <vt:variant>
        <vt:i4>5</vt:i4>
      </vt:variant>
      <vt:variant>
        <vt:lpwstr>http://www.kangaroomaths.com/free_resources/ks3/resources/MAP/averages.xls</vt:lpwstr>
      </vt:variant>
      <vt:variant>
        <vt:lpwstr/>
      </vt:variant>
      <vt:variant>
        <vt:i4>4259943</vt:i4>
      </vt:variant>
      <vt:variant>
        <vt:i4>630</vt:i4>
      </vt:variant>
      <vt:variant>
        <vt:i4>0</vt:i4>
      </vt:variant>
      <vt:variant>
        <vt:i4>5</vt:i4>
      </vt:variant>
      <vt:variant>
        <vt:lpwstr>http://nrich.maths.org/public/viewer.php?obj_id=4937</vt:lpwstr>
      </vt:variant>
      <vt:variant>
        <vt:lpwstr/>
      </vt:variant>
      <vt:variant>
        <vt:i4>7471158</vt:i4>
      </vt:variant>
      <vt:variant>
        <vt:i4>627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1114178</vt:i4>
      </vt:variant>
      <vt:variant>
        <vt:i4>624</vt:i4>
      </vt:variant>
      <vt:variant>
        <vt:i4>0</vt:i4>
      </vt:variant>
      <vt:variant>
        <vt:i4>5</vt:i4>
      </vt:variant>
      <vt:variant>
        <vt:lpwstr>https://www.ncetm.org.uk/resources/10341</vt:lpwstr>
      </vt:variant>
      <vt:variant>
        <vt:lpwstr/>
      </vt:variant>
      <vt:variant>
        <vt:i4>2752610</vt:i4>
      </vt:variant>
      <vt:variant>
        <vt:i4>621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1114172</vt:i4>
      </vt:variant>
      <vt:variant>
        <vt:i4>618</vt:i4>
      </vt:variant>
      <vt:variant>
        <vt:i4>0</vt:i4>
      </vt:variant>
      <vt:variant>
        <vt:i4>5</vt:i4>
      </vt:variant>
      <vt:variant>
        <vt:lpwstr>http://www.kangaroomaths.com/free_resources/ks3/resources/MAP/averages.xls</vt:lpwstr>
      </vt:variant>
      <vt:variant>
        <vt:lpwstr/>
      </vt:variant>
      <vt:variant>
        <vt:i4>3014690</vt:i4>
      </vt:variant>
      <vt:variant>
        <vt:i4>615</vt:i4>
      </vt:variant>
      <vt:variant>
        <vt:i4>0</vt:i4>
      </vt:variant>
      <vt:variant>
        <vt:i4>5</vt:i4>
      </vt:variant>
      <vt:variant>
        <vt:lpwstr>http://www.kangaroomaths.com/free_resources/ks3/resources/scaffolding/cuisenaire_averages.doc</vt:lpwstr>
      </vt:variant>
      <vt:variant>
        <vt:lpwstr/>
      </vt:variant>
      <vt:variant>
        <vt:i4>2031723</vt:i4>
      </vt:variant>
      <vt:variant>
        <vt:i4>612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609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4587590</vt:i4>
      </vt:variant>
      <vt:variant>
        <vt:i4>606</vt:i4>
      </vt:variant>
      <vt:variant>
        <vt:i4>0</vt:i4>
      </vt:variant>
      <vt:variant>
        <vt:i4>5</vt:i4>
      </vt:variant>
      <vt:variant>
        <vt:lpwstr>http://www.kangaroomaths.com/free_resources/assessment/app/level3/ch_l3ssm4.pdf</vt:lpwstr>
      </vt:variant>
      <vt:variant>
        <vt:lpwstr/>
      </vt:variant>
      <vt:variant>
        <vt:i4>5439545</vt:i4>
      </vt:variant>
      <vt:variant>
        <vt:i4>603</vt:i4>
      </vt:variant>
      <vt:variant>
        <vt:i4>0</vt:i4>
      </vt:variant>
      <vt:variant>
        <vt:i4>5</vt:i4>
      </vt:variant>
      <vt:variant>
        <vt:lpwstr>http://www.kangaroomaths.com/free_resources/ks3/assessments/ladder_geometric_reasoning.doc</vt:lpwstr>
      </vt:variant>
      <vt:variant>
        <vt:lpwstr/>
      </vt:variant>
      <vt:variant>
        <vt:i4>5308427</vt:i4>
      </vt:variant>
      <vt:variant>
        <vt:i4>600</vt:i4>
      </vt:variant>
      <vt:variant>
        <vt:i4>0</vt:i4>
      </vt:variant>
      <vt:variant>
        <vt:i4>5</vt:i4>
      </vt:variant>
      <vt:variant>
        <vt:lpwstr>http://www.kangaroomaths.com/free_resources/ks3/assessments/ladder_transformations.doc</vt:lpwstr>
      </vt:variant>
      <vt:variant>
        <vt:lpwstr/>
      </vt:variant>
      <vt:variant>
        <vt:i4>7733368</vt:i4>
      </vt:variant>
      <vt:variant>
        <vt:i4>597</vt:i4>
      </vt:variant>
      <vt:variant>
        <vt:i4>0</vt:i4>
      </vt:variant>
      <vt:variant>
        <vt:i4>5</vt:i4>
      </vt:variant>
      <vt:variant>
        <vt:lpwstr>http://www.kangaroomaths.com/free_resources/ks3/resources/scaffolding/5x5_dotty.doc</vt:lpwstr>
      </vt:variant>
      <vt:variant>
        <vt:lpwstr/>
      </vt:variant>
      <vt:variant>
        <vt:i4>7733368</vt:i4>
      </vt:variant>
      <vt:variant>
        <vt:i4>594</vt:i4>
      </vt:variant>
      <vt:variant>
        <vt:i4>0</vt:i4>
      </vt:variant>
      <vt:variant>
        <vt:i4>5</vt:i4>
      </vt:variant>
      <vt:variant>
        <vt:lpwstr>http://www.kangaroomaths.com/free_resources/ks3/resources/scaffolding/4x4_dotty.doc</vt:lpwstr>
      </vt:variant>
      <vt:variant>
        <vt:lpwstr/>
      </vt:variant>
      <vt:variant>
        <vt:i4>7733368</vt:i4>
      </vt:variant>
      <vt:variant>
        <vt:i4>591</vt:i4>
      </vt:variant>
      <vt:variant>
        <vt:i4>0</vt:i4>
      </vt:variant>
      <vt:variant>
        <vt:i4>5</vt:i4>
      </vt:variant>
      <vt:variant>
        <vt:lpwstr>http://www.kangaroomaths.com/free_resources/ks3/resources/scaffolding/3x3_dotty.doc</vt:lpwstr>
      </vt:variant>
      <vt:variant>
        <vt:lpwstr/>
      </vt:variant>
      <vt:variant>
        <vt:i4>2752610</vt:i4>
      </vt:variant>
      <vt:variant>
        <vt:i4>588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6226017</vt:i4>
      </vt:variant>
      <vt:variant>
        <vt:i4>585</vt:i4>
      </vt:variant>
      <vt:variant>
        <vt:i4>0</vt:i4>
      </vt:variant>
      <vt:variant>
        <vt:i4>5</vt:i4>
      </vt:variant>
      <vt:variant>
        <vt:lpwstr>http://www.kangaroomaths.com/free_resources/ks3/resources/extended_tasks/lines_of_symmetry_in_polygons_marking.doc</vt:lpwstr>
      </vt:variant>
      <vt:variant>
        <vt:lpwstr/>
      </vt:variant>
      <vt:variant>
        <vt:i4>2818081</vt:i4>
      </vt:variant>
      <vt:variant>
        <vt:i4>582</vt:i4>
      </vt:variant>
      <vt:variant>
        <vt:i4>0</vt:i4>
      </vt:variant>
      <vt:variant>
        <vt:i4>5</vt:i4>
      </vt:variant>
      <vt:variant>
        <vt:lpwstr>http://www.kangaroomaths.com/free_resources/ks3/resources/MAP/lines_of_symmetry_investigation.doc</vt:lpwstr>
      </vt:variant>
      <vt:variant>
        <vt:lpwstr/>
      </vt:variant>
      <vt:variant>
        <vt:i4>2883626</vt:i4>
      </vt:variant>
      <vt:variant>
        <vt:i4>579</vt:i4>
      </vt:variant>
      <vt:variant>
        <vt:i4>0</vt:i4>
      </vt:variant>
      <vt:variant>
        <vt:i4>5</vt:i4>
      </vt:variant>
      <vt:variant>
        <vt:lpwstr>http://www.kangaroomaths.com/free_resources/ks3/resources/MAP/rangoli_patterns.doc</vt:lpwstr>
      </vt:variant>
      <vt:variant>
        <vt:lpwstr/>
      </vt:variant>
      <vt:variant>
        <vt:i4>2031723</vt:i4>
      </vt:variant>
      <vt:variant>
        <vt:i4>576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573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570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567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3997753</vt:i4>
      </vt:variant>
      <vt:variant>
        <vt:i4>564</vt:i4>
      </vt:variant>
      <vt:variant>
        <vt:i4>0</vt:i4>
      </vt:variant>
      <vt:variant>
        <vt:i4>5</vt:i4>
      </vt:variant>
      <vt:variant>
        <vt:lpwstr>http://www.kangaroomaths.com/free_resources/assessment/app/level4/ch_l4calc6.pdf</vt:lpwstr>
      </vt:variant>
      <vt:variant>
        <vt:lpwstr/>
      </vt:variant>
      <vt:variant>
        <vt:i4>3997753</vt:i4>
      </vt:variant>
      <vt:variant>
        <vt:i4>561</vt:i4>
      </vt:variant>
      <vt:variant>
        <vt:i4>0</vt:i4>
      </vt:variant>
      <vt:variant>
        <vt:i4>5</vt:i4>
      </vt:variant>
      <vt:variant>
        <vt:lpwstr>http://www.kangaroomaths.com/free_resources/assessment/app/level3/ch_l3calc6.pdf</vt:lpwstr>
      </vt:variant>
      <vt:variant>
        <vt:lpwstr/>
      </vt:variant>
      <vt:variant>
        <vt:i4>196730</vt:i4>
      </vt:variant>
      <vt:variant>
        <vt:i4>558</vt:i4>
      </vt:variant>
      <vt:variant>
        <vt:i4>0</vt:i4>
      </vt:variant>
      <vt:variant>
        <vt:i4>5</vt:i4>
      </vt:variant>
      <vt:variant>
        <vt:lpwstr>http://www.kangaroomaths.com/free_resources/ks3/assessments/ladder_written_calculations.doc</vt:lpwstr>
      </vt:variant>
      <vt:variant>
        <vt:lpwstr/>
      </vt:variant>
      <vt:variant>
        <vt:i4>5111906</vt:i4>
      </vt:variant>
      <vt:variant>
        <vt:i4>555</vt:i4>
      </vt:variant>
      <vt:variant>
        <vt:i4>0</vt:i4>
      </vt:variant>
      <vt:variant>
        <vt:i4>5</vt:i4>
      </vt:variant>
      <vt:variant>
        <vt:lpwstr>http://nrich.maths.org/public/viewer.php?obj_id=1130</vt:lpwstr>
      </vt:variant>
      <vt:variant>
        <vt:lpwstr/>
      </vt:variant>
      <vt:variant>
        <vt:i4>7471158</vt:i4>
      </vt:variant>
      <vt:variant>
        <vt:i4>552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5898269</vt:i4>
      </vt:variant>
      <vt:variant>
        <vt:i4>549</vt:i4>
      </vt:variant>
      <vt:variant>
        <vt:i4>0</vt:i4>
      </vt:variant>
      <vt:variant>
        <vt:i4>5</vt:i4>
      </vt:variant>
      <vt:variant>
        <vt:lpwstr>http://www.kangaroomaths.com/free_resources/ks3/resources/scaffolding/approaches_calculation_grid&amp;standard_methods.doc</vt:lpwstr>
      </vt:variant>
      <vt:variant>
        <vt:lpwstr/>
      </vt:variant>
      <vt:variant>
        <vt:i4>2752610</vt:i4>
      </vt:variant>
      <vt:variant>
        <vt:i4>546</vt:i4>
      </vt:variant>
      <vt:variant>
        <vt:i4>0</vt:i4>
      </vt:variant>
      <vt:variant>
        <vt:i4>5</vt:i4>
      </vt:variant>
      <vt:variant>
        <vt:lpwstr>http://www.kangaroomaths.com/members/resources/L3BringOnTheMaths/index.htm</vt:lpwstr>
      </vt:variant>
      <vt:variant>
        <vt:lpwstr/>
      </vt:variant>
      <vt:variant>
        <vt:i4>2621462</vt:i4>
      </vt:variant>
      <vt:variant>
        <vt:i4>543</vt:i4>
      </vt:variant>
      <vt:variant>
        <vt:i4>0</vt:i4>
      </vt:variant>
      <vt:variant>
        <vt:i4>5</vt:i4>
      </vt:variant>
      <vt:variant>
        <vt:lpwstr>http://www.kangaroomaths.com/free_resources/ks3/resources/MAP/pairs_in_squares.doc</vt:lpwstr>
      </vt:variant>
      <vt:variant>
        <vt:lpwstr/>
      </vt:variant>
      <vt:variant>
        <vt:i4>1769473</vt:i4>
      </vt:variant>
      <vt:variant>
        <vt:i4>540</vt:i4>
      </vt:variant>
      <vt:variant>
        <vt:i4>0</vt:i4>
      </vt:variant>
      <vt:variant>
        <vt:i4>5</vt:i4>
      </vt:variant>
      <vt:variant>
        <vt:lpwstr>http://www.kangaroomaths.com/free_resources/ks3/resources/MAP/palindromic_numbers.doc</vt:lpwstr>
      </vt:variant>
      <vt:variant>
        <vt:lpwstr/>
      </vt:variant>
      <vt:variant>
        <vt:i4>2031723</vt:i4>
      </vt:variant>
      <vt:variant>
        <vt:i4>537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534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531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3801145</vt:i4>
      </vt:variant>
      <vt:variant>
        <vt:i4>528</vt:i4>
      </vt:variant>
      <vt:variant>
        <vt:i4>0</vt:i4>
      </vt:variant>
      <vt:variant>
        <vt:i4>5</vt:i4>
      </vt:variant>
      <vt:variant>
        <vt:lpwstr>http://www.kangaroomaths.com/free_resources/assessment/app/level3/ch_l3calc1.pdf</vt:lpwstr>
      </vt:variant>
      <vt:variant>
        <vt:lpwstr/>
      </vt:variant>
      <vt:variant>
        <vt:i4>4522077</vt:i4>
      </vt:variant>
      <vt:variant>
        <vt:i4>525</vt:i4>
      </vt:variant>
      <vt:variant>
        <vt:i4>0</vt:i4>
      </vt:variant>
      <vt:variant>
        <vt:i4>5</vt:i4>
      </vt:variant>
      <vt:variant>
        <vt:lpwstr>http://www.kangaroomaths.com/free_resources/assessment/app/level3/ch_l3nns2.pdf</vt:lpwstr>
      </vt:variant>
      <vt:variant>
        <vt:lpwstr/>
      </vt:variant>
      <vt:variant>
        <vt:i4>1310829</vt:i4>
      </vt:variant>
      <vt:variant>
        <vt:i4>522</vt:i4>
      </vt:variant>
      <vt:variant>
        <vt:i4>0</vt:i4>
      </vt:variant>
      <vt:variant>
        <vt:i4>5</vt:i4>
      </vt:variant>
      <vt:variant>
        <vt:lpwstr>assessments\ladder_place_value_ordering_rounding.doc</vt:lpwstr>
      </vt:variant>
      <vt:variant>
        <vt:lpwstr/>
      </vt:variant>
      <vt:variant>
        <vt:i4>6684676</vt:i4>
      </vt:variant>
      <vt:variant>
        <vt:i4>519</vt:i4>
      </vt:variant>
      <vt:variant>
        <vt:i4>0</vt:i4>
      </vt:variant>
      <vt:variant>
        <vt:i4>5</vt:i4>
      </vt:variant>
      <vt:variant>
        <vt:lpwstr>http://www.kangaroomaths.com/free_resources/ks3/assessments/ladder_mental_calculations.doc</vt:lpwstr>
      </vt:variant>
      <vt:variant>
        <vt:lpwstr/>
      </vt:variant>
      <vt:variant>
        <vt:i4>2097269</vt:i4>
      </vt:variant>
      <vt:variant>
        <vt:i4>516</vt:i4>
      </vt:variant>
      <vt:variant>
        <vt:i4>0</vt:i4>
      </vt:variant>
      <vt:variant>
        <vt:i4>5</vt:i4>
      </vt:variant>
      <vt:variant>
        <vt:lpwstr>http://nrich.maths.org/6901</vt:lpwstr>
      </vt:variant>
      <vt:variant>
        <vt:lpwstr/>
      </vt:variant>
      <vt:variant>
        <vt:i4>7471158</vt:i4>
      </vt:variant>
      <vt:variant>
        <vt:i4>513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1900562</vt:i4>
      </vt:variant>
      <vt:variant>
        <vt:i4>510</vt:i4>
      </vt:variant>
      <vt:variant>
        <vt:i4>0</vt:i4>
      </vt:variant>
      <vt:variant>
        <vt:i4>5</vt:i4>
      </vt:variant>
      <vt:variant>
        <vt:lpwstr>http://www.kangaroomaths.com/free_resources/ks3/resources/scaffolding/factors_diagram.doc</vt:lpwstr>
      </vt:variant>
      <vt:variant>
        <vt:lpwstr/>
      </vt:variant>
      <vt:variant>
        <vt:i4>3670062</vt:i4>
      </vt:variant>
      <vt:variant>
        <vt:i4>507</vt:i4>
      </vt:variant>
      <vt:variant>
        <vt:i4>0</vt:i4>
      </vt:variant>
      <vt:variant>
        <vt:i4>5</vt:i4>
      </vt:variant>
      <vt:variant>
        <vt:lpwstr>http://www.kangaroomaths.com/free_resources/ks3/resources/scaffolding/cuisenaire_rods.doc</vt:lpwstr>
      </vt:variant>
      <vt:variant>
        <vt:lpwstr/>
      </vt:variant>
      <vt:variant>
        <vt:i4>5767254</vt:i4>
      </vt:variant>
      <vt:variant>
        <vt:i4>504</vt:i4>
      </vt:variant>
      <vt:variant>
        <vt:i4>0</vt:i4>
      </vt:variant>
      <vt:variant>
        <vt:i4>5</vt:i4>
      </vt:variant>
      <vt:variant>
        <vt:lpwstr>http://www.kangaroomaths.com/free_resources/ks3/resources/scaffolding/dienes_blocks.doc</vt:lpwstr>
      </vt:variant>
      <vt:variant>
        <vt:lpwstr/>
      </vt:variant>
      <vt:variant>
        <vt:i4>4456571</vt:i4>
      </vt:variant>
      <vt:variant>
        <vt:i4>501</vt:i4>
      </vt:variant>
      <vt:variant>
        <vt:i4>0</vt:i4>
      </vt:variant>
      <vt:variant>
        <vt:i4>5</vt:i4>
      </vt:variant>
      <vt:variant>
        <vt:lpwstr>http://www.kangaroomaths.com/free_resources/ks3/resources/scaffolding/place_value_grids.xls</vt:lpwstr>
      </vt:variant>
      <vt:variant>
        <vt:lpwstr/>
      </vt:variant>
      <vt:variant>
        <vt:i4>131124</vt:i4>
      </vt:variant>
      <vt:variant>
        <vt:i4>498</vt:i4>
      </vt:variant>
      <vt:variant>
        <vt:i4>0</vt:i4>
      </vt:variant>
      <vt:variant>
        <vt:i4>5</vt:i4>
      </vt:variant>
      <vt:variant>
        <vt:lpwstr>http://www.kangaroomaths.com/free_resources/ks3/resources/MAP/higher_or_lower.doc</vt:lpwstr>
      </vt:variant>
      <vt:variant>
        <vt:lpwstr/>
      </vt:variant>
      <vt:variant>
        <vt:i4>327722</vt:i4>
      </vt:variant>
      <vt:variant>
        <vt:i4>495</vt:i4>
      </vt:variant>
      <vt:variant>
        <vt:i4>0</vt:i4>
      </vt:variant>
      <vt:variant>
        <vt:i4>5</vt:i4>
      </vt:variant>
      <vt:variant>
        <vt:lpwstr>http://www.kangaroomaths.com/free_resources/ks3/resources/MAP/blockbusters.doc</vt:lpwstr>
      </vt:variant>
      <vt:variant>
        <vt:lpwstr/>
      </vt:variant>
      <vt:variant>
        <vt:i4>2293796</vt:i4>
      </vt:variant>
      <vt:variant>
        <vt:i4>492</vt:i4>
      </vt:variant>
      <vt:variant>
        <vt:i4>0</vt:i4>
      </vt:variant>
      <vt:variant>
        <vt:i4>5</vt:i4>
      </vt:variant>
      <vt:variant>
        <vt:lpwstr>http://www.kangaroomaths.com/free_resources/ks3/resources/MAP/one_thousand.exe</vt:lpwstr>
      </vt:variant>
      <vt:variant>
        <vt:lpwstr/>
      </vt:variant>
      <vt:variant>
        <vt:i4>5898311</vt:i4>
      </vt:variant>
      <vt:variant>
        <vt:i4>489</vt:i4>
      </vt:variant>
      <vt:variant>
        <vt:i4>0</vt:i4>
      </vt:variant>
      <vt:variant>
        <vt:i4>5</vt:i4>
      </vt:variant>
      <vt:variant>
        <vt:lpwstr>http://www.kangaroomaths.com/free_resources/ks3/resources/MAP/tables_jigsaw.xls</vt:lpwstr>
      </vt:variant>
      <vt:variant>
        <vt:lpwstr/>
      </vt:variant>
      <vt:variant>
        <vt:i4>3670076</vt:i4>
      </vt:variant>
      <vt:variant>
        <vt:i4>486</vt:i4>
      </vt:variant>
      <vt:variant>
        <vt:i4>0</vt:i4>
      </vt:variant>
      <vt:variant>
        <vt:i4>5</vt:i4>
      </vt:variant>
      <vt:variant>
        <vt:lpwstr>http://www.kangaroomaths.com/free_resources/ks3/resources/MAP/tables_grid.xls</vt:lpwstr>
      </vt:variant>
      <vt:variant>
        <vt:lpwstr/>
      </vt:variant>
      <vt:variant>
        <vt:i4>5439564</vt:i4>
      </vt:variant>
      <vt:variant>
        <vt:i4>483</vt:i4>
      </vt:variant>
      <vt:variant>
        <vt:i4>0</vt:i4>
      </vt:variant>
      <vt:variant>
        <vt:i4>5</vt:i4>
      </vt:variant>
      <vt:variant>
        <vt:lpwstr>http://www.kangaroomaths.com/free_resources/ks3/resources/scaffolding/approaches_calculation_key_principles.doc</vt:lpwstr>
      </vt:variant>
      <vt:variant>
        <vt:lpwstr/>
      </vt:variant>
      <vt:variant>
        <vt:i4>2031723</vt:i4>
      </vt:variant>
      <vt:variant>
        <vt:i4>480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477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474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471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4587585</vt:i4>
      </vt:variant>
      <vt:variant>
        <vt:i4>468</vt:i4>
      </vt:variant>
      <vt:variant>
        <vt:i4>0</vt:i4>
      </vt:variant>
      <vt:variant>
        <vt:i4>5</vt:i4>
      </vt:variant>
      <vt:variant>
        <vt:lpwstr>http://www.kangaroomaths.com/free_resources/assessment/app/level3/ch_l3ssm3.pdf</vt:lpwstr>
      </vt:variant>
      <vt:variant>
        <vt:lpwstr/>
      </vt:variant>
      <vt:variant>
        <vt:i4>6422587</vt:i4>
      </vt:variant>
      <vt:variant>
        <vt:i4>465</vt:i4>
      </vt:variant>
      <vt:variant>
        <vt:i4>0</vt:i4>
      </vt:variant>
      <vt:variant>
        <vt:i4>5</vt:i4>
      </vt:variant>
      <vt:variant>
        <vt:lpwstr>http://www.kangaroomaths.com/free_resources/ks3/assessments/ladder_sequences_functions_graphs.doc</vt:lpwstr>
      </vt:variant>
      <vt:variant>
        <vt:lpwstr/>
      </vt:variant>
      <vt:variant>
        <vt:i4>5111904</vt:i4>
      </vt:variant>
      <vt:variant>
        <vt:i4>462</vt:i4>
      </vt:variant>
      <vt:variant>
        <vt:i4>0</vt:i4>
      </vt:variant>
      <vt:variant>
        <vt:i4>5</vt:i4>
      </vt:variant>
      <vt:variant>
        <vt:lpwstr>http://nrich.maths.org/public/viewer.php?obj_id=1110</vt:lpwstr>
      </vt:variant>
      <vt:variant>
        <vt:lpwstr/>
      </vt:variant>
      <vt:variant>
        <vt:i4>5046382</vt:i4>
      </vt:variant>
      <vt:variant>
        <vt:i4>459</vt:i4>
      </vt:variant>
      <vt:variant>
        <vt:i4>0</vt:i4>
      </vt:variant>
      <vt:variant>
        <vt:i4>5</vt:i4>
      </vt:variant>
      <vt:variant>
        <vt:lpwstr>http://nrich.maths.org/public/viewer.php?obj_id=6280</vt:lpwstr>
      </vt:variant>
      <vt:variant>
        <vt:lpwstr/>
      </vt:variant>
      <vt:variant>
        <vt:i4>7471158</vt:i4>
      </vt:variant>
      <vt:variant>
        <vt:i4>456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5570647</vt:i4>
      </vt:variant>
      <vt:variant>
        <vt:i4>453</vt:i4>
      </vt:variant>
      <vt:variant>
        <vt:i4>0</vt:i4>
      </vt:variant>
      <vt:variant>
        <vt:i4>5</vt:i4>
      </vt:variant>
      <vt:variant>
        <vt:lpwstr>http://www.kangaroomaths.com/free_resources/ks3/resources/MAP/sequence_plotting.doc</vt:lpwstr>
      </vt:variant>
      <vt:variant>
        <vt:lpwstr/>
      </vt:variant>
      <vt:variant>
        <vt:i4>1114115</vt:i4>
      </vt:variant>
      <vt:variant>
        <vt:i4>450</vt:i4>
      </vt:variant>
      <vt:variant>
        <vt:i4>0</vt:i4>
      </vt:variant>
      <vt:variant>
        <vt:i4>5</vt:i4>
      </vt:variant>
      <vt:variant>
        <vt:lpwstr>http://www.kangaroomaths.com/free_resources/ks3/resources/MAP/galloping_horse_teachers_version.doc</vt:lpwstr>
      </vt:variant>
      <vt:variant>
        <vt:lpwstr/>
      </vt:variant>
      <vt:variant>
        <vt:i4>1769487</vt:i4>
      </vt:variant>
      <vt:variant>
        <vt:i4>447</vt:i4>
      </vt:variant>
      <vt:variant>
        <vt:i4>0</vt:i4>
      </vt:variant>
      <vt:variant>
        <vt:i4>5</vt:i4>
      </vt:variant>
      <vt:variant>
        <vt:lpwstr>http://www.kangaroomaths.com/free_resources/ks3/resources/MAP/galloping_horse.doc</vt:lpwstr>
      </vt:variant>
      <vt:variant>
        <vt:lpwstr/>
      </vt:variant>
      <vt:variant>
        <vt:i4>2031723</vt:i4>
      </vt:variant>
      <vt:variant>
        <vt:i4>444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4587588</vt:i4>
      </vt:variant>
      <vt:variant>
        <vt:i4>441</vt:i4>
      </vt:variant>
      <vt:variant>
        <vt:i4>0</vt:i4>
      </vt:variant>
      <vt:variant>
        <vt:i4>5</vt:i4>
      </vt:variant>
      <vt:variant>
        <vt:lpwstr>http://www.kangaroomaths.com/free_resources/assessment/app/level4/ch_l4ssm6.pdf</vt:lpwstr>
      </vt:variant>
      <vt:variant>
        <vt:lpwstr/>
      </vt:variant>
      <vt:variant>
        <vt:i4>458839</vt:i4>
      </vt:variant>
      <vt:variant>
        <vt:i4>438</vt:i4>
      </vt:variant>
      <vt:variant>
        <vt:i4>0</vt:i4>
      </vt:variant>
      <vt:variant>
        <vt:i4>5</vt:i4>
      </vt:variant>
      <vt:variant>
        <vt:lpwstr>http://www.kangaroomaths.com/free_resources/ks3/assessments/ladder_measures.doc</vt:lpwstr>
      </vt:variant>
      <vt:variant>
        <vt:lpwstr/>
      </vt:variant>
      <vt:variant>
        <vt:i4>4849765</vt:i4>
      </vt:variant>
      <vt:variant>
        <vt:i4>435</vt:i4>
      </vt:variant>
      <vt:variant>
        <vt:i4>0</vt:i4>
      </vt:variant>
      <vt:variant>
        <vt:i4>5</vt:i4>
      </vt:variant>
      <vt:variant>
        <vt:lpwstr>http://nrich.maths.org/public/viewer.php?obj_id=1045</vt:lpwstr>
      </vt:variant>
      <vt:variant>
        <vt:lpwstr/>
      </vt:variant>
      <vt:variant>
        <vt:i4>7471158</vt:i4>
      </vt:variant>
      <vt:variant>
        <vt:i4>432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7733368</vt:i4>
      </vt:variant>
      <vt:variant>
        <vt:i4>429</vt:i4>
      </vt:variant>
      <vt:variant>
        <vt:i4>0</vt:i4>
      </vt:variant>
      <vt:variant>
        <vt:i4>5</vt:i4>
      </vt:variant>
      <vt:variant>
        <vt:lpwstr>http://www.kangaroomaths.com/free_resources/ks3/resources/scaffolding/5x5_dotty.doc</vt:lpwstr>
      </vt:variant>
      <vt:variant>
        <vt:lpwstr/>
      </vt:variant>
      <vt:variant>
        <vt:i4>7733368</vt:i4>
      </vt:variant>
      <vt:variant>
        <vt:i4>426</vt:i4>
      </vt:variant>
      <vt:variant>
        <vt:i4>0</vt:i4>
      </vt:variant>
      <vt:variant>
        <vt:i4>5</vt:i4>
      </vt:variant>
      <vt:variant>
        <vt:lpwstr>http://www.kangaroomaths.com/free_resources/ks3/resources/scaffolding/4x4_dotty.doc</vt:lpwstr>
      </vt:variant>
      <vt:variant>
        <vt:lpwstr/>
      </vt:variant>
      <vt:variant>
        <vt:i4>7733368</vt:i4>
      </vt:variant>
      <vt:variant>
        <vt:i4>423</vt:i4>
      </vt:variant>
      <vt:variant>
        <vt:i4>0</vt:i4>
      </vt:variant>
      <vt:variant>
        <vt:i4>5</vt:i4>
      </vt:variant>
      <vt:variant>
        <vt:lpwstr>http://www.kangaroomaths.com/free_resources/ks3/resources/scaffolding/3x3_dotty.doc</vt:lpwstr>
      </vt:variant>
      <vt:variant>
        <vt:lpwstr/>
      </vt:variant>
      <vt:variant>
        <vt:i4>5111885</vt:i4>
      </vt:variant>
      <vt:variant>
        <vt:i4>420</vt:i4>
      </vt:variant>
      <vt:variant>
        <vt:i4>0</vt:i4>
      </vt:variant>
      <vt:variant>
        <vt:i4>5</vt:i4>
      </vt:variant>
      <vt:variant>
        <vt:lpwstr>http://www.kangaroomaths.com/free_resources/ks3/resources/MAP/shape_work.doc</vt:lpwstr>
      </vt:variant>
      <vt:variant>
        <vt:lpwstr/>
      </vt:variant>
      <vt:variant>
        <vt:i4>1507364</vt:i4>
      </vt:variant>
      <vt:variant>
        <vt:i4>417</vt:i4>
      </vt:variant>
      <vt:variant>
        <vt:i4>0</vt:i4>
      </vt:variant>
      <vt:variant>
        <vt:i4>5</vt:i4>
      </vt:variant>
      <vt:variant>
        <vt:lpwstr>http://www.kangaroomaths.com/free_resources/ks3/resources/MAP/3x3_4x4_5x5_dotty_activities.doc</vt:lpwstr>
      </vt:variant>
      <vt:variant>
        <vt:lpwstr/>
      </vt:variant>
      <vt:variant>
        <vt:i4>2031723</vt:i4>
      </vt:variant>
      <vt:variant>
        <vt:i4>414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411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196687</vt:i4>
      </vt:variant>
      <vt:variant>
        <vt:i4>408</vt:i4>
      </vt:variant>
      <vt:variant>
        <vt:i4>0</vt:i4>
      </vt:variant>
      <vt:variant>
        <vt:i4>5</vt:i4>
      </vt:variant>
      <vt:variant>
        <vt:lpwstr>http://www.kangaroomaths.com/free_resources/ks3/assessments/ladder_equations_formulae_identities.doc</vt:lpwstr>
      </vt:variant>
      <vt:variant>
        <vt:lpwstr/>
      </vt:variant>
      <vt:variant>
        <vt:i4>5177446</vt:i4>
      </vt:variant>
      <vt:variant>
        <vt:i4>405</vt:i4>
      </vt:variant>
      <vt:variant>
        <vt:i4>0</vt:i4>
      </vt:variant>
      <vt:variant>
        <vt:i4>5</vt:i4>
      </vt:variant>
      <vt:variant>
        <vt:lpwstr>http://nrich.maths.org/public/viewer.php?obj_id=1272</vt:lpwstr>
      </vt:variant>
      <vt:variant>
        <vt:lpwstr/>
      </vt:variant>
      <vt:variant>
        <vt:i4>4325481</vt:i4>
      </vt:variant>
      <vt:variant>
        <vt:i4>402</vt:i4>
      </vt:variant>
      <vt:variant>
        <vt:i4>0</vt:i4>
      </vt:variant>
      <vt:variant>
        <vt:i4>5</vt:i4>
      </vt:variant>
      <vt:variant>
        <vt:lpwstr>http://nrich.maths.org/public/viewer.php?obj_id=1885</vt:lpwstr>
      </vt:variant>
      <vt:variant>
        <vt:lpwstr/>
      </vt:variant>
      <vt:variant>
        <vt:i4>7471158</vt:i4>
      </vt:variant>
      <vt:variant>
        <vt:i4>399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1310789</vt:i4>
      </vt:variant>
      <vt:variant>
        <vt:i4>396</vt:i4>
      </vt:variant>
      <vt:variant>
        <vt:i4>0</vt:i4>
      </vt:variant>
      <vt:variant>
        <vt:i4>5</vt:i4>
      </vt:variant>
      <vt:variant>
        <vt:lpwstr>https://www.ncetm.org.uk/resources/10334</vt:lpwstr>
      </vt:variant>
      <vt:variant>
        <vt:lpwstr/>
      </vt:variant>
      <vt:variant>
        <vt:i4>7471178</vt:i4>
      </vt:variant>
      <vt:variant>
        <vt:i4>393</vt:i4>
      </vt:variant>
      <vt:variant>
        <vt:i4>0</vt:i4>
      </vt:variant>
      <vt:variant>
        <vt:i4>5</vt:i4>
      </vt:variant>
      <vt:variant>
        <vt:lpwstr>http://www.kangaroomaths.com/free_resources/ks3/resources/scaffolding/spiders_and_snakes.doc</vt:lpwstr>
      </vt:variant>
      <vt:variant>
        <vt:lpwstr/>
      </vt:variant>
      <vt:variant>
        <vt:i4>2752627</vt:i4>
      </vt:variant>
      <vt:variant>
        <vt:i4>390</vt:i4>
      </vt:variant>
      <vt:variant>
        <vt:i4>0</vt:i4>
      </vt:variant>
      <vt:variant>
        <vt:i4>5</vt:i4>
      </vt:variant>
      <vt:variant>
        <vt:lpwstr>http://www.kangaroomaths.com/free_resources/ks3/resources/MAP/cuisenaire_algebra1.doc</vt:lpwstr>
      </vt:variant>
      <vt:variant>
        <vt:lpwstr/>
      </vt:variant>
      <vt:variant>
        <vt:i4>6815871</vt:i4>
      </vt:variant>
      <vt:variant>
        <vt:i4>387</vt:i4>
      </vt:variant>
      <vt:variant>
        <vt:i4>0</vt:i4>
      </vt:variant>
      <vt:variant>
        <vt:i4>5</vt:i4>
      </vt:variant>
      <vt:variant>
        <vt:lpwstr>http://www.kangaroomaths.com/free_resources/ks3/resources/MAP/20g_weight_50g_plasticene.doc</vt:lpwstr>
      </vt:variant>
      <vt:variant>
        <vt:lpwstr/>
      </vt:variant>
      <vt:variant>
        <vt:i4>2031723</vt:i4>
      </vt:variant>
      <vt:variant>
        <vt:i4>384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381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378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5898249</vt:i4>
      </vt:variant>
      <vt:variant>
        <vt:i4>375</vt:i4>
      </vt:variant>
      <vt:variant>
        <vt:i4>0</vt:i4>
      </vt:variant>
      <vt:variant>
        <vt:i4>5</vt:i4>
      </vt:variant>
      <vt:variant>
        <vt:lpwstr>http://www.kangaroomaths.com/free_resources/ks3/assessments/ladder_percentages.doc</vt:lpwstr>
      </vt:variant>
      <vt:variant>
        <vt:lpwstr/>
      </vt:variant>
      <vt:variant>
        <vt:i4>458838</vt:i4>
      </vt:variant>
      <vt:variant>
        <vt:i4>372</vt:i4>
      </vt:variant>
      <vt:variant>
        <vt:i4>0</vt:i4>
      </vt:variant>
      <vt:variant>
        <vt:i4>5</vt:i4>
      </vt:variant>
      <vt:variant>
        <vt:lpwstr>http://www.kangaroomaths.com/free_resources/ks3/assessments/ladder_fraction.doc</vt:lpwstr>
      </vt:variant>
      <vt:variant>
        <vt:lpwstr/>
      </vt:variant>
      <vt:variant>
        <vt:i4>4784227</vt:i4>
      </vt:variant>
      <vt:variant>
        <vt:i4>369</vt:i4>
      </vt:variant>
      <vt:variant>
        <vt:i4>0</vt:i4>
      </vt:variant>
      <vt:variant>
        <vt:i4>5</vt:i4>
      </vt:variant>
      <vt:variant>
        <vt:lpwstr>http://nrich.maths.org/public/viewer.php?obj_id=1026</vt:lpwstr>
      </vt:variant>
      <vt:variant>
        <vt:lpwstr/>
      </vt:variant>
      <vt:variant>
        <vt:i4>4915296</vt:i4>
      </vt:variant>
      <vt:variant>
        <vt:i4>366</vt:i4>
      </vt:variant>
      <vt:variant>
        <vt:i4>0</vt:i4>
      </vt:variant>
      <vt:variant>
        <vt:i4>5</vt:i4>
      </vt:variant>
      <vt:variant>
        <vt:lpwstr>http://nrich.maths.org/public/viewer.php?obj_id=2420</vt:lpwstr>
      </vt:variant>
      <vt:variant>
        <vt:lpwstr/>
      </vt:variant>
      <vt:variant>
        <vt:i4>4980844</vt:i4>
      </vt:variant>
      <vt:variant>
        <vt:i4>363</vt:i4>
      </vt:variant>
      <vt:variant>
        <vt:i4>0</vt:i4>
      </vt:variant>
      <vt:variant>
        <vt:i4>5</vt:i4>
      </vt:variant>
      <vt:variant>
        <vt:lpwstr>http://nrich.maths.org/public/viewer.php?obj_id=4784</vt:lpwstr>
      </vt:variant>
      <vt:variant>
        <vt:lpwstr/>
      </vt:variant>
      <vt:variant>
        <vt:i4>7471158</vt:i4>
      </vt:variant>
      <vt:variant>
        <vt:i4>360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4980776</vt:i4>
      </vt:variant>
      <vt:variant>
        <vt:i4>357</vt:i4>
      </vt:variant>
      <vt:variant>
        <vt:i4>0</vt:i4>
      </vt:variant>
      <vt:variant>
        <vt:i4>5</vt:i4>
      </vt:variant>
      <vt:variant>
        <vt:lpwstr>http://www.kangaroomaths.com/free_resources/ks3/resources/scaffolding/pr_grids_contextual2.doc</vt:lpwstr>
      </vt:variant>
      <vt:variant>
        <vt:lpwstr/>
      </vt:variant>
      <vt:variant>
        <vt:i4>5177384</vt:i4>
      </vt:variant>
      <vt:variant>
        <vt:i4>354</vt:i4>
      </vt:variant>
      <vt:variant>
        <vt:i4>0</vt:i4>
      </vt:variant>
      <vt:variant>
        <vt:i4>5</vt:i4>
      </vt:variant>
      <vt:variant>
        <vt:lpwstr>http://www.kangaroomaths.com/free_resources/ks3/resources/scaffolding/pr_grids_contextual1.doc</vt:lpwstr>
      </vt:variant>
      <vt:variant>
        <vt:lpwstr/>
      </vt:variant>
      <vt:variant>
        <vt:i4>2031723</vt:i4>
      </vt:variant>
      <vt:variant>
        <vt:i4>351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5898255</vt:i4>
      </vt:variant>
      <vt:variant>
        <vt:i4>348</vt:i4>
      </vt:variant>
      <vt:variant>
        <vt:i4>0</vt:i4>
      </vt:variant>
      <vt:variant>
        <vt:i4>5</vt:i4>
      </vt:variant>
      <vt:variant>
        <vt:lpwstr>http://www.kangaroomaths.com/free_resources/ks3/assessments/ladder_probability.doc</vt:lpwstr>
      </vt:variant>
      <vt:variant>
        <vt:lpwstr/>
      </vt:variant>
      <vt:variant>
        <vt:i4>1900655</vt:i4>
      </vt:variant>
      <vt:variant>
        <vt:i4>345</vt:i4>
      </vt:variant>
      <vt:variant>
        <vt:i4>0</vt:i4>
      </vt:variant>
      <vt:variant>
        <vt:i4>5</vt:i4>
      </vt:variant>
      <vt:variant>
        <vt:lpwstr>resources\other\cornwall_progression\sow_probability.doc</vt:lpwstr>
      </vt:variant>
      <vt:variant>
        <vt:lpwstr/>
      </vt:variant>
      <vt:variant>
        <vt:i4>5111911</vt:i4>
      </vt:variant>
      <vt:variant>
        <vt:i4>342</vt:i4>
      </vt:variant>
      <vt:variant>
        <vt:i4>0</vt:i4>
      </vt:variant>
      <vt:variant>
        <vt:i4>5</vt:i4>
      </vt:variant>
      <vt:variant>
        <vt:lpwstr>http://nrich.maths.org/public/viewer.php?obj_id=2150</vt:lpwstr>
      </vt:variant>
      <vt:variant>
        <vt:lpwstr/>
      </vt:variant>
      <vt:variant>
        <vt:i4>4718694</vt:i4>
      </vt:variant>
      <vt:variant>
        <vt:i4>339</vt:i4>
      </vt:variant>
      <vt:variant>
        <vt:i4>0</vt:i4>
      </vt:variant>
      <vt:variant>
        <vt:i4>5</vt:i4>
      </vt:variant>
      <vt:variant>
        <vt:lpwstr>http://nrich.maths.org/public/viewer.php?obj_id=1176</vt:lpwstr>
      </vt:variant>
      <vt:variant>
        <vt:lpwstr/>
      </vt:variant>
      <vt:variant>
        <vt:i4>4259943</vt:i4>
      </vt:variant>
      <vt:variant>
        <vt:i4>336</vt:i4>
      </vt:variant>
      <vt:variant>
        <vt:i4>0</vt:i4>
      </vt:variant>
      <vt:variant>
        <vt:i4>5</vt:i4>
      </vt:variant>
      <vt:variant>
        <vt:lpwstr>http://nrich.maths.org/public/viewer.php?obj_id=2856</vt:lpwstr>
      </vt:variant>
      <vt:variant>
        <vt:lpwstr/>
      </vt:variant>
      <vt:variant>
        <vt:i4>5111911</vt:i4>
      </vt:variant>
      <vt:variant>
        <vt:i4>333</vt:i4>
      </vt:variant>
      <vt:variant>
        <vt:i4>0</vt:i4>
      </vt:variant>
      <vt:variant>
        <vt:i4>5</vt:i4>
      </vt:variant>
      <vt:variant>
        <vt:lpwstr>http://nrich.maths.org/public/viewer.php?obj_id=2859</vt:lpwstr>
      </vt:variant>
      <vt:variant>
        <vt:lpwstr/>
      </vt:variant>
      <vt:variant>
        <vt:i4>4980837</vt:i4>
      </vt:variant>
      <vt:variant>
        <vt:i4>330</vt:i4>
      </vt:variant>
      <vt:variant>
        <vt:i4>0</vt:i4>
      </vt:variant>
      <vt:variant>
        <vt:i4>5</vt:i4>
      </vt:variant>
      <vt:variant>
        <vt:lpwstr>http://nrich.maths.org/public/viewer.php?obj_id=4310</vt:lpwstr>
      </vt:variant>
      <vt:variant>
        <vt:lpwstr/>
      </vt:variant>
      <vt:variant>
        <vt:i4>7471158</vt:i4>
      </vt:variant>
      <vt:variant>
        <vt:i4>327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1376281</vt:i4>
      </vt:variant>
      <vt:variant>
        <vt:i4>324</vt:i4>
      </vt:variant>
      <vt:variant>
        <vt:i4>0</vt:i4>
      </vt:variant>
      <vt:variant>
        <vt:i4>5</vt:i4>
      </vt:variant>
      <vt:variant>
        <vt:lpwstr>http://www.kangaroomaths.com/free_resources/ks3/resources/MAP/probability_answers.doc</vt:lpwstr>
      </vt:variant>
      <vt:variant>
        <vt:lpwstr/>
      </vt:variant>
      <vt:variant>
        <vt:i4>3473467</vt:i4>
      </vt:variant>
      <vt:variant>
        <vt:i4>321</vt:i4>
      </vt:variant>
      <vt:variant>
        <vt:i4>0</vt:i4>
      </vt:variant>
      <vt:variant>
        <vt:i4>5</vt:i4>
      </vt:variant>
      <vt:variant>
        <vt:lpwstr>http://www.kangaroomaths.com/free_resources/ks3/resources/MAP/dice_activities.doc</vt:lpwstr>
      </vt:variant>
      <vt:variant>
        <vt:lpwstr/>
      </vt:variant>
      <vt:variant>
        <vt:i4>4522081</vt:i4>
      </vt:variant>
      <vt:variant>
        <vt:i4>318</vt:i4>
      </vt:variant>
      <vt:variant>
        <vt:i4>0</vt:i4>
      </vt:variant>
      <vt:variant>
        <vt:i4>5</vt:i4>
      </vt:variant>
      <vt:variant>
        <vt:lpwstr>http://www.kangaroomaths.com/free_resources/ks3/resources/MAP/probability_loop_cards.doc</vt:lpwstr>
      </vt:variant>
      <vt:variant>
        <vt:lpwstr/>
      </vt:variant>
      <vt:variant>
        <vt:i4>2031723</vt:i4>
      </vt:variant>
      <vt:variant>
        <vt:i4>315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312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309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4587590</vt:i4>
      </vt:variant>
      <vt:variant>
        <vt:i4>306</vt:i4>
      </vt:variant>
      <vt:variant>
        <vt:i4>0</vt:i4>
      </vt:variant>
      <vt:variant>
        <vt:i4>5</vt:i4>
      </vt:variant>
      <vt:variant>
        <vt:lpwstr>http://www.kangaroomaths.com/free_resources/assessment/app/level4/ch_l4ssm4.pdf</vt:lpwstr>
      </vt:variant>
      <vt:variant>
        <vt:lpwstr/>
      </vt:variant>
      <vt:variant>
        <vt:i4>4587584</vt:i4>
      </vt:variant>
      <vt:variant>
        <vt:i4>303</vt:i4>
      </vt:variant>
      <vt:variant>
        <vt:i4>0</vt:i4>
      </vt:variant>
      <vt:variant>
        <vt:i4>5</vt:i4>
      </vt:variant>
      <vt:variant>
        <vt:lpwstr>http://www.kangaroomaths.com/free_resources/assessment/app/level3/ch_l3ssm2.pdf</vt:lpwstr>
      </vt:variant>
      <vt:variant>
        <vt:lpwstr/>
      </vt:variant>
      <vt:variant>
        <vt:i4>1245280</vt:i4>
      </vt:variant>
      <vt:variant>
        <vt:i4>300</vt:i4>
      </vt:variant>
      <vt:variant>
        <vt:i4>0</vt:i4>
      </vt:variant>
      <vt:variant>
        <vt:i4>5</vt:i4>
      </vt:variant>
      <vt:variant>
        <vt:lpwstr>http://www.kangaroomaths.com/free_resources/ks3/assessments/ladder_construction_loci.doc</vt:lpwstr>
      </vt:variant>
      <vt:variant>
        <vt:lpwstr/>
      </vt:variant>
      <vt:variant>
        <vt:i4>8323161</vt:i4>
      </vt:variant>
      <vt:variant>
        <vt:i4>297</vt:i4>
      </vt:variant>
      <vt:variant>
        <vt:i4>0</vt:i4>
      </vt:variant>
      <vt:variant>
        <vt:i4>5</vt:i4>
      </vt:variant>
      <vt:variant>
        <vt:lpwstr>http://nrich.maths.org/public/viewer.php?obj_id=90</vt:lpwstr>
      </vt:variant>
      <vt:variant>
        <vt:lpwstr/>
      </vt:variant>
      <vt:variant>
        <vt:i4>4522083</vt:i4>
      </vt:variant>
      <vt:variant>
        <vt:i4>294</vt:i4>
      </vt:variant>
      <vt:variant>
        <vt:i4>0</vt:i4>
      </vt:variant>
      <vt:variant>
        <vt:i4>5</vt:i4>
      </vt:variant>
      <vt:variant>
        <vt:lpwstr>http://nrich.maths.org/public/viewer.php?obj_id=2913</vt:lpwstr>
      </vt:variant>
      <vt:variant>
        <vt:lpwstr/>
      </vt:variant>
      <vt:variant>
        <vt:i4>7471158</vt:i4>
      </vt:variant>
      <vt:variant>
        <vt:i4>291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5374077</vt:i4>
      </vt:variant>
      <vt:variant>
        <vt:i4>288</vt:i4>
      </vt:variant>
      <vt:variant>
        <vt:i4>0</vt:i4>
      </vt:variant>
      <vt:variant>
        <vt:i4>5</vt:i4>
      </vt:variant>
      <vt:variant>
        <vt:lpwstr>http://www.kangaroomaths.com/free_resources/ks3/resources/scaffolding/90_degree_spray.doc</vt:lpwstr>
      </vt:variant>
      <vt:variant>
        <vt:lpwstr/>
      </vt:variant>
      <vt:variant>
        <vt:i4>7536767</vt:i4>
      </vt:variant>
      <vt:variant>
        <vt:i4>285</vt:i4>
      </vt:variant>
      <vt:variant>
        <vt:i4>0</vt:i4>
      </vt:variant>
      <vt:variant>
        <vt:i4>5</vt:i4>
      </vt:variant>
      <vt:variant>
        <vt:lpwstr>http://www.kangaroomaths.com/free_resources/ks3/resources/scaffolding/compass_roses.doc</vt:lpwstr>
      </vt:variant>
      <vt:variant>
        <vt:lpwstr/>
      </vt:variant>
      <vt:variant>
        <vt:i4>3407914</vt:i4>
      </vt:variant>
      <vt:variant>
        <vt:i4>282</vt:i4>
      </vt:variant>
      <vt:variant>
        <vt:i4>0</vt:i4>
      </vt:variant>
      <vt:variant>
        <vt:i4>5</vt:i4>
      </vt:variant>
      <vt:variant>
        <vt:lpwstr>http://www.kangaroomaths.com/free_resources/ks3/resources/scaffolding/clock_spokes.doc</vt:lpwstr>
      </vt:variant>
      <vt:variant>
        <vt:lpwstr/>
      </vt:variant>
      <vt:variant>
        <vt:i4>5111885</vt:i4>
      </vt:variant>
      <vt:variant>
        <vt:i4>279</vt:i4>
      </vt:variant>
      <vt:variant>
        <vt:i4>0</vt:i4>
      </vt:variant>
      <vt:variant>
        <vt:i4>5</vt:i4>
      </vt:variant>
      <vt:variant>
        <vt:lpwstr>http://www.kangaroomaths.com/free_resources/ks3/resources/MAP/shape_work.doc</vt:lpwstr>
      </vt:variant>
      <vt:variant>
        <vt:lpwstr/>
      </vt:variant>
      <vt:variant>
        <vt:i4>2031723</vt:i4>
      </vt:variant>
      <vt:variant>
        <vt:i4>276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273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270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267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6226015</vt:i4>
      </vt:variant>
      <vt:variant>
        <vt:i4>264</vt:i4>
      </vt:variant>
      <vt:variant>
        <vt:i4>0</vt:i4>
      </vt:variant>
      <vt:variant>
        <vt:i4>5</vt:i4>
      </vt:variant>
      <vt:variant>
        <vt:lpwstr>http://www.kangaroomaths.com/free_resources/assessment/app/level4/ch_l4hd3.pdf</vt:lpwstr>
      </vt:variant>
      <vt:variant>
        <vt:lpwstr/>
      </vt:variant>
      <vt:variant>
        <vt:i4>4587587</vt:i4>
      </vt:variant>
      <vt:variant>
        <vt:i4>261</vt:i4>
      </vt:variant>
      <vt:variant>
        <vt:i4>0</vt:i4>
      </vt:variant>
      <vt:variant>
        <vt:i4>5</vt:i4>
      </vt:variant>
      <vt:variant>
        <vt:lpwstr>http://www.kangaroomaths.com/free_resources/assessment/app/level3/ch_l3ssm1.pdf</vt:lpwstr>
      </vt:variant>
      <vt:variant>
        <vt:lpwstr/>
      </vt:variant>
      <vt:variant>
        <vt:i4>5439545</vt:i4>
      </vt:variant>
      <vt:variant>
        <vt:i4>258</vt:i4>
      </vt:variant>
      <vt:variant>
        <vt:i4>0</vt:i4>
      </vt:variant>
      <vt:variant>
        <vt:i4>5</vt:i4>
      </vt:variant>
      <vt:variant>
        <vt:lpwstr>http://www.kangaroomaths.com/free_resources/ks3/assessments/ladder_geometric_reasoning.doc</vt:lpwstr>
      </vt:variant>
      <vt:variant>
        <vt:lpwstr/>
      </vt:variant>
      <vt:variant>
        <vt:i4>5111905</vt:i4>
      </vt:variant>
      <vt:variant>
        <vt:i4>255</vt:i4>
      </vt:variant>
      <vt:variant>
        <vt:i4>0</vt:i4>
      </vt:variant>
      <vt:variant>
        <vt:i4>5</vt:i4>
      </vt:variant>
      <vt:variant>
        <vt:lpwstr>http://nrich.maths.org/public/viewer.php?obj_id=5647</vt:lpwstr>
      </vt:variant>
      <vt:variant>
        <vt:lpwstr/>
      </vt:variant>
      <vt:variant>
        <vt:i4>4653156</vt:i4>
      </vt:variant>
      <vt:variant>
        <vt:i4>252</vt:i4>
      </vt:variant>
      <vt:variant>
        <vt:i4>0</vt:i4>
      </vt:variant>
      <vt:variant>
        <vt:i4>5</vt:i4>
      </vt:variant>
      <vt:variant>
        <vt:lpwstr>http://nrich.maths.org/public/viewer.php?obj_id=1058</vt:lpwstr>
      </vt:variant>
      <vt:variant>
        <vt:lpwstr/>
      </vt:variant>
      <vt:variant>
        <vt:i4>7471158</vt:i4>
      </vt:variant>
      <vt:variant>
        <vt:i4>249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1245252</vt:i4>
      </vt:variant>
      <vt:variant>
        <vt:i4>246</vt:i4>
      </vt:variant>
      <vt:variant>
        <vt:i4>0</vt:i4>
      </vt:variant>
      <vt:variant>
        <vt:i4>5</vt:i4>
      </vt:variant>
      <vt:variant>
        <vt:lpwstr>https://www.ncetm.org.uk/resources/12909</vt:lpwstr>
      </vt:variant>
      <vt:variant>
        <vt:lpwstr/>
      </vt:variant>
      <vt:variant>
        <vt:i4>7733368</vt:i4>
      </vt:variant>
      <vt:variant>
        <vt:i4>243</vt:i4>
      </vt:variant>
      <vt:variant>
        <vt:i4>0</vt:i4>
      </vt:variant>
      <vt:variant>
        <vt:i4>5</vt:i4>
      </vt:variant>
      <vt:variant>
        <vt:lpwstr>http://www.kangaroomaths.com/free_resources/ks3/resources/scaffolding/5x5_dotty.doc</vt:lpwstr>
      </vt:variant>
      <vt:variant>
        <vt:lpwstr/>
      </vt:variant>
      <vt:variant>
        <vt:i4>7733368</vt:i4>
      </vt:variant>
      <vt:variant>
        <vt:i4>240</vt:i4>
      </vt:variant>
      <vt:variant>
        <vt:i4>0</vt:i4>
      </vt:variant>
      <vt:variant>
        <vt:i4>5</vt:i4>
      </vt:variant>
      <vt:variant>
        <vt:lpwstr>http://www.kangaroomaths.com/free_resources/ks3/resources/scaffolding/4x4_dotty.doc</vt:lpwstr>
      </vt:variant>
      <vt:variant>
        <vt:lpwstr/>
      </vt:variant>
      <vt:variant>
        <vt:i4>7733368</vt:i4>
      </vt:variant>
      <vt:variant>
        <vt:i4>237</vt:i4>
      </vt:variant>
      <vt:variant>
        <vt:i4>0</vt:i4>
      </vt:variant>
      <vt:variant>
        <vt:i4>5</vt:i4>
      </vt:variant>
      <vt:variant>
        <vt:lpwstr>http://www.kangaroomaths.com/free_resources/ks3/resources/scaffolding/3x3_dotty.doc</vt:lpwstr>
      </vt:variant>
      <vt:variant>
        <vt:lpwstr/>
      </vt:variant>
      <vt:variant>
        <vt:i4>5374077</vt:i4>
      </vt:variant>
      <vt:variant>
        <vt:i4>234</vt:i4>
      </vt:variant>
      <vt:variant>
        <vt:i4>0</vt:i4>
      </vt:variant>
      <vt:variant>
        <vt:i4>5</vt:i4>
      </vt:variant>
      <vt:variant>
        <vt:lpwstr>http://www.kangaroomaths.com/free_resources/ks3/resources/scaffolding/90_degree_spray.doc</vt:lpwstr>
      </vt:variant>
      <vt:variant>
        <vt:lpwstr/>
      </vt:variant>
      <vt:variant>
        <vt:i4>7536767</vt:i4>
      </vt:variant>
      <vt:variant>
        <vt:i4>231</vt:i4>
      </vt:variant>
      <vt:variant>
        <vt:i4>0</vt:i4>
      </vt:variant>
      <vt:variant>
        <vt:i4>5</vt:i4>
      </vt:variant>
      <vt:variant>
        <vt:lpwstr>http://www.kangaroomaths.com/free_resources/ks3/resources/scaffolding/compass_roses.doc</vt:lpwstr>
      </vt:variant>
      <vt:variant>
        <vt:lpwstr/>
      </vt:variant>
      <vt:variant>
        <vt:i4>3407914</vt:i4>
      </vt:variant>
      <vt:variant>
        <vt:i4>228</vt:i4>
      </vt:variant>
      <vt:variant>
        <vt:i4>0</vt:i4>
      </vt:variant>
      <vt:variant>
        <vt:i4>5</vt:i4>
      </vt:variant>
      <vt:variant>
        <vt:lpwstr>http://www.kangaroomaths.com/free_resources/ks3/resources/scaffolding/clock_spokes.doc</vt:lpwstr>
      </vt:variant>
      <vt:variant>
        <vt:lpwstr/>
      </vt:variant>
      <vt:variant>
        <vt:i4>4063315</vt:i4>
      </vt:variant>
      <vt:variant>
        <vt:i4>225</vt:i4>
      </vt:variant>
      <vt:variant>
        <vt:i4>0</vt:i4>
      </vt:variant>
      <vt:variant>
        <vt:i4>5</vt:i4>
      </vt:variant>
      <vt:variant>
        <vt:lpwstr>http://www.kangaroomaths.com/free_resources/autograph/100Geometry/10straightline3.20.doc</vt:lpwstr>
      </vt:variant>
      <vt:variant>
        <vt:lpwstr/>
      </vt:variant>
      <vt:variant>
        <vt:i4>1507364</vt:i4>
      </vt:variant>
      <vt:variant>
        <vt:i4>222</vt:i4>
      </vt:variant>
      <vt:variant>
        <vt:i4>0</vt:i4>
      </vt:variant>
      <vt:variant>
        <vt:i4>5</vt:i4>
      </vt:variant>
      <vt:variant>
        <vt:lpwstr>http://www.kangaroomaths.com/free_resources/ks3/resources/MAP/3x3_4x4_5x5_dotty_activities.doc</vt:lpwstr>
      </vt:variant>
      <vt:variant>
        <vt:lpwstr/>
      </vt:variant>
      <vt:variant>
        <vt:i4>5439555</vt:i4>
      </vt:variant>
      <vt:variant>
        <vt:i4>219</vt:i4>
      </vt:variant>
      <vt:variant>
        <vt:i4>0</vt:i4>
      </vt:variant>
      <vt:variant>
        <vt:i4>5</vt:i4>
      </vt:variant>
      <vt:variant>
        <vt:lpwstr>http://www.kangaroomaths.com/free_resources/ks3/resources/MAP/naming_shapes.doc</vt:lpwstr>
      </vt:variant>
      <vt:variant>
        <vt:lpwstr/>
      </vt:variant>
      <vt:variant>
        <vt:i4>1572878</vt:i4>
      </vt:variant>
      <vt:variant>
        <vt:i4>216</vt:i4>
      </vt:variant>
      <vt:variant>
        <vt:i4>0</vt:i4>
      </vt:variant>
      <vt:variant>
        <vt:i4>5</vt:i4>
      </vt:variant>
      <vt:variant>
        <vt:lpwstr>http://www.kangaroomaths.com/free_resources/ks3/resources/MAP/angle_vocab.doc</vt:lpwstr>
      </vt:variant>
      <vt:variant>
        <vt:lpwstr/>
      </vt:variant>
      <vt:variant>
        <vt:i4>2031723</vt:i4>
      </vt:variant>
      <vt:variant>
        <vt:i4>213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210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207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4522078</vt:i4>
      </vt:variant>
      <vt:variant>
        <vt:i4>204</vt:i4>
      </vt:variant>
      <vt:variant>
        <vt:i4>0</vt:i4>
      </vt:variant>
      <vt:variant>
        <vt:i4>5</vt:i4>
      </vt:variant>
      <vt:variant>
        <vt:lpwstr>http://www.kangaroomaths.com/free_resources/assessment/app/level4/ch_l4nns1.pdf</vt:lpwstr>
      </vt:variant>
      <vt:variant>
        <vt:lpwstr/>
      </vt:variant>
      <vt:variant>
        <vt:i4>6160476</vt:i4>
      </vt:variant>
      <vt:variant>
        <vt:i4>201</vt:i4>
      </vt:variant>
      <vt:variant>
        <vt:i4>0</vt:i4>
      </vt:variant>
      <vt:variant>
        <vt:i4>5</vt:i4>
      </vt:variant>
      <vt:variant>
        <vt:lpwstr>http://www.kangaroomaths.com/free_resources/assessment/app/level3/ch_l3alg1.pdf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http://www.kangaroomaths.com/free_resources/ks3/assessments/ladder_sequences_functions_graphs.doc</vt:lpwstr>
      </vt:variant>
      <vt:variant>
        <vt:lpwstr/>
      </vt:variant>
      <vt:variant>
        <vt:i4>7798872</vt:i4>
      </vt:variant>
      <vt:variant>
        <vt:i4>195</vt:i4>
      </vt:variant>
      <vt:variant>
        <vt:i4>0</vt:i4>
      </vt:variant>
      <vt:variant>
        <vt:i4>5</vt:i4>
      </vt:variant>
      <vt:variant>
        <vt:lpwstr>http://nrich.maths.org/public/viewer.php?obj_id=88</vt:lpwstr>
      </vt:variant>
      <vt:variant>
        <vt:lpwstr/>
      </vt:variant>
      <vt:variant>
        <vt:i4>4325475</vt:i4>
      </vt:variant>
      <vt:variant>
        <vt:i4>192</vt:i4>
      </vt:variant>
      <vt:variant>
        <vt:i4>0</vt:i4>
      </vt:variant>
      <vt:variant>
        <vt:i4>5</vt:i4>
      </vt:variant>
      <vt:variant>
        <vt:lpwstr>http://nrich.maths.org/public/viewer.php?obj_id=5865</vt:lpwstr>
      </vt:variant>
      <vt:variant>
        <vt:lpwstr/>
      </vt:variant>
      <vt:variant>
        <vt:i4>5177452</vt:i4>
      </vt:variant>
      <vt:variant>
        <vt:i4>189</vt:i4>
      </vt:variant>
      <vt:variant>
        <vt:i4>0</vt:i4>
      </vt:variant>
      <vt:variant>
        <vt:i4>5</vt:i4>
      </vt:variant>
      <vt:variant>
        <vt:lpwstr>http://nrich.maths.org/public/viewer.php?obj_id=5898</vt:lpwstr>
      </vt:variant>
      <vt:variant>
        <vt:lpwstr/>
      </vt:variant>
      <vt:variant>
        <vt:i4>4259942</vt:i4>
      </vt:variant>
      <vt:variant>
        <vt:i4>186</vt:i4>
      </vt:variant>
      <vt:variant>
        <vt:i4>0</vt:i4>
      </vt:variant>
      <vt:variant>
        <vt:i4>5</vt:i4>
      </vt:variant>
      <vt:variant>
        <vt:lpwstr>http://nrich.maths.org/public/viewer.php?obj_id=5836</vt:lpwstr>
      </vt:variant>
      <vt:variant>
        <vt:lpwstr/>
      </vt:variant>
      <vt:variant>
        <vt:i4>7471158</vt:i4>
      </vt:variant>
      <vt:variant>
        <vt:i4>183</vt:i4>
      </vt:variant>
      <vt:variant>
        <vt:i4>0</vt:i4>
      </vt:variant>
      <vt:variant>
        <vt:i4>5</vt:i4>
      </vt:variant>
      <vt:variant>
        <vt:lpwstr>http://nrich.maths.org/public/</vt:lpwstr>
      </vt:variant>
      <vt:variant>
        <vt:lpwstr/>
      </vt:variant>
      <vt:variant>
        <vt:i4>1507397</vt:i4>
      </vt:variant>
      <vt:variant>
        <vt:i4>180</vt:i4>
      </vt:variant>
      <vt:variant>
        <vt:i4>0</vt:i4>
      </vt:variant>
      <vt:variant>
        <vt:i4>5</vt:i4>
      </vt:variant>
      <vt:variant>
        <vt:lpwstr>https://www.ncetm.org.uk/resources/10337</vt:lpwstr>
      </vt:variant>
      <vt:variant>
        <vt:lpwstr/>
      </vt:variant>
      <vt:variant>
        <vt:i4>2490371</vt:i4>
      </vt:variant>
      <vt:variant>
        <vt:i4>177</vt:i4>
      </vt:variant>
      <vt:variant>
        <vt:i4>0</vt:i4>
      </vt:variant>
      <vt:variant>
        <vt:i4>5</vt:i4>
      </vt:variant>
      <vt:variant>
        <vt:lpwstr>http://www.kangaroomaths.com/free_resources/ks3/resources/extended_tasks/handshakes_marking.doc</vt:lpwstr>
      </vt:variant>
      <vt:variant>
        <vt:lpwstr/>
      </vt:variant>
      <vt:variant>
        <vt:i4>983063</vt:i4>
      </vt:variant>
      <vt:variant>
        <vt:i4>174</vt:i4>
      </vt:variant>
      <vt:variant>
        <vt:i4>0</vt:i4>
      </vt:variant>
      <vt:variant>
        <vt:i4>5</vt:i4>
      </vt:variant>
      <vt:variant>
        <vt:lpwstr>http://www.kangaroomaths.com/free_resources/ks3/resources/extended_tasks/handshakes_SEN_support.doc</vt:lpwstr>
      </vt:variant>
      <vt:variant>
        <vt:lpwstr/>
      </vt:variant>
      <vt:variant>
        <vt:i4>1900562</vt:i4>
      </vt:variant>
      <vt:variant>
        <vt:i4>171</vt:i4>
      </vt:variant>
      <vt:variant>
        <vt:i4>0</vt:i4>
      </vt:variant>
      <vt:variant>
        <vt:i4>5</vt:i4>
      </vt:variant>
      <vt:variant>
        <vt:lpwstr>http://www.kangaroomaths.com/free_resources/ks3/resources/extended_tasks/handshakes.doc</vt:lpwstr>
      </vt:variant>
      <vt:variant>
        <vt:lpwstr/>
      </vt:variant>
      <vt:variant>
        <vt:i4>5832715</vt:i4>
      </vt:variant>
      <vt:variant>
        <vt:i4>168</vt:i4>
      </vt:variant>
      <vt:variant>
        <vt:i4>0</vt:i4>
      </vt:variant>
      <vt:variant>
        <vt:i4>5</vt:i4>
      </vt:variant>
      <vt:variant>
        <vt:lpwstr>http://www.kangaroomaths.com/free_resources/ks3/resources/MAP/number_sequences3.doc</vt:lpwstr>
      </vt:variant>
      <vt:variant>
        <vt:lpwstr/>
      </vt:variant>
      <vt:variant>
        <vt:i4>5832714</vt:i4>
      </vt:variant>
      <vt:variant>
        <vt:i4>165</vt:i4>
      </vt:variant>
      <vt:variant>
        <vt:i4>0</vt:i4>
      </vt:variant>
      <vt:variant>
        <vt:i4>5</vt:i4>
      </vt:variant>
      <vt:variant>
        <vt:lpwstr>http://www.kangaroomaths.com/free_resources/ks3/resources/MAP/number_sequences2.doc</vt:lpwstr>
      </vt:variant>
      <vt:variant>
        <vt:lpwstr/>
      </vt:variant>
      <vt:variant>
        <vt:i4>5832713</vt:i4>
      </vt:variant>
      <vt:variant>
        <vt:i4>162</vt:i4>
      </vt:variant>
      <vt:variant>
        <vt:i4>0</vt:i4>
      </vt:variant>
      <vt:variant>
        <vt:i4>5</vt:i4>
      </vt:variant>
      <vt:variant>
        <vt:lpwstr>http://www.kangaroomaths.com/free_resources/ks3/resources/MAP/number_sequences1.doc</vt:lpwstr>
      </vt:variant>
      <vt:variant>
        <vt:lpwstr/>
      </vt:variant>
      <vt:variant>
        <vt:i4>6553708</vt:i4>
      </vt:variant>
      <vt:variant>
        <vt:i4>159</vt:i4>
      </vt:variant>
      <vt:variant>
        <vt:i4>0</vt:i4>
      </vt:variant>
      <vt:variant>
        <vt:i4>5</vt:i4>
      </vt:variant>
      <vt:variant>
        <vt:lpwstr>http://www.kangaroomaths.com/free_resources/ks3/resources/MAP/happy_sad.doc</vt:lpwstr>
      </vt:variant>
      <vt:variant>
        <vt:lpwstr/>
      </vt:variant>
      <vt:variant>
        <vt:i4>458783</vt:i4>
      </vt:variant>
      <vt:variant>
        <vt:i4>156</vt:i4>
      </vt:variant>
      <vt:variant>
        <vt:i4>0</vt:i4>
      </vt:variant>
      <vt:variant>
        <vt:i4>5</vt:i4>
      </vt:variant>
      <vt:variant>
        <vt:lpwstr>http://www.kangaroomaths.com/free_resources/ks3/resources/MAP/basic_sequences.doc</vt:lpwstr>
      </vt:variant>
      <vt:variant>
        <vt:lpwstr/>
      </vt:variant>
      <vt:variant>
        <vt:i4>2031723</vt:i4>
      </vt:variant>
      <vt:variant>
        <vt:i4>153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150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2031723</vt:i4>
      </vt:variant>
      <vt:variant>
        <vt:i4>147</vt:i4>
      </vt:variant>
      <vt:variant>
        <vt:i4>0</vt:i4>
      </vt:variant>
      <vt:variant>
        <vt:i4>5</vt:i4>
      </vt:variant>
      <vt:variant>
        <vt:lpwstr>http://www.glosmaths.org/resources/APP_A3.pdf</vt:lpwstr>
      </vt:variant>
      <vt:variant>
        <vt:lpwstr/>
      </vt:variant>
      <vt:variant>
        <vt:i4>4522077</vt:i4>
      </vt:variant>
      <vt:variant>
        <vt:i4>144</vt:i4>
      </vt:variant>
      <vt:variant>
        <vt:i4>0</vt:i4>
      </vt:variant>
      <vt:variant>
        <vt:i4>5</vt:i4>
      </vt:variant>
      <vt:variant>
        <vt:lpwstr>http://www.kangaroomaths.com/free_resources/assessment/app/level4/ch_l4nns2.pdf</vt:lpwstr>
      </vt:variant>
      <vt:variant>
        <vt:lpwstr/>
      </vt:variant>
      <vt:variant>
        <vt:i4>1900617</vt:i4>
      </vt:variant>
      <vt:variant>
        <vt:i4>141</vt:i4>
      </vt:variant>
      <vt:variant>
        <vt:i4>0</vt:i4>
      </vt:variant>
      <vt:variant>
        <vt:i4>5</vt:i4>
      </vt:variant>
      <vt:variant>
        <vt:lpwstr>http://www.kangaroomaths.com/free_resources/ks3/assessments/ladder_integers_powers_roots.doc</vt:lpwstr>
      </vt:variant>
      <vt:variant>
        <vt:lpwstr/>
      </vt:variant>
      <vt:variant>
        <vt:i4>3997737</vt:i4>
      </vt:variant>
      <vt:variant>
        <vt:i4>138</vt:i4>
      </vt:variant>
      <vt:variant>
        <vt:i4>0</vt:i4>
      </vt:variant>
      <vt:variant>
        <vt:i4>5</vt:i4>
      </vt:variant>
      <vt:variant>
        <vt:lpwstr>http://www.kangaroomaths.com/free_resources/ks3/resources/MAP/history_timeline.doc</vt:lpwstr>
      </vt:variant>
      <vt:variant>
        <vt:lpwstr/>
      </vt:variant>
      <vt:variant>
        <vt:i4>6553692</vt:i4>
      </vt:variant>
      <vt:variant>
        <vt:i4>135</vt:i4>
      </vt:variant>
      <vt:variant>
        <vt:i4>0</vt:i4>
      </vt:variant>
      <vt:variant>
        <vt:i4>5</vt:i4>
      </vt:variant>
      <vt:variant>
        <vt:lpwstr>http://www.kangaroomaths.com/free_resources/ks3/resources/extended_tasks/exploring_primes.doc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http://www.kangaroomaths.com/free_resources/ks3/resources/MAP/eratosthenes_sieve.xls</vt:lpwstr>
      </vt:variant>
      <vt:variant>
        <vt:lpwstr/>
      </vt:variant>
      <vt:variant>
        <vt:i4>7340155</vt:i4>
      </vt:variant>
      <vt:variant>
        <vt:i4>129</vt:i4>
      </vt:variant>
      <vt:variant>
        <vt:i4>0</vt:i4>
      </vt:variant>
      <vt:variant>
        <vt:i4>5</vt:i4>
      </vt:variant>
      <vt:variant>
        <vt:lpwstr>http://www.kangaroomaths.com/free_resources/ks3/resources/MAP/cuisenaire_factors.doc</vt:lpwstr>
      </vt:variant>
      <vt:variant>
        <vt:lpwstr/>
      </vt:variant>
      <vt:variant>
        <vt:i4>7405685</vt:i4>
      </vt:variant>
      <vt:variant>
        <vt:i4>126</vt:i4>
      </vt:variant>
      <vt:variant>
        <vt:i4>0</vt:i4>
      </vt:variant>
      <vt:variant>
        <vt:i4>5</vt:i4>
      </vt:variant>
      <vt:variant>
        <vt:lpwstr>http://www.kangaroomaths.com/free_resources/assessment/app/assessment_criteria.pdf</vt:lpwstr>
      </vt:variant>
      <vt:variant>
        <vt:lpwstr/>
      </vt:variant>
      <vt:variant>
        <vt:i4>6684794</vt:i4>
      </vt:variant>
      <vt:variant>
        <vt:i4>123</vt:i4>
      </vt:variant>
      <vt:variant>
        <vt:i4>0</vt:i4>
      </vt:variant>
      <vt:variant>
        <vt:i4>5</vt:i4>
      </vt:variant>
      <vt:variant>
        <vt:lpwstr>http://www.kangaroomaths.com/free_resources/ks3/schedules/stage1_tracker.doc</vt:lpwstr>
      </vt:variant>
      <vt:variant>
        <vt:lpwstr/>
      </vt:variant>
      <vt:variant>
        <vt:i4>6094943</vt:i4>
      </vt:variant>
      <vt:variant>
        <vt:i4>120</vt:i4>
      </vt:variant>
      <vt:variant>
        <vt:i4>0</vt:i4>
      </vt:variant>
      <vt:variant>
        <vt:i4>5</vt:i4>
      </vt:variant>
      <vt:variant>
        <vt:lpwstr>http://www.kangaroomaths.com/free_resources/assessment/app/level4/ch_l4hd1.pdf</vt:lpwstr>
      </vt:variant>
      <vt:variant>
        <vt:lpwstr/>
      </vt:variant>
      <vt:variant>
        <vt:i4>6094943</vt:i4>
      </vt:variant>
      <vt:variant>
        <vt:i4>117</vt:i4>
      </vt:variant>
      <vt:variant>
        <vt:i4>0</vt:i4>
      </vt:variant>
      <vt:variant>
        <vt:i4>5</vt:i4>
      </vt:variant>
      <vt:variant>
        <vt:lpwstr>http://www.kangaroomaths.com/free_resources/assessment/app/level3/ch_l3hd1.pdf</vt:lpwstr>
      </vt:variant>
      <vt:variant>
        <vt:lpwstr/>
      </vt:variant>
      <vt:variant>
        <vt:i4>8061032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Specifying</vt:lpwstr>
      </vt:variant>
      <vt:variant>
        <vt:i4>6750291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_Geometrical_reasoning_and</vt:lpwstr>
      </vt:variant>
      <vt:variant>
        <vt:i4>4522076</vt:i4>
      </vt:variant>
      <vt:variant>
        <vt:i4>108</vt:i4>
      </vt:variant>
      <vt:variant>
        <vt:i4>0</vt:i4>
      </vt:variant>
      <vt:variant>
        <vt:i4>5</vt:i4>
      </vt:variant>
      <vt:variant>
        <vt:lpwstr>http://www.kangaroomaths.com/free_resources/assessment/app/level4/ch_l4nns3.pdf</vt:lpwstr>
      </vt:variant>
      <vt:variant>
        <vt:lpwstr/>
      </vt:variant>
      <vt:variant>
        <vt:i4>4128825</vt:i4>
      </vt:variant>
      <vt:variant>
        <vt:i4>105</vt:i4>
      </vt:variant>
      <vt:variant>
        <vt:i4>0</vt:i4>
      </vt:variant>
      <vt:variant>
        <vt:i4>5</vt:i4>
      </vt:variant>
      <vt:variant>
        <vt:lpwstr>http://www.kangaroomaths.com/free_resources/assessment/app/level3/ch_l3calc4.pdf</vt:lpwstr>
      </vt:variant>
      <vt:variant>
        <vt:lpwstr/>
      </vt:variant>
      <vt:variant>
        <vt:i4>7798879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_Calculations_and_checking</vt:lpwstr>
      </vt:variant>
      <vt:variant>
        <vt:i4>4587591</vt:i4>
      </vt:variant>
      <vt:variant>
        <vt:i4>99</vt:i4>
      </vt:variant>
      <vt:variant>
        <vt:i4>0</vt:i4>
      </vt:variant>
      <vt:variant>
        <vt:i4>5</vt:i4>
      </vt:variant>
      <vt:variant>
        <vt:lpwstr>http://www.kangaroomaths.com/free_resources/assessment/app/level4/ch_l4ssm5.pdf</vt:lpwstr>
      </vt:variant>
      <vt:variant>
        <vt:lpwstr/>
      </vt:variant>
      <vt:variant>
        <vt:i4>4587591</vt:i4>
      </vt:variant>
      <vt:variant>
        <vt:i4>96</vt:i4>
      </vt:variant>
      <vt:variant>
        <vt:i4>0</vt:i4>
      </vt:variant>
      <vt:variant>
        <vt:i4>5</vt:i4>
      </vt:variant>
      <vt:variant>
        <vt:lpwstr>http://www.kangaroomaths.com/free_resources/assessment/app/level3/ch_l3ssm5.pdf</vt:lpwstr>
      </vt:variant>
      <vt:variant>
        <vt:lpwstr/>
      </vt:variant>
      <vt:variant>
        <vt:i4>5374045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_Measures_and_mensuration_1</vt:lpwstr>
      </vt:variant>
      <vt:variant>
        <vt:i4>4522075</vt:i4>
      </vt:variant>
      <vt:variant>
        <vt:i4>90</vt:i4>
      </vt:variant>
      <vt:variant>
        <vt:i4>0</vt:i4>
      </vt:variant>
      <vt:variant>
        <vt:i4>5</vt:i4>
      </vt:variant>
      <vt:variant>
        <vt:lpwstr>http://www.kangaroomaths.com/free_resources/assessment/app/level3/ch_l3nns4.pdf</vt:lpwstr>
      </vt:variant>
      <vt:variant>
        <vt:lpwstr/>
      </vt:variant>
      <vt:variant>
        <vt:i4>5046304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_Place_value,_ordering</vt:lpwstr>
      </vt:variant>
      <vt:variant>
        <vt:i4>983042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_Solving_problems</vt:lpwstr>
      </vt:variant>
      <vt:variant>
        <vt:i4>6160479</vt:i4>
      </vt:variant>
      <vt:variant>
        <vt:i4>81</vt:i4>
      </vt:variant>
      <vt:variant>
        <vt:i4>0</vt:i4>
      </vt:variant>
      <vt:variant>
        <vt:i4>5</vt:i4>
      </vt:variant>
      <vt:variant>
        <vt:lpwstr>http://www.kangaroomaths.com/free_resources/assessment/app/level3/ch_l3hd2.pdf</vt:lpwstr>
      </vt:variant>
      <vt:variant>
        <vt:lpwstr/>
      </vt:variant>
      <vt:variant>
        <vt:i4>7077991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Processing</vt:lpwstr>
      </vt:variant>
      <vt:variant>
        <vt:i4>4587590</vt:i4>
      </vt:variant>
      <vt:variant>
        <vt:i4>75</vt:i4>
      </vt:variant>
      <vt:variant>
        <vt:i4>0</vt:i4>
      </vt:variant>
      <vt:variant>
        <vt:i4>5</vt:i4>
      </vt:variant>
      <vt:variant>
        <vt:lpwstr>http://www.kangaroomaths.com/free_resources/assessment/app/level3/ch_l3ssm4.pdf</vt:lpwstr>
      </vt:variant>
      <vt:variant>
        <vt:lpwstr/>
      </vt:variant>
      <vt:variant>
        <vt:i4>5505128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_Transformations;_Geometrical_reasoning:</vt:lpwstr>
      </vt:variant>
      <vt:variant>
        <vt:i4>3997753</vt:i4>
      </vt:variant>
      <vt:variant>
        <vt:i4>69</vt:i4>
      </vt:variant>
      <vt:variant>
        <vt:i4>0</vt:i4>
      </vt:variant>
      <vt:variant>
        <vt:i4>5</vt:i4>
      </vt:variant>
      <vt:variant>
        <vt:lpwstr>http://www.kangaroomaths.com/free_resources/assessment/app/level4/ch_l4calc6.pdf</vt:lpwstr>
      </vt:variant>
      <vt:variant>
        <vt:lpwstr/>
      </vt:variant>
      <vt:variant>
        <vt:i4>3997753</vt:i4>
      </vt:variant>
      <vt:variant>
        <vt:i4>66</vt:i4>
      </vt:variant>
      <vt:variant>
        <vt:i4>0</vt:i4>
      </vt:variant>
      <vt:variant>
        <vt:i4>5</vt:i4>
      </vt:variant>
      <vt:variant>
        <vt:lpwstr>http://www.kangaroomaths.com/free_resources/assessment/app/level3/ch_l3calc6.pdf</vt:lpwstr>
      </vt:variant>
      <vt:variant>
        <vt:lpwstr/>
      </vt:variant>
      <vt:variant>
        <vt:i4>6488170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written</vt:lpwstr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http://www.kangaroomaths.com/free_resources/assessment/app/level3/ch_l3calc1.pdf</vt:lpwstr>
      </vt:variant>
      <vt:variant>
        <vt:lpwstr/>
      </vt:variant>
      <vt:variant>
        <vt:i4>4522077</vt:i4>
      </vt:variant>
      <vt:variant>
        <vt:i4>57</vt:i4>
      </vt:variant>
      <vt:variant>
        <vt:i4>0</vt:i4>
      </vt:variant>
      <vt:variant>
        <vt:i4>5</vt:i4>
      </vt:variant>
      <vt:variant>
        <vt:lpwstr>http://www.kangaroomaths.com/free_resources/assessment/app/level3/ch_l3nns2.pdf</vt:lpwstr>
      </vt:variant>
      <vt:variant>
        <vt:lpwstr/>
      </vt:variant>
      <vt:variant>
        <vt:i4>1376265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Numberops</vt:lpwstr>
      </vt:variant>
      <vt:variant>
        <vt:i4>4587585</vt:i4>
      </vt:variant>
      <vt:variant>
        <vt:i4>51</vt:i4>
      </vt:variant>
      <vt:variant>
        <vt:i4>0</vt:i4>
      </vt:variant>
      <vt:variant>
        <vt:i4>5</vt:i4>
      </vt:variant>
      <vt:variant>
        <vt:lpwstr>http://www.kangaroomaths.com/free_resources/assessment/app/level3/ch_l3ssm3.pdf</vt:lpwstr>
      </vt:variant>
      <vt:variant>
        <vt:lpwstr/>
      </vt:variant>
      <vt:variant>
        <vt:i4>5701645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_Sequences,_functions_and_1</vt:lpwstr>
      </vt:variant>
      <vt:variant>
        <vt:i4>4587588</vt:i4>
      </vt:variant>
      <vt:variant>
        <vt:i4>45</vt:i4>
      </vt:variant>
      <vt:variant>
        <vt:i4>0</vt:i4>
      </vt:variant>
      <vt:variant>
        <vt:i4>5</vt:i4>
      </vt:variant>
      <vt:variant>
        <vt:lpwstr>http://www.kangaroomaths.com/free_resources/assessment/app/level4/ch_l4ssm6.pdf</vt:lpwstr>
      </vt:variant>
      <vt:variant>
        <vt:lpwstr/>
      </vt:variant>
      <vt:variant>
        <vt:i4>3539037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_Measures_and_mensuration;</vt:lpwstr>
      </vt:variant>
      <vt:variant>
        <vt:i4>7929964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_Algebraic_expressions</vt:lpwstr>
      </vt:variant>
      <vt:variant>
        <vt:i4>458784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_Ratio_and_proportion</vt:lpwstr>
      </vt:variant>
      <vt:variant>
        <vt:i4>458805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_Probability</vt:lpwstr>
      </vt:variant>
      <vt:variant>
        <vt:i4>4587590</vt:i4>
      </vt:variant>
      <vt:variant>
        <vt:i4>30</vt:i4>
      </vt:variant>
      <vt:variant>
        <vt:i4>0</vt:i4>
      </vt:variant>
      <vt:variant>
        <vt:i4>5</vt:i4>
      </vt:variant>
      <vt:variant>
        <vt:lpwstr>http://www.kangaroomaths.com/free_resources/assessment/app/level4/ch_l4ssm4.pdf</vt:lpwstr>
      </vt:variant>
      <vt:variant>
        <vt:lpwstr/>
      </vt:variant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http://www.kangaroomaths.com/free_resources/assessment/app/level3/ch_l3ssm2.pdf</vt:lpwstr>
      </vt:variant>
      <vt:variant>
        <vt:lpwstr/>
      </vt:variant>
      <vt:variant>
        <vt:i4>8323167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_Construction_and_loci</vt:lpwstr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http://www.kangaroomaths.com/free_resources/assessment/app/level4/ch_l4hd3.pdf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http://www.kangaroomaths.com/free_resources/assessment/app/level3/ch_l3ssm1.pdf</vt:lpwstr>
      </vt:variant>
      <vt:variant>
        <vt:lpwstr/>
      </vt:variant>
      <vt:variant>
        <vt:i4>1900585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_Geometrical_reasoning:_lines,</vt:lpwstr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http://www.kangaroomaths.com/free_resources/assessment/app/level4/ch_l4nns1.pdf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http://www.kangaroomaths.com/free_resources/assessment/app/level3/ch_l3alg1.pdf</vt:lpwstr>
      </vt:variant>
      <vt:variant>
        <vt:lpwstr/>
      </vt:variant>
      <vt:variant>
        <vt:i4>524393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_Sequences,_functions_and</vt:lpwstr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http://www.kangaroomaths.com/free_resources/assessment/app/level4/ch_l4nns2.pdf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_Integers,_powers_and</vt:lpwstr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http://www.kangaroomaths.com/free_resources/ks4/sow_overview.doc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NA1</dc:title>
  <dc:creator>ict</dc:creator>
  <cp:lastModifiedBy>Kangaroo Maths</cp:lastModifiedBy>
  <cp:revision>3</cp:revision>
  <cp:lastPrinted>2014-03-22T22:25:00Z</cp:lastPrinted>
  <dcterms:created xsi:type="dcterms:W3CDTF">2017-08-13T21:50:00Z</dcterms:created>
  <dcterms:modified xsi:type="dcterms:W3CDTF">2017-08-16T21:40:00Z</dcterms:modified>
</cp:coreProperties>
</file>