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A66D" w14:textId="2A2E876B" w:rsidR="006D153E" w:rsidRPr="00571655" w:rsidRDefault="00BF4EBE" w:rsidP="00571655">
      <w:pPr>
        <w:ind w:hanging="426"/>
        <w:rPr>
          <w:rFonts w:ascii="Century Gothic" w:hAnsi="Century Gothic" w:cs="Arial"/>
          <w:b/>
          <w:bCs/>
          <w:sz w:val="28"/>
          <w:szCs w:val="28"/>
        </w:rPr>
      </w:pPr>
      <w:bookmarkStart w:id="0" w:name="Overview"/>
      <w:r w:rsidRPr="00571655">
        <w:rPr>
          <w:rFonts w:ascii="Century Gothic" w:hAnsi="Century Gothic" w:cs="Arial"/>
          <w:b/>
          <w:bCs/>
          <w:sz w:val="28"/>
          <w:szCs w:val="28"/>
        </w:rPr>
        <w:t xml:space="preserve">Mathematics </w:t>
      </w:r>
      <w:r w:rsidR="0010383E" w:rsidRPr="00571655">
        <w:rPr>
          <w:rFonts w:ascii="Century Gothic" w:hAnsi="Century Gothic" w:cs="Arial"/>
          <w:b/>
          <w:bCs/>
          <w:sz w:val="28"/>
          <w:szCs w:val="28"/>
        </w:rPr>
        <w:t>overview</w:t>
      </w:r>
      <w:r w:rsidRPr="00571655">
        <w:rPr>
          <w:rFonts w:ascii="Century Gothic" w:hAnsi="Century Gothic" w:cs="Arial"/>
          <w:b/>
          <w:bCs/>
          <w:sz w:val="28"/>
          <w:szCs w:val="28"/>
        </w:rPr>
        <w:t xml:space="preserve">: </w:t>
      </w:r>
      <w:r w:rsidR="00C3494A" w:rsidRPr="00571655">
        <w:rPr>
          <w:rFonts w:ascii="Century Gothic" w:hAnsi="Century Gothic" w:cs="Arial"/>
          <w:b/>
          <w:bCs/>
          <w:sz w:val="28"/>
          <w:szCs w:val="28"/>
        </w:rPr>
        <w:t>Stage 6</w:t>
      </w:r>
    </w:p>
    <w:bookmarkEnd w:id="0"/>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851"/>
        <w:gridCol w:w="6378"/>
        <w:gridCol w:w="4253"/>
      </w:tblGrid>
      <w:tr w:rsidR="00D41511" w:rsidRPr="0010383E" w14:paraId="678D0DE9" w14:textId="77777777" w:rsidTr="005521FE">
        <w:trPr>
          <w:cantSplit/>
          <w:trHeight w:val="285"/>
        </w:trPr>
        <w:tc>
          <w:tcPr>
            <w:tcW w:w="3403" w:type="dxa"/>
            <w:shd w:val="clear" w:color="auto" w:fill="804000"/>
            <w:tcMar>
              <w:left w:w="115" w:type="dxa"/>
              <w:right w:w="115" w:type="dxa"/>
            </w:tcMar>
            <w:vAlign w:val="center"/>
          </w:tcPr>
          <w:p w14:paraId="412BAB5D" w14:textId="77777777" w:rsidR="00D41511" w:rsidRPr="00A77D1B" w:rsidRDefault="00D41511">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804000"/>
            <w:vAlign w:val="center"/>
          </w:tcPr>
          <w:p w14:paraId="4359D478" w14:textId="77777777" w:rsidR="00D41511" w:rsidRPr="00A77D1B" w:rsidRDefault="00D41511">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6378" w:type="dxa"/>
            <w:shd w:val="clear" w:color="auto" w:fill="804000"/>
            <w:vAlign w:val="center"/>
          </w:tcPr>
          <w:p w14:paraId="42A208ED" w14:textId="77777777" w:rsidR="00D41511" w:rsidRPr="00A77D1B" w:rsidRDefault="00D41511" w:rsidP="00866AA8">
            <w:pPr>
              <w:jc w:val="center"/>
              <w:rPr>
                <w:rFonts w:ascii="Century Gothic" w:hAnsi="Century Gothic" w:cs="Arial"/>
                <w:i/>
                <w:color w:val="FFFFFF" w:themeColor="background1"/>
                <w:sz w:val="20"/>
                <w:szCs w:val="20"/>
              </w:rPr>
            </w:pPr>
            <w:r w:rsidRPr="00A77D1B">
              <w:rPr>
                <w:rFonts w:ascii="Century Gothic" w:hAnsi="Century Gothic" w:cs="Arial"/>
                <w:i/>
                <w:color w:val="FFFFFF" w:themeColor="background1"/>
                <w:sz w:val="20"/>
                <w:szCs w:val="20"/>
              </w:rPr>
              <w:t>Mastery indicators</w:t>
            </w:r>
          </w:p>
        </w:tc>
        <w:tc>
          <w:tcPr>
            <w:tcW w:w="4253" w:type="dxa"/>
            <w:shd w:val="clear" w:color="auto" w:fill="804000"/>
            <w:vAlign w:val="center"/>
          </w:tcPr>
          <w:p w14:paraId="6838D695" w14:textId="7E4C769F" w:rsidR="00D41511" w:rsidRPr="00A77D1B" w:rsidRDefault="00D41511"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E2652A" w:rsidRPr="00E9594C" w14:paraId="52EED652" w14:textId="77777777" w:rsidTr="005521FE">
        <w:trPr>
          <w:cantSplit/>
        </w:trPr>
        <w:tc>
          <w:tcPr>
            <w:tcW w:w="3403" w:type="dxa"/>
          </w:tcPr>
          <w:p w14:paraId="295B802F" w14:textId="39B34E10" w:rsidR="00E2652A" w:rsidRPr="00AF6F48" w:rsidRDefault="00141281" w:rsidP="00221F7C">
            <w:pPr>
              <w:rPr>
                <w:rFonts w:asciiTheme="minorHAnsi" w:hAnsiTheme="minorHAnsi" w:cs="Arial"/>
                <w:sz w:val="16"/>
                <w:szCs w:val="16"/>
              </w:rPr>
            </w:pPr>
            <w:hyperlink w:anchor="NNS" w:history="1">
              <w:r w:rsidR="00E2652A" w:rsidRPr="00AF6F48">
                <w:rPr>
                  <w:rStyle w:val="Hyperlink"/>
                  <w:rFonts w:asciiTheme="minorHAnsi" w:hAnsiTheme="minorHAnsi" w:cs="Arial"/>
                  <w:sz w:val="16"/>
                  <w:szCs w:val="16"/>
                  <w:u w:val="none"/>
                </w:rPr>
                <w:t>Numbers and the number system</w:t>
              </w:r>
            </w:hyperlink>
          </w:p>
        </w:tc>
        <w:tc>
          <w:tcPr>
            <w:tcW w:w="851" w:type="dxa"/>
            <w:tcMar>
              <w:top w:w="29" w:type="dxa"/>
              <w:left w:w="115" w:type="dxa"/>
              <w:bottom w:w="29" w:type="dxa"/>
              <w:right w:w="115" w:type="dxa"/>
            </w:tcMar>
          </w:tcPr>
          <w:p w14:paraId="36514B10" w14:textId="2032F1FF" w:rsidR="00E2652A" w:rsidRPr="00E9594C" w:rsidRDefault="00DD1BF5">
            <w:pPr>
              <w:jc w:val="center"/>
              <w:rPr>
                <w:rFonts w:asciiTheme="minorHAnsi" w:hAnsiTheme="minorHAnsi" w:cs="Arial"/>
                <w:sz w:val="16"/>
                <w:szCs w:val="16"/>
              </w:rPr>
            </w:pPr>
            <w:r>
              <w:rPr>
                <w:rFonts w:asciiTheme="minorHAnsi" w:hAnsiTheme="minorHAnsi" w:cs="Arial"/>
                <w:sz w:val="16"/>
                <w:szCs w:val="16"/>
              </w:rPr>
              <w:t>8</w:t>
            </w:r>
          </w:p>
        </w:tc>
        <w:tc>
          <w:tcPr>
            <w:tcW w:w="6378" w:type="dxa"/>
            <w:vMerge w:val="restart"/>
            <w:tcMar>
              <w:top w:w="29" w:type="dxa"/>
              <w:bottom w:w="29" w:type="dxa"/>
            </w:tcMar>
          </w:tcPr>
          <w:p w14:paraId="33184DFE" w14:textId="0854D425" w:rsidR="00E2652A" w:rsidRPr="008A7680"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E2652A" w:rsidRPr="008A7680">
                <w:rPr>
                  <w:rStyle w:val="Hyperlink"/>
                  <w:rFonts w:asciiTheme="minorHAnsi" w:hAnsiTheme="minorHAnsi" w:cs="Arial"/>
                  <w:sz w:val="16"/>
                  <w:szCs w:val="16"/>
                  <w:u w:val="none"/>
                </w:rPr>
                <w:t>Multiply and divide numbers with up to three decimal places by 10, 100, and 1000</w:t>
              </w:r>
            </w:hyperlink>
          </w:p>
          <w:p w14:paraId="4674E5BC" w14:textId="06271018" w:rsidR="00E2652A" w:rsidRPr="008A7680"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E2652A" w:rsidRPr="008A7680">
                <w:rPr>
                  <w:rStyle w:val="Hyperlink"/>
                  <w:rFonts w:asciiTheme="minorHAnsi" w:hAnsiTheme="minorHAnsi" w:cs="Arial"/>
                  <w:sz w:val="16"/>
                  <w:szCs w:val="16"/>
                  <w:u w:val="none"/>
                </w:rPr>
                <w:t>Use long division to divide numbers up to four digits by a two-digit number</w:t>
              </w:r>
            </w:hyperlink>
          </w:p>
          <w:p w14:paraId="0A8AC1D2" w14:textId="30B1C5FF" w:rsidR="00E2652A" w:rsidRPr="008A7680"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E2652A" w:rsidRPr="008A7680">
                <w:rPr>
                  <w:rStyle w:val="Hyperlink"/>
                  <w:rFonts w:asciiTheme="minorHAnsi" w:hAnsiTheme="minorHAnsi" w:cs="Arial"/>
                  <w:sz w:val="16"/>
                  <w:szCs w:val="16"/>
                  <w:u w:val="none"/>
                </w:rPr>
                <w:t>Use simple formulae expressed in words</w:t>
              </w:r>
            </w:hyperlink>
          </w:p>
          <w:p w14:paraId="0C8F2B78" w14:textId="14F7B137" w:rsidR="006F75EE" w:rsidRPr="008A7680" w:rsidRDefault="00141281"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6F75EE" w:rsidRPr="008A7680">
                <w:rPr>
                  <w:rStyle w:val="Hyperlink"/>
                  <w:rFonts w:asciiTheme="minorHAnsi" w:hAnsiTheme="minorHAnsi" w:cs="Arial"/>
                  <w:sz w:val="16"/>
                  <w:szCs w:val="16"/>
                  <w:u w:val="none"/>
                </w:rPr>
                <w:t>Generate and describe linear number sequences</w:t>
              </w:r>
            </w:hyperlink>
          </w:p>
          <w:p w14:paraId="3F3FD64A" w14:textId="54DFD3D9" w:rsidR="00E2652A" w:rsidRPr="00887B42"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E2652A" w:rsidRPr="00887B42">
                <w:rPr>
                  <w:rStyle w:val="Hyperlink"/>
                  <w:rFonts w:asciiTheme="minorHAnsi" w:hAnsiTheme="minorHAnsi" w:cs="Arial"/>
                  <w:sz w:val="16"/>
                  <w:szCs w:val="16"/>
                  <w:u w:val="none"/>
                </w:rPr>
                <w:t>Use simple ratio to compare quantities</w:t>
              </w:r>
            </w:hyperlink>
          </w:p>
          <w:p w14:paraId="29EE3AD0" w14:textId="5924ADEE" w:rsidR="006F75EE" w:rsidRPr="007324F6" w:rsidRDefault="00141281"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6F75EE" w:rsidRPr="007324F6">
                <w:rPr>
                  <w:rStyle w:val="Hyperlink"/>
                  <w:rFonts w:asciiTheme="minorHAnsi" w:hAnsiTheme="minorHAnsi" w:cs="Arial"/>
                  <w:sz w:val="16"/>
                  <w:szCs w:val="16"/>
                  <w:u w:val="none"/>
                </w:rPr>
                <w:t>Write a fraction in its lowest terms by cancelling common factors</w:t>
              </w:r>
            </w:hyperlink>
          </w:p>
          <w:p w14:paraId="29F67CAA" w14:textId="639A2797" w:rsidR="00E2652A" w:rsidRPr="007324F6"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E2652A" w:rsidRPr="007324F6">
                <w:rPr>
                  <w:rStyle w:val="Hyperlink"/>
                  <w:rFonts w:asciiTheme="minorHAnsi" w:hAnsiTheme="minorHAnsi" w:cs="Arial"/>
                  <w:sz w:val="16"/>
                  <w:szCs w:val="16"/>
                  <w:u w:val="none"/>
                </w:rPr>
                <w:t>Add and subtract fractions and mixed numbers with different denominators</w:t>
              </w:r>
            </w:hyperlink>
          </w:p>
          <w:p w14:paraId="70194658" w14:textId="05A854CA" w:rsidR="00E2652A" w:rsidRPr="007324F6"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5" w:history="1">
              <w:r w:rsidR="00E2652A" w:rsidRPr="007324F6">
                <w:rPr>
                  <w:rStyle w:val="Hyperlink"/>
                  <w:rFonts w:asciiTheme="minorHAnsi" w:hAnsiTheme="minorHAnsi" w:cs="Arial"/>
                  <w:sz w:val="16"/>
                  <w:szCs w:val="16"/>
                  <w:u w:val="none"/>
                </w:rPr>
                <w:t>Multiply pairs of fractions in simple cases</w:t>
              </w:r>
            </w:hyperlink>
          </w:p>
          <w:p w14:paraId="70A536FF" w14:textId="00BACBCE" w:rsidR="00633F22" w:rsidRPr="007324F6"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6" w:history="1">
              <w:r w:rsidR="00633F22" w:rsidRPr="007324F6">
                <w:rPr>
                  <w:rStyle w:val="Hyperlink"/>
                  <w:rFonts w:asciiTheme="minorHAnsi" w:hAnsiTheme="minorHAnsi" w:cs="Arial"/>
                  <w:sz w:val="16"/>
                  <w:szCs w:val="16"/>
                  <w:u w:val="none"/>
                </w:rPr>
                <w:t>Find percentages of quantities</w:t>
              </w:r>
            </w:hyperlink>
          </w:p>
          <w:p w14:paraId="4274C0A1" w14:textId="72B50C94" w:rsidR="006F75EE" w:rsidRPr="002B1332" w:rsidRDefault="00141281"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7" w:history="1">
              <w:r w:rsidR="006F75EE" w:rsidRPr="002B1332">
                <w:rPr>
                  <w:rStyle w:val="Hyperlink"/>
                  <w:rFonts w:asciiTheme="minorHAnsi" w:hAnsiTheme="minorHAnsi" w:cs="Arial"/>
                  <w:sz w:val="16"/>
                  <w:szCs w:val="16"/>
                  <w:u w:val="none"/>
                </w:rPr>
                <w:t>Solve missing angle problems involving triangles, quadrilaterals, angles at a point and angles on a straight line</w:t>
              </w:r>
            </w:hyperlink>
          </w:p>
          <w:p w14:paraId="14AC8DD7" w14:textId="4031D111" w:rsidR="00E2652A" w:rsidRPr="002B1332"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8" w:history="1">
              <w:r w:rsidR="00E2652A" w:rsidRPr="002B1332">
                <w:rPr>
                  <w:rStyle w:val="Hyperlink"/>
                  <w:rFonts w:asciiTheme="minorHAnsi" w:hAnsiTheme="minorHAnsi" w:cs="Arial"/>
                  <w:sz w:val="16"/>
                  <w:szCs w:val="16"/>
                  <w:u w:val="none"/>
                </w:rPr>
                <w:t>Calculate the volume of cubes and cuboids</w:t>
              </w:r>
            </w:hyperlink>
          </w:p>
          <w:p w14:paraId="3ACA2BED" w14:textId="2F1E869F" w:rsidR="00E2652A" w:rsidRPr="00141281"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9" w:history="1">
              <w:r w:rsidR="00E2652A" w:rsidRPr="00141281">
                <w:rPr>
                  <w:rStyle w:val="Hyperlink"/>
                  <w:rFonts w:asciiTheme="minorHAnsi" w:hAnsiTheme="minorHAnsi" w:cs="Arial"/>
                  <w:sz w:val="16"/>
                  <w:szCs w:val="16"/>
                  <w:u w:val="none"/>
                </w:rPr>
                <w:t>Use coordinates in all four quadrants</w:t>
              </w:r>
            </w:hyperlink>
          </w:p>
          <w:p w14:paraId="6C6DEDFD" w14:textId="59F9EDCD" w:rsidR="00AF6F48" w:rsidRPr="00141281" w:rsidRDefault="00141281" w:rsidP="00F86D8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0" w:history="1">
              <w:r w:rsidR="00E2652A" w:rsidRPr="00141281">
                <w:rPr>
                  <w:rStyle w:val="Hyperlink"/>
                  <w:rFonts w:asciiTheme="minorHAnsi" w:hAnsiTheme="minorHAnsi" w:cs="Arial"/>
                  <w:sz w:val="16"/>
                  <w:szCs w:val="16"/>
                  <w:u w:val="none"/>
                </w:rPr>
                <w:t>Calculate and interpret the mean as an average of a set of discrete data</w:t>
              </w:r>
            </w:hyperlink>
          </w:p>
          <w:p w14:paraId="27E4E93F" w14:textId="77777777" w:rsidR="00AF6F48" w:rsidRPr="00AF6F48" w:rsidRDefault="00AF6F48" w:rsidP="00AF6F48">
            <w:pPr>
              <w:spacing w:after="60"/>
              <w:rPr>
                <w:rFonts w:asciiTheme="minorHAnsi" w:hAnsiTheme="minorHAnsi" w:cs="Arial"/>
                <w:sz w:val="16"/>
                <w:szCs w:val="16"/>
              </w:rPr>
            </w:pPr>
          </w:p>
          <w:p w14:paraId="42480E5A" w14:textId="504FFE8B" w:rsidR="00F86D80" w:rsidRPr="00AF6F48" w:rsidRDefault="00141281" w:rsidP="00F86D8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1" w:history="1">
              <w:r w:rsidR="00F86D80" w:rsidRPr="00AF6F48">
                <w:rPr>
                  <w:rStyle w:val="Hyperlink"/>
                  <w:rFonts w:asciiTheme="minorHAnsi" w:hAnsiTheme="minorHAnsi" w:cs="Arial"/>
                  <w:sz w:val="16"/>
                  <w:szCs w:val="16"/>
                  <w:u w:val="none"/>
                </w:rPr>
                <w:t>Stage 6 BAM Progress Tracker Sheet</w:t>
              </w:r>
            </w:hyperlink>
          </w:p>
        </w:tc>
        <w:tc>
          <w:tcPr>
            <w:tcW w:w="4253" w:type="dxa"/>
            <w:vMerge w:val="restart"/>
          </w:tcPr>
          <w:p w14:paraId="4771C68E" w14:textId="77777777" w:rsidR="00E2652A" w:rsidRPr="00D416CB" w:rsidRDefault="00E2652A" w:rsidP="00992306">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percentage and decimal e</w:t>
            </w:r>
            <w:r w:rsidRPr="00767718">
              <w:rPr>
                <w:rFonts w:asciiTheme="minorHAnsi" w:hAnsiTheme="minorHAnsi" w:cs="Arial"/>
                <w:sz w:val="16"/>
                <w:szCs w:val="16"/>
              </w:rPr>
              <w:t>quivalents for</w:t>
            </w:r>
            <w:r>
              <w:rPr>
                <w:rFonts w:asciiTheme="minorHAnsi" w:hAnsiTheme="minorHAnsi" w:cs="Arial"/>
                <w:sz w:val="16"/>
                <w:szCs w:val="16"/>
              </w:rPr>
              <w:t xml:space="preserve"> fractions with a denominator of 2, 3, 4, 5, 8 and 10</w:t>
            </w:r>
          </w:p>
          <w:p w14:paraId="72DB0622"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rough equivalence between miles and kilometres</w:t>
            </w:r>
          </w:p>
          <w:p w14:paraId="57872A4E"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vertically opposite angles are equal</w:t>
            </w:r>
          </w:p>
          <w:p w14:paraId="13B0E555" w14:textId="77777777" w:rsidR="00F42A78" w:rsidRPr="00F42A78"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2" w:history="1">
              <w:r w:rsidR="00F42A78" w:rsidRPr="00F42A78">
                <w:rPr>
                  <w:rStyle w:val="Hyperlink"/>
                  <w:rFonts w:asciiTheme="minorHAnsi" w:hAnsiTheme="minorHAnsi" w:cs="Arial"/>
                  <w:sz w:val="16"/>
                  <w:szCs w:val="16"/>
                  <w:u w:val="none"/>
                </w:rPr>
                <w:t>Know that the area of a triangle = base × height ÷ 2</w:t>
              </w:r>
            </w:hyperlink>
          </w:p>
          <w:p w14:paraId="11DBBF44" w14:textId="77777777" w:rsidR="00F42A78" w:rsidRPr="00F42A78"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3" w:history="1">
              <w:r w:rsidR="00F42A78" w:rsidRPr="00F42A78">
                <w:rPr>
                  <w:rStyle w:val="Hyperlink"/>
                  <w:rFonts w:asciiTheme="minorHAnsi" w:hAnsiTheme="minorHAnsi" w:cs="Arial"/>
                  <w:sz w:val="16"/>
                  <w:szCs w:val="16"/>
                  <w:u w:val="none"/>
                </w:rPr>
                <w:t>Know that the area of a parallelogram = base × height</w:t>
              </w:r>
            </w:hyperlink>
          </w:p>
          <w:p w14:paraId="0B2543DE" w14:textId="36454E13" w:rsidR="00E2652A"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volume is measured in cubes</w:t>
            </w:r>
          </w:p>
          <w:p w14:paraId="3E54A4E7" w14:textId="77777777" w:rsid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sidRPr="00D416CB">
              <w:rPr>
                <w:rFonts w:asciiTheme="minorHAnsi" w:hAnsiTheme="minorHAnsi" w:cs="Arial"/>
                <w:sz w:val="16"/>
                <w:szCs w:val="16"/>
              </w:rPr>
              <w:t>Know the names of parts of a circle</w:t>
            </w:r>
          </w:p>
          <w:p w14:paraId="18277F8B" w14:textId="1EF0C857" w:rsidR="006F75EE" w:rsidRPr="006F75EE" w:rsidRDefault="006F75EE" w:rsidP="006F75EE">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that the diameter of a circle is twice the radius</w:t>
            </w:r>
          </w:p>
          <w:p w14:paraId="2FA940BD" w14:textId="77777777" w:rsidR="00E2652A" w:rsidRPr="00D416CB" w:rsidRDefault="00E2652A"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the conventions for a 2D coordinate grid</w:t>
            </w:r>
          </w:p>
          <w:p w14:paraId="67B9834C" w14:textId="1D3E1AD9" w:rsidR="00E2652A" w:rsidRPr="00F42A78" w:rsidRDefault="00141281" w:rsidP="00E2652A">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24" w:history="1">
              <w:r w:rsidR="00E2652A" w:rsidRPr="00F42A78">
                <w:rPr>
                  <w:rStyle w:val="Hyperlink"/>
                  <w:rFonts w:asciiTheme="minorHAnsi" w:hAnsiTheme="minorHAnsi" w:cs="Arial"/>
                  <w:sz w:val="16"/>
                  <w:szCs w:val="16"/>
                  <w:u w:val="none"/>
                </w:rPr>
                <w:t>Know that mean = sum of data ÷ number of pieces of data</w:t>
              </w:r>
            </w:hyperlink>
          </w:p>
        </w:tc>
      </w:tr>
      <w:tr w:rsidR="00E2652A" w:rsidRPr="00E9594C" w14:paraId="225F0DD0" w14:textId="77777777" w:rsidTr="005521FE">
        <w:trPr>
          <w:cantSplit/>
        </w:trPr>
        <w:tc>
          <w:tcPr>
            <w:tcW w:w="3403" w:type="dxa"/>
          </w:tcPr>
          <w:p w14:paraId="2FA0EE38" w14:textId="117CEFB3" w:rsidR="00E2652A" w:rsidRPr="00AF6F48" w:rsidRDefault="00141281">
            <w:pPr>
              <w:rPr>
                <w:rFonts w:asciiTheme="minorHAnsi" w:hAnsiTheme="minorHAnsi" w:cs="Arial"/>
                <w:sz w:val="16"/>
                <w:szCs w:val="16"/>
              </w:rPr>
            </w:pPr>
            <w:hyperlink w:anchor="CALC" w:history="1">
              <w:r w:rsidR="00E2652A" w:rsidRPr="00AF6F48">
                <w:rPr>
                  <w:rStyle w:val="Hyperlink"/>
                  <w:rFonts w:asciiTheme="minorHAnsi" w:hAnsiTheme="minorHAnsi" w:cs="Arial"/>
                  <w:sz w:val="16"/>
                  <w:szCs w:val="16"/>
                  <w:u w:val="none"/>
                </w:rPr>
                <w:t>Calculating</w:t>
              </w:r>
            </w:hyperlink>
          </w:p>
        </w:tc>
        <w:tc>
          <w:tcPr>
            <w:tcW w:w="851" w:type="dxa"/>
            <w:tcMar>
              <w:top w:w="29" w:type="dxa"/>
              <w:left w:w="115" w:type="dxa"/>
              <w:bottom w:w="29" w:type="dxa"/>
              <w:right w:w="115" w:type="dxa"/>
            </w:tcMar>
          </w:tcPr>
          <w:p w14:paraId="4BDF996F" w14:textId="25887045" w:rsidR="00E2652A" w:rsidRPr="00E9594C" w:rsidRDefault="00DD1BF5">
            <w:pPr>
              <w:jc w:val="center"/>
              <w:rPr>
                <w:rFonts w:asciiTheme="minorHAnsi" w:hAnsiTheme="minorHAnsi" w:cs="Arial"/>
                <w:sz w:val="16"/>
                <w:szCs w:val="16"/>
              </w:rPr>
            </w:pPr>
            <w:r>
              <w:rPr>
                <w:rFonts w:asciiTheme="minorHAnsi" w:hAnsiTheme="minorHAnsi" w:cs="Arial"/>
                <w:sz w:val="16"/>
                <w:szCs w:val="16"/>
              </w:rPr>
              <w:t>8</w:t>
            </w:r>
          </w:p>
        </w:tc>
        <w:tc>
          <w:tcPr>
            <w:tcW w:w="6378" w:type="dxa"/>
            <w:vMerge/>
            <w:tcMar>
              <w:top w:w="29" w:type="dxa"/>
              <w:bottom w:w="29" w:type="dxa"/>
            </w:tcMar>
          </w:tcPr>
          <w:p w14:paraId="61028C98" w14:textId="691A5ABF" w:rsidR="00E2652A" w:rsidRPr="00911D65" w:rsidRDefault="00E2652A" w:rsidP="007941D2">
            <w:pPr>
              <w:rPr>
                <w:rFonts w:asciiTheme="minorHAnsi" w:hAnsiTheme="minorHAnsi" w:cs="Arial"/>
                <w:sz w:val="16"/>
                <w:szCs w:val="16"/>
              </w:rPr>
            </w:pPr>
          </w:p>
        </w:tc>
        <w:tc>
          <w:tcPr>
            <w:tcW w:w="4253" w:type="dxa"/>
            <w:vMerge/>
          </w:tcPr>
          <w:p w14:paraId="5C0E0EEA" w14:textId="7E985D0E" w:rsidR="00E2652A" w:rsidRPr="00D416CB" w:rsidRDefault="00E2652A" w:rsidP="007941D2">
            <w:pPr>
              <w:rPr>
                <w:rFonts w:asciiTheme="minorHAnsi" w:hAnsiTheme="minorHAnsi" w:cs="Arial"/>
                <w:sz w:val="16"/>
                <w:szCs w:val="16"/>
              </w:rPr>
            </w:pPr>
          </w:p>
        </w:tc>
      </w:tr>
      <w:tr w:rsidR="00E2652A" w:rsidRPr="00E9594C" w14:paraId="438CD9B2" w14:textId="77777777" w:rsidTr="005521FE">
        <w:trPr>
          <w:cantSplit/>
        </w:trPr>
        <w:tc>
          <w:tcPr>
            <w:tcW w:w="3403" w:type="dxa"/>
          </w:tcPr>
          <w:p w14:paraId="33A1A022" w14:textId="583EA777" w:rsidR="00E2652A" w:rsidRPr="00AF6F48" w:rsidRDefault="00141281">
            <w:pPr>
              <w:rPr>
                <w:rFonts w:asciiTheme="minorHAnsi" w:hAnsiTheme="minorHAnsi" w:cs="Arial"/>
                <w:sz w:val="16"/>
                <w:szCs w:val="16"/>
              </w:rPr>
            </w:pPr>
            <w:hyperlink w:anchor="CALCD" w:history="1">
              <w:r w:rsidR="00E2652A" w:rsidRPr="00AF6F48">
                <w:rPr>
                  <w:rStyle w:val="Hyperlink"/>
                  <w:rFonts w:asciiTheme="minorHAnsi" w:hAnsiTheme="minorHAnsi" w:cs="Arial"/>
                  <w:sz w:val="16"/>
                  <w:szCs w:val="16"/>
                  <w:u w:val="none"/>
                </w:rPr>
                <w:t>Calculating: division</w:t>
              </w:r>
            </w:hyperlink>
          </w:p>
        </w:tc>
        <w:tc>
          <w:tcPr>
            <w:tcW w:w="851" w:type="dxa"/>
            <w:tcMar>
              <w:top w:w="29" w:type="dxa"/>
              <w:left w:w="115" w:type="dxa"/>
              <w:bottom w:w="29" w:type="dxa"/>
              <w:right w:w="115" w:type="dxa"/>
            </w:tcMar>
          </w:tcPr>
          <w:p w14:paraId="5A88FB56" w14:textId="2216C94C" w:rsidR="00E2652A" w:rsidRPr="00E9594C" w:rsidRDefault="00DD1BF5">
            <w:pPr>
              <w:jc w:val="center"/>
              <w:rPr>
                <w:rFonts w:asciiTheme="minorHAnsi" w:hAnsiTheme="minorHAnsi" w:cs="Arial"/>
                <w:sz w:val="16"/>
                <w:szCs w:val="16"/>
              </w:rPr>
            </w:pPr>
            <w:r>
              <w:rPr>
                <w:rFonts w:asciiTheme="minorHAnsi" w:hAnsiTheme="minorHAnsi" w:cs="Arial"/>
                <w:sz w:val="16"/>
                <w:szCs w:val="16"/>
              </w:rPr>
              <w:t>8</w:t>
            </w:r>
          </w:p>
        </w:tc>
        <w:tc>
          <w:tcPr>
            <w:tcW w:w="6378" w:type="dxa"/>
            <w:vMerge/>
            <w:tcMar>
              <w:top w:w="29" w:type="dxa"/>
              <w:bottom w:w="29" w:type="dxa"/>
            </w:tcMar>
          </w:tcPr>
          <w:p w14:paraId="20D56D96" w14:textId="15FE9893" w:rsidR="00E2652A" w:rsidRPr="00911D65" w:rsidRDefault="00E2652A" w:rsidP="007941D2">
            <w:pPr>
              <w:rPr>
                <w:rFonts w:asciiTheme="minorHAnsi" w:hAnsiTheme="minorHAnsi" w:cs="Arial"/>
                <w:sz w:val="16"/>
                <w:szCs w:val="16"/>
              </w:rPr>
            </w:pPr>
          </w:p>
        </w:tc>
        <w:tc>
          <w:tcPr>
            <w:tcW w:w="4253" w:type="dxa"/>
            <w:vMerge/>
          </w:tcPr>
          <w:p w14:paraId="541EFAEB" w14:textId="3A8FAC70" w:rsidR="00E2652A" w:rsidRPr="00D416CB" w:rsidRDefault="00E2652A" w:rsidP="007941D2">
            <w:pPr>
              <w:rPr>
                <w:rFonts w:asciiTheme="minorHAnsi" w:hAnsiTheme="minorHAnsi" w:cs="Arial"/>
                <w:sz w:val="16"/>
                <w:szCs w:val="16"/>
              </w:rPr>
            </w:pPr>
          </w:p>
        </w:tc>
      </w:tr>
      <w:tr w:rsidR="00E2652A" w:rsidRPr="00E9594C" w14:paraId="3DB9AFEC" w14:textId="77777777" w:rsidTr="005521FE">
        <w:trPr>
          <w:cantSplit/>
        </w:trPr>
        <w:tc>
          <w:tcPr>
            <w:tcW w:w="3403" w:type="dxa"/>
          </w:tcPr>
          <w:p w14:paraId="0D8850B8" w14:textId="1097072C" w:rsidR="00E2652A" w:rsidRPr="00AF6F48" w:rsidRDefault="00141281">
            <w:pPr>
              <w:rPr>
                <w:rFonts w:asciiTheme="minorHAnsi" w:hAnsiTheme="minorHAnsi" w:cs="Arial"/>
                <w:sz w:val="16"/>
                <w:szCs w:val="16"/>
              </w:rPr>
            </w:pPr>
            <w:hyperlink w:anchor="VC" w:history="1">
              <w:r w:rsidR="00E2652A" w:rsidRPr="00AF6F48">
                <w:rPr>
                  <w:rStyle w:val="Hyperlink"/>
                  <w:rFonts w:asciiTheme="minorHAnsi" w:hAnsiTheme="minorHAnsi" w:cs="Arial"/>
                  <w:sz w:val="16"/>
                  <w:szCs w:val="16"/>
                  <w:u w:val="none"/>
                </w:rPr>
                <w:t>Visualising and constructing</w:t>
              </w:r>
            </w:hyperlink>
          </w:p>
        </w:tc>
        <w:tc>
          <w:tcPr>
            <w:tcW w:w="851" w:type="dxa"/>
            <w:tcMar>
              <w:top w:w="29" w:type="dxa"/>
              <w:left w:w="115" w:type="dxa"/>
              <w:bottom w:w="29" w:type="dxa"/>
              <w:right w:w="115" w:type="dxa"/>
            </w:tcMar>
          </w:tcPr>
          <w:p w14:paraId="418D4829" w14:textId="172C5F82" w:rsidR="00E2652A" w:rsidRPr="00E9594C" w:rsidRDefault="00DD1BF5">
            <w:pPr>
              <w:jc w:val="center"/>
              <w:rPr>
                <w:rFonts w:asciiTheme="minorHAnsi" w:hAnsiTheme="minorHAnsi" w:cs="Arial"/>
                <w:sz w:val="16"/>
                <w:szCs w:val="16"/>
              </w:rPr>
            </w:pPr>
            <w:r>
              <w:rPr>
                <w:rFonts w:asciiTheme="minorHAnsi" w:hAnsiTheme="minorHAnsi" w:cs="Arial"/>
                <w:sz w:val="16"/>
                <w:szCs w:val="16"/>
              </w:rPr>
              <w:t>8</w:t>
            </w:r>
          </w:p>
        </w:tc>
        <w:tc>
          <w:tcPr>
            <w:tcW w:w="6378" w:type="dxa"/>
            <w:vMerge/>
            <w:tcMar>
              <w:top w:w="29" w:type="dxa"/>
              <w:bottom w:w="29" w:type="dxa"/>
            </w:tcMar>
          </w:tcPr>
          <w:p w14:paraId="1C2A179A" w14:textId="05BD2A98" w:rsidR="00E2652A" w:rsidRPr="00911D65" w:rsidRDefault="00E2652A" w:rsidP="007941D2">
            <w:pPr>
              <w:rPr>
                <w:rFonts w:asciiTheme="minorHAnsi" w:hAnsiTheme="minorHAnsi" w:cs="Arial"/>
                <w:sz w:val="16"/>
                <w:szCs w:val="16"/>
              </w:rPr>
            </w:pPr>
          </w:p>
        </w:tc>
        <w:tc>
          <w:tcPr>
            <w:tcW w:w="4253" w:type="dxa"/>
            <w:vMerge/>
          </w:tcPr>
          <w:p w14:paraId="641611E7" w14:textId="7FD88204" w:rsidR="00E2652A" w:rsidRPr="00D416CB" w:rsidRDefault="00E2652A" w:rsidP="007941D2">
            <w:pPr>
              <w:rPr>
                <w:rFonts w:asciiTheme="minorHAnsi" w:hAnsiTheme="minorHAnsi" w:cs="Arial"/>
                <w:sz w:val="16"/>
                <w:szCs w:val="16"/>
              </w:rPr>
            </w:pPr>
          </w:p>
        </w:tc>
      </w:tr>
      <w:tr w:rsidR="00E2652A" w:rsidRPr="00E9594C" w14:paraId="3B0B3910" w14:textId="77777777" w:rsidTr="005521FE">
        <w:trPr>
          <w:cantSplit/>
        </w:trPr>
        <w:tc>
          <w:tcPr>
            <w:tcW w:w="3403" w:type="dxa"/>
          </w:tcPr>
          <w:p w14:paraId="179EC4E2" w14:textId="74B87BF4" w:rsidR="00E2652A" w:rsidRPr="00AF6F48" w:rsidRDefault="00141281">
            <w:pPr>
              <w:rPr>
                <w:rFonts w:asciiTheme="minorHAnsi" w:hAnsiTheme="minorHAnsi" w:cs="Arial"/>
                <w:sz w:val="16"/>
                <w:szCs w:val="16"/>
              </w:rPr>
            </w:pPr>
            <w:hyperlink w:anchor="IPS" w:history="1">
              <w:r w:rsidR="00E2652A" w:rsidRPr="00AF6F48">
                <w:rPr>
                  <w:rStyle w:val="Hyperlink"/>
                  <w:rFonts w:asciiTheme="minorHAnsi" w:hAnsiTheme="minorHAnsi" w:cs="Arial"/>
                  <w:sz w:val="16"/>
                  <w:szCs w:val="16"/>
                  <w:u w:val="none"/>
                </w:rPr>
                <w:t>Investigating properties of shapes</w:t>
              </w:r>
            </w:hyperlink>
          </w:p>
        </w:tc>
        <w:tc>
          <w:tcPr>
            <w:tcW w:w="851" w:type="dxa"/>
            <w:tcMar>
              <w:top w:w="29" w:type="dxa"/>
              <w:left w:w="115" w:type="dxa"/>
              <w:bottom w:w="29" w:type="dxa"/>
              <w:right w:w="115" w:type="dxa"/>
            </w:tcMar>
          </w:tcPr>
          <w:p w14:paraId="40F3C4E7" w14:textId="11781A23" w:rsidR="00E2652A" w:rsidRPr="00E9594C" w:rsidRDefault="00DD1BF5">
            <w:pPr>
              <w:jc w:val="center"/>
              <w:rPr>
                <w:rFonts w:asciiTheme="minorHAnsi" w:hAnsiTheme="minorHAnsi" w:cs="Arial"/>
                <w:sz w:val="16"/>
                <w:szCs w:val="16"/>
              </w:rPr>
            </w:pPr>
            <w:r>
              <w:rPr>
                <w:rFonts w:asciiTheme="minorHAnsi" w:hAnsiTheme="minorHAnsi" w:cs="Arial"/>
                <w:sz w:val="16"/>
                <w:szCs w:val="16"/>
              </w:rPr>
              <w:t>8</w:t>
            </w:r>
          </w:p>
        </w:tc>
        <w:tc>
          <w:tcPr>
            <w:tcW w:w="6378" w:type="dxa"/>
            <w:vMerge/>
            <w:tcMar>
              <w:top w:w="29" w:type="dxa"/>
              <w:bottom w:w="29" w:type="dxa"/>
            </w:tcMar>
          </w:tcPr>
          <w:p w14:paraId="146FAE9B" w14:textId="1C60C596" w:rsidR="00E2652A" w:rsidRPr="00911D65" w:rsidRDefault="00E2652A" w:rsidP="007941D2">
            <w:pPr>
              <w:rPr>
                <w:rFonts w:asciiTheme="minorHAnsi" w:hAnsiTheme="minorHAnsi" w:cs="Arial"/>
                <w:sz w:val="16"/>
                <w:szCs w:val="16"/>
              </w:rPr>
            </w:pPr>
          </w:p>
        </w:tc>
        <w:tc>
          <w:tcPr>
            <w:tcW w:w="4253" w:type="dxa"/>
            <w:vMerge/>
          </w:tcPr>
          <w:p w14:paraId="62D5B199" w14:textId="1F44B031" w:rsidR="00E2652A" w:rsidRPr="00D416CB" w:rsidRDefault="00E2652A" w:rsidP="007941D2">
            <w:pPr>
              <w:rPr>
                <w:rFonts w:asciiTheme="minorHAnsi" w:hAnsiTheme="minorHAnsi" w:cs="Arial"/>
                <w:sz w:val="16"/>
                <w:szCs w:val="16"/>
              </w:rPr>
            </w:pPr>
          </w:p>
        </w:tc>
      </w:tr>
      <w:tr w:rsidR="00E2652A" w:rsidRPr="00E9594C" w14:paraId="5652D24F" w14:textId="77777777" w:rsidTr="005521FE">
        <w:trPr>
          <w:cantSplit/>
        </w:trPr>
        <w:tc>
          <w:tcPr>
            <w:tcW w:w="3403" w:type="dxa"/>
          </w:tcPr>
          <w:p w14:paraId="3898E5AB" w14:textId="1A844E34" w:rsidR="00E2652A" w:rsidRPr="00AF6F48" w:rsidRDefault="00141281">
            <w:pPr>
              <w:rPr>
                <w:rFonts w:asciiTheme="minorHAnsi" w:hAnsiTheme="minorHAnsi" w:cs="Arial"/>
                <w:sz w:val="16"/>
                <w:szCs w:val="16"/>
              </w:rPr>
            </w:pPr>
            <w:hyperlink w:anchor="APF" w:history="1">
              <w:r w:rsidR="00E2652A" w:rsidRPr="00AF6F48">
                <w:rPr>
                  <w:rStyle w:val="Hyperlink"/>
                  <w:rFonts w:asciiTheme="minorHAnsi" w:hAnsiTheme="minorHAnsi" w:cs="Arial"/>
                  <w:sz w:val="16"/>
                  <w:szCs w:val="16"/>
                  <w:u w:val="none"/>
                </w:rPr>
                <w:t>Algebraic proficiency: using formulae</w:t>
              </w:r>
            </w:hyperlink>
          </w:p>
        </w:tc>
        <w:tc>
          <w:tcPr>
            <w:tcW w:w="851" w:type="dxa"/>
            <w:tcMar>
              <w:top w:w="29" w:type="dxa"/>
              <w:left w:w="115" w:type="dxa"/>
              <w:bottom w:w="29" w:type="dxa"/>
              <w:right w:w="115" w:type="dxa"/>
            </w:tcMar>
          </w:tcPr>
          <w:p w14:paraId="5CAF9634" w14:textId="3F4C58CB"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bottom w:w="29" w:type="dxa"/>
            </w:tcMar>
          </w:tcPr>
          <w:p w14:paraId="29C017B2" w14:textId="15589B5D" w:rsidR="00E2652A" w:rsidRPr="00911D65" w:rsidRDefault="00E2652A" w:rsidP="007941D2">
            <w:pPr>
              <w:rPr>
                <w:rFonts w:asciiTheme="minorHAnsi" w:hAnsiTheme="minorHAnsi" w:cs="Arial"/>
                <w:sz w:val="16"/>
                <w:szCs w:val="16"/>
              </w:rPr>
            </w:pPr>
          </w:p>
        </w:tc>
        <w:tc>
          <w:tcPr>
            <w:tcW w:w="4253" w:type="dxa"/>
            <w:vMerge/>
          </w:tcPr>
          <w:p w14:paraId="572234DC" w14:textId="3B642809" w:rsidR="00E2652A" w:rsidRPr="00D416CB" w:rsidRDefault="00E2652A" w:rsidP="007941D2">
            <w:pPr>
              <w:rPr>
                <w:rFonts w:asciiTheme="minorHAnsi" w:hAnsiTheme="minorHAnsi" w:cs="Arial"/>
                <w:sz w:val="16"/>
                <w:szCs w:val="16"/>
              </w:rPr>
            </w:pPr>
          </w:p>
        </w:tc>
      </w:tr>
      <w:tr w:rsidR="00E2652A" w:rsidRPr="00E9594C" w14:paraId="203CAF7D" w14:textId="77777777" w:rsidTr="005521FE">
        <w:trPr>
          <w:cantSplit/>
        </w:trPr>
        <w:tc>
          <w:tcPr>
            <w:tcW w:w="3403" w:type="dxa"/>
          </w:tcPr>
          <w:p w14:paraId="425AFA3D" w14:textId="7337D4E8" w:rsidR="00E2652A" w:rsidRPr="00AF6F48" w:rsidRDefault="00141281">
            <w:pPr>
              <w:rPr>
                <w:rFonts w:asciiTheme="minorHAnsi" w:hAnsiTheme="minorHAnsi" w:cs="Arial"/>
                <w:sz w:val="16"/>
                <w:szCs w:val="16"/>
              </w:rPr>
            </w:pPr>
            <w:hyperlink w:anchor="EFDP" w:history="1">
              <w:r w:rsidR="00E2652A" w:rsidRPr="00AF6F48">
                <w:rPr>
                  <w:rStyle w:val="Hyperlink"/>
                  <w:rFonts w:asciiTheme="minorHAnsi" w:hAnsiTheme="minorHAnsi" w:cs="Arial"/>
                  <w:sz w:val="16"/>
                  <w:szCs w:val="16"/>
                  <w:u w:val="none"/>
                </w:rPr>
                <w:t>Exploring fractions, decimals and percentages</w:t>
              </w:r>
            </w:hyperlink>
          </w:p>
        </w:tc>
        <w:tc>
          <w:tcPr>
            <w:tcW w:w="851" w:type="dxa"/>
            <w:tcMar>
              <w:top w:w="29" w:type="dxa"/>
              <w:left w:w="115" w:type="dxa"/>
              <w:bottom w:w="29" w:type="dxa"/>
              <w:right w:w="115" w:type="dxa"/>
            </w:tcMar>
          </w:tcPr>
          <w:p w14:paraId="373ED253" w14:textId="1C254AA2" w:rsidR="00E2652A" w:rsidRPr="00E9594C" w:rsidRDefault="00DD1BF5">
            <w:pPr>
              <w:jc w:val="center"/>
              <w:rPr>
                <w:rFonts w:asciiTheme="minorHAnsi" w:hAnsiTheme="minorHAnsi" w:cs="Arial"/>
                <w:sz w:val="16"/>
                <w:szCs w:val="16"/>
              </w:rPr>
            </w:pPr>
            <w:r>
              <w:rPr>
                <w:rFonts w:asciiTheme="minorHAnsi" w:hAnsiTheme="minorHAnsi" w:cs="Arial"/>
                <w:sz w:val="16"/>
                <w:szCs w:val="16"/>
              </w:rPr>
              <w:t>8</w:t>
            </w:r>
          </w:p>
        </w:tc>
        <w:tc>
          <w:tcPr>
            <w:tcW w:w="6378" w:type="dxa"/>
            <w:vMerge/>
            <w:tcMar>
              <w:top w:w="29" w:type="dxa"/>
              <w:bottom w:w="29" w:type="dxa"/>
            </w:tcMar>
          </w:tcPr>
          <w:p w14:paraId="3069D90C" w14:textId="3C4A22E4" w:rsidR="00E2652A" w:rsidRPr="00911D65" w:rsidRDefault="00E2652A" w:rsidP="007941D2">
            <w:pPr>
              <w:rPr>
                <w:rFonts w:asciiTheme="minorHAnsi" w:hAnsiTheme="minorHAnsi" w:cs="Arial"/>
                <w:sz w:val="16"/>
                <w:szCs w:val="16"/>
              </w:rPr>
            </w:pPr>
          </w:p>
        </w:tc>
        <w:tc>
          <w:tcPr>
            <w:tcW w:w="4253" w:type="dxa"/>
            <w:vMerge/>
          </w:tcPr>
          <w:p w14:paraId="00177DAB" w14:textId="248B9A4F" w:rsidR="00E2652A" w:rsidRPr="00D416CB" w:rsidRDefault="00E2652A" w:rsidP="007941D2">
            <w:pPr>
              <w:rPr>
                <w:rFonts w:asciiTheme="minorHAnsi" w:hAnsiTheme="minorHAnsi" w:cs="Arial"/>
                <w:sz w:val="16"/>
                <w:szCs w:val="16"/>
              </w:rPr>
            </w:pPr>
          </w:p>
        </w:tc>
      </w:tr>
      <w:tr w:rsidR="00E2652A" w:rsidRPr="00E9594C" w14:paraId="7787E522" w14:textId="77777777" w:rsidTr="005521FE">
        <w:trPr>
          <w:cantSplit/>
        </w:trPr>
        <w:tc>
          <w:tcPr>
            <w:tcW w:w="3403" w:type="dxa"/>
          </w:tcPr>
          <w:p w14:paraId="532501E3" w14:textId="329A1F8E" w:rsidR="00E2652A" w:rsidRPr="00AF6F48" w:rsidRDefault="00141281">
            <w:pPr>
              <w:rPr>
                <w:rFonts w:asciiTheme="minorHAnsi" w:hAnsiTheme="minorHAnsi" w:cs="Arial"/>
                <w:sz w:val="16"/>
                <w:szCs w:val="16"/>
              </w:rPr>
            </w:pPr>
            <w:hyperlink w:anchor="PR" w:history="1">
              <w:r w:rsidR="00E2652A" w:rsidRPr="00AF6F48">
                <w:rPr>
                  <w:rStyle w:val="Hyperlink"/>
                  <w:rFonts w:asciiTheme="minorHAnsi" w:hAnsiTheme="minorHAnsi" w:cs="Arial"/>
                  <w:sz w:val="16"/>
                  <w:szCs w:val="16"/>
                  <w:u w:val="none"/>
                </w:rPr>
                <w:t>Proportional reasoning</w:t>
              </w:r>
            </w:hyperlink>
          </w:p>
        </w:tc>
        <w:tc>
          <w:tcPr>
            <w:tcW w:w="851" w:type="dxa"/>
            <w:tcMar>
              <w:top w:w="29" w:type="dxa"/>
              <w:left w:w="115" w:type="dxa"/>
              <w:bottom w:w="29" w:type="dxa"/>
              <w:right w:w="115" w:type="dxa"/>
            </w:tcMar>
          </w:tcPr>
          <w:p w14:paraId="4DC640C6" w14:textId="50449DDF"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bottom w:w="29" w:type="dxa"/>
            </w:tcMar>
          </w:tcPr>
          <w:p w14:paraId="07EC3258" w14:textId="6E4432DF" w:rsidR="00E2652A" w:rsidRPr="00911D65" w:rsidRDefault="00E2652A" w:rsidP="007941D2">
            <w:pPr>
              <w:rPr>
                <w:rFonts w:asciiTheme="minorHAnsi" w:hAnsiTheme="minorHAnsi" w:cs="Arial"/>
                <w:sz w:val="16"/>
                <w:szCs w:val="16"/>
              </w:rPr>
            </w:pPr>
          </w:p>
        </w:tc>
        <w:tc>
          <w:tcPr>
            <w:tcW w:w="4253" w:type="dxa"/>
            <w:vMerge/>
          </w:tcPr>
          <w:p w14:paraId="49AFC791" w14:textId="59735A74" w:rsidR="00E2652A" w:rsidRPr="00D416CB" w:rsidRDefault="00E2652A" w:rsidP="007941D2">
            <w:pPr>
              <w:rPr>
                <w:rFonts w:asciiTheme="minorHAnsi" w:hAnsiTheme="minorHAnsi" w:cs="Arial"/>
                <w:sz w:val="16"/>
                <w:szCs w:val="16"/>
              </w:rPr>
            </w:pPr>
          </w:p>
        </w:tc>
      </w:tr>
      <w:tr w:rsidR="00E2652A" w:rsidRPr="00E9594C" w14:paraId="53156807" w14:textId="77777777" w:rsidTr="005521FE">
        <w:trPr>
          <w:cantSplit/>
        </w:trPr>
        <w:tc>
          <w:tcPr>
            <w:tcW w:w="3403" w:type="dxa"/>
          </w:tcPr>
          <w:p w14:paraId="336E32ED" w14:textId="12323BD8" w:rsidR="00E2652A" w:rsidRPr="00AF6F48" w:rsidRDefault="00141281">
            <w:pPr>
              <w:rPr>
                <w:rFonts w:asciiTheme="minorHAnsi" w:hAnsiTheme="minorHAnsi" w:cs="Arial"/>
                <w:sz w:val="16"/>
                <w:szCs w:val="16"/>
              </w:rPr>
            </w:pPr>
            <w:hyperlink w:anchor="PS" w:history="1">
              <w:r w:rsidR="00E2652A" w:rsidRPr="00AF6F48">
                <w:rPr>
                  <w:rStyle w:val="Hyperlink"/>
                  <w:rFonts w:asciiTheme="minorHAnsi" w:hAnsiTheme="minorHAnsi" w:cs="Arial"/>
                  <w:sz w:val="16"/>
                  <w:szCs w:val="16"/>
                  <w:u w:val="none"/>
                </w:rPr>
                <w:t>Pattern sniffing</w:t>
              </w:r>
            </w:hyperlink>
          </w:p>
        </w:tc>
        <w:tc>
          <w:tcPr>
            <w:tcW w:w="851" w:type="dxa"/>
            <w:tcMar>
              <w:top w:w="29" w:type="dxa"/>
              <w:left w:w="115" w:type="dxa"/>
              <w:bottom w:w="29" w:type="dxa"/>
              <w:right w:w="115" w:type="dxa"/>
            </w:tcMar>
          </w:tcPr>
          <w:p w14:paraId="25A48564" w14:textId="07BC025D" w:rsidR="00E2652A" w:rsidRPr="00E9594C" w:rsidRDefault="00E2652A">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bottom w:w="29" w:type="dxa"/>
            </w:tcMar>
          </w:tcPr>
          <w:p w14:paraId="2A05E9B2" w14:textId="477DFF38" w:rsidR="00E2652A" w:rsidRPr="00911D65" w:rsidRDefault="00E2652A" w:rsidP="007941D2">
            <w:pPr>
              <w:rPr>
                <w:rFonts w:asciiTheme="minorHAnsi" w:hAnsiTheme="minorHAnsi" w:cs="Arial"/>
                <w:sz w:val="16"/>
                <w:szCs w:val="16"/>
              </w:rPr>
            </w:pPr>
          </w:p>
        </w:tc>
        <w:tc>
          <w:tcPr>
            <w:tcW w:w="4253" w:type="dxa"/>
            <w:vMerge/>
          </w:tcPr>
          <w:p w14:paraId="339E1842" w14:textId="724864B6" w:rsidR="00E2652A" w:rsidRPr="00D416CB" w:rsidRDefault="00E2652A" w:rsidP="007941D2">
            <w:pPr>
              <w:rPr>
                <w:rFonts w:asciiTheme="minorHAnsi" w:hAnsiTheme="minorHAnsi" w:cs="Arial"/>
                <w:sz w:val="16"/>
                <w:szCs w:val="16"/>
              </w:rPr>
            </w:pPr>
          </w:p>
        </w:tc>
      </w:tr>
      <w:tr w:rsidR="00E2652A" w:rsidRPr="00E9594C" w14:paraId="0E48A94E" w14:textId="77777777" w:rsidTr="005521FE">
        <w:trPr>
          <w:cantSplit/>
          <w:trHeight w:val="151"/>
        </w:trPr>
        <w:tc>
          <w:tcPr>
            <w:tcW w:w="3403" w:type="dxa"/>
          </w:tcPr>
          <w:p w14:paraId="7744BC64" w14:textId="3D00ED2F" w:rsidR="00E2652A" w:rsidRPr="00AF6F48" w:rsidRDefault="00141281">
            <w:pPr>
              <w:rPr>
                <w:rFonts w:asciiTheme="minorHAnsi" w:hAnsiTheme="minorHAnsi" w:cs="Arial"/>
                <w:sz w:val="16"/>
                <w:szCs w:val="16"/>
              </w:rPr>
            </w:pPr>
            <w:hyperlink w:anchor="MS" w:history="1">
              <w:r w:rsidR="00E2652A" w:rsidRPr="00AF6F48">
                <w:rPr>
                  <w:rStyle w:val="Hyperlink"/>
                  <w:rFonts w:asciiTheme="minorHAnsi" w:hAnsiTheme="minorHAnsi" w:cs="Arial"/>
                  <w:sz w:val="16"/>
                  <w:szCs w:val="16"/>
                  <w:u w:val="none"/>
                </w:rPr>
                <w:t>Measuring space</w:t>
              </w:r>
            </w:hyperlink>
          </w:p>
        </w:tc>
        <w:tc>
          <w:tcPr>
            <w:tcW w:w="851" w:type="dxa"/>
            <w:tcMar>
              <w:top w:w="29" w:type="dxa"/>
              <w:left w:w="115" w:type="dxa"/>
              <w:bottom w:w="29" w:type="dxa"/>
              <w:right w:w="115" w:type="dxa"/>
            </w:tcMar>
          </w:tcPr>
          <w:p w14:paraId="22FC3F17" w14:textId="7587D25D"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bottom w:w="29" w:type="dxa"/>
            </w:tcMar>
          </w:tcPr>
          <w:p w14:paraId="4E01691F" w14:textId="6494F718" w:rsidR="00E2652A" w:rsidRPr="00992306" w:rsidRDefault="00E2652A" w:rsidP="007941D2">
            <w:pPr>
              <w:rPr>
                <w:rFonts w:asciiTheme="minorHAnsi" w:hAnsiTheme="minorHAnsi" w:cs="Arial"/>
                <w:sz w:val="16"/>
                <w:szCs w:val="16"/>
              </w:rPr>
            </w:pPr>
          </w:p>
        </w:tc>
        <w:tc>
          <w:tcPr>
            <w:tcW w:w="4253" w:type="dxa"/>
            <w:vMerge/>
          </w:tcPr>
          <w:p w14:paraId="420D2B73" w14:textId="672E7F08" w:rsidR="00E2652A" w:rsidRPr="00D416CB" w:rsidRDefault="00E2652A" w:rsidP="007941D2">
            <w:pPr>
              <w:rPr>
                <w:rFonts w:asciiTheme="minorHAnsi" w:hAnsiTheme="minorHAnsi" w:cs="Arial"/>
                <w:sz w:val="16"/>
                <w:szCs w:val="16"/>
              </w:rPr>
            </w:pPr>
          </w:p>
        </w:tc>
      </w:tr>
      <w:tr w:rsidR="00E2652A" w:rsidRPr="00E9594C" w14:paraId="543C4CF9" w14:textId="77777777" w:rsidTr="005521FE">
        <w:trPr>
          <w:cantSplit/>
          <w:trHeight w:val="151"/>
        </w:trPr>
        <w:tc>
          <w:tcPr>
            <w:tcW w:w="3403" w:type="dxa"/>
          </w:tcPr>
          <w:p w14:paraId="1493D69A" w14:textId="047330D8" w:rsidR="00E2652A" w:rsidRPr="00AF6F48" w:rsidRDefault="00141281">
            <w:pPr>
              <w:jc w:val="both"/>
              <w:rPr>
                <w:rFonts w:asciiTheme="minorHAnsi" w:hAnsiTheme="minorHAnsi" w:cs="Arial"/>
                <w:iCs/>
                <w:sz w:val="16"/>
                <w:szCs w:val="16"/>
              </w:rPr>
            </w:pPr>
            <w:hyperlink w:anchor="IA" w:history="1">
              <w:r w:rsidR="00E2652A" w:rsidRPr="00AF6F48">
                <w:rPr>
                  <w:rStyle w:val="Hyperlink"/>
                  <w:rFonts w:asciiTheme="minorHAnsi" w:hAnsiTheme="minorHAnsi" w:cs="Arial"/>
                  <w:sz w:val="16"/>
                  <w:szCs w:val="16"/>
                  <w:u w:val="none"/>
                </w:rPr>
                <w:t>Investigating angles</w:t>
              </w:r>
            </w:hyperlink>
          </w:p>
        </w:tc>
        <w:tc>
          <w:tcPr>
            <w:tcW w:w="851" w:type="dxa"/>
            <w:tcMar>
              <w:top w:w="29" w:type="dxa"/>
              <w:left w:w="115" w:type="dxa"/>
              <w:bottom w:w="29" w:type="dxa"/>
              <w:right w:w="115" w:type="dxa"/>
            </w:tcMar>
          </w:tcPr>
          <w:p w14:paraId="069C8D71" w14:textId="2C7D261B"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bottom w:w="29" w:type="dxa"/>
            </w:tcMar>
          </w:tcPr>
          <w:p w14:paraId="5031E872" w14:textId="7370E8C3" w:rsidR="00E2652A" w:rsidRPr="00911D65" w:rsidRDefault="00E2652A" w:rsidP="007941D2">
            <w:pPr>
              <w:rPr>
                <w:rFonts w:asciiTheme="minorHAnsi" w:hAnsiTheme="minorHAnsi" w:cs="Arial"/>
                <w:sz w:val="16"/>
                <w:szCs w:val="16"/>
              </w:rPr>
            </w:pPr>
          </w:p>
        </w:tc>
        <w:tc>
          <w:tcPr>
            <w:tcW w:w="4253" w:type="dxa"/>
            <w:vMerge/>
          </w:tcPr>
          <w:p w14:paraId="3EEAE412" w14:textId="098E402D" w:rsidR="00E2652A" w:rsidRPr="00D416CB" w:rsidRDefault="00E2652A" w:rsidP="007941D2">
            <w:pPr>
              <w:rPr>
                <w:rFonts w:asciiTheme="minorHAnsi" w:hAnsiTheme="minorHAnsi" w:cs="Arial"/>
                <w:sz w:val="16"/>
                <w:szCs w:val="16"/>
              </w:rPr>
            </w:pPr>
          </w:p>
        </w:tc>
      </w:tr>
      <w:tr w:rsidR="00E2652A" w:rsidRPr="00E9594C" w14:paraId="504C2052" w14:textId="77777777" w:rsidTr="005521FE">
        <w:trPr>
          <w:cantSplit/>
        </w:trPr>
        <w:tc>
          <w:tcPr>
            <w:tcW w:w="3403" w:type="dxa"/>
          </w:tcPr>
          <w:p w14:paraId="2861BC68" w14:textId="56A36215" w:rsidR="00E2652A" w:rsidRPr="00AF6F48" w:rsidRDefault="00141281">
            <w:pPr>
              <w:rPr>
                <w:rFonts w:asciiTheme="minorHAnsi" w:hAnsiTheme="minorHAnsi" w:cs="Arial"/>
                <w:sz w:val="16"/>
                <w:szCs w:val="16"/>
              </w:rPr>
            </w:pPr>
            <w:hyperlink w:anchor="CFDP" w:history="1">
              <w:r w:rsidR="00E2652A" w:rsidRPr="00AF6F48">
                <w:rPr>
                  <w:rStyle w:val="Hyperlink"/>
                  <w:rFonts w:asciiTheme="minorHAnsi" w:hAnsiTheme="minorHAnsi" w:cs="Arial"/>
                  <w:sz w:val="16"/>
                  <w:szCs w:val="16"/>
                  <w:u w:val="none"/>
                </w:rPr>
                <w:t>Calculating fractions, decimals and percentages</w:t>
              </w:r>
            </w:hyperlink>
          </w:p>
        </w:tc>
        <w:tc>
          <w:tcPr>
            <w:tcW w:w="851" w:type="dxa"/>
            <w:tcMar>
              <w:top w:w="29" w:type="dxa"/>
              <w:bottom w:w="29" w:type="dxa"/>
            </w:tcMar>
          </w:tcPr>
          <w:p w14:paraId="4885B45A" w14:textId="325DDA9D" w:rsidR="00E2652A" w:rsidRPr="00E9594C" w:rsidRDefault="00E2652A">
            <w:pPr>
              <w:jc w:val="center"/>
              <w:rPr>
                <w:rFonts w:asciiTheme="minorHAnsi" w:hAnsiTheme="minorHAnsi" w:cs="Arial"/>
                <w:sz w:val="16"/>
                <w:szCs w:val="16"/>
              </w:rPr>
            </w:pPr>
            <w:r>
              <w:rPr>
                <w:rFonts w:asciiTheme="minorHAnsi" w:hAnsiTheme="minorHAnsi" w:cs="Arial"/>
                <w:sz w:val="16"/>
                <w:szCs w:val="16"/>
              </w:rPr>
              <w:t>12</w:t>
            </w:r>
          </w:p>
        </w:tc>
        <w:tc>
          <w:tcPr>
            <w:tcW w:w="6378" w:type="dxa"/>
            <w:vMerge/>
            <w:tcMar>
              <w:top w:w="29" w:type="dxa"/>
            </w:tcMar>
          </w:tcPr>
          <w:p w14:paraId="51257FC0" w14:textId="7CA8D624" w:rsidR="00E2652A" w:rsidRPr="00911D65" w:rsidRDefault="00E2652A" w:rsidP="007941D2">
            <w:pPr>
              <w:rPr>
                <w:rFonts w:asciiTheme="minorHAnsi" w:hAnsiTheme="minorHAnsi" w:cs="Arial"/>
                <w:sz w:val="16"/>
                <w:szCs w:val="16"/>
              </w:rPr>
            </w:pPr>
          </w:p>
        </w:tc>
        <w:tc>
          <w:tcPr>
            <w:tcW w:w="4253" w:type="dxa"/>
            <w:vMerge/>
          </w:tcPr>
          <w:p w14:paraId="4C64C0FA" w14:textId="6BADB31D" w:rsidR="00E2652A" w:rsidRPr="00D416CB" w:rsidRDefault="00E2652A" w:rsidP="007941D2">
            <w:pPr>
              <w:rPr>
                <w:rFonts w:asciiTheme="minorHAnsi" w:hAnsiTheme="minorHAnsi" w:cs="Arial"/>
                <w:sz w:val="16"/>
                <w:szCs w:val="16"/>
              </w:rPr>
            </w:pPr>
          </w:p>
        </w:tc>
      </w:tr>
      <w:tr w:rsidR="00E2652A" w:rsidRPr="00E9594C" w14:paraId="7411BBCA" w14:textId="77777777" w:rsidTr="005521FE">
        <w:trPr>
          <w:cantSplit/>
        </w:trPr>
        <w:tc>
          <w:tcPr>
            <w:tcW w:w="3403" w:type="dxa"/>
          </w:tcPr>
          <w:p w14:paraId="1380BA0A" w14:textId="796C3403" w:rsidR="00E2652A" w:rsidRPr="00AF6F48" w:rsidRDefault="00141281">
            <w:pPr>
              <w:rPr>
                <w:rFonts w:asciiTheme="minorHAnsi" w:hAnsiTheme="minorHAnsi" w:cs="Arial"/>
                <w:sz w:val="16"/>
                <w:szCs w:val="16"/>
              </w:rPr>
            </w:pPr>
            <w:hyperlink w:anchor="SEI" w:history="1">
              <w:r w:rsidR="00E2652A" w:rsidRPr="00AF6F48">
                <w:rPr>
                  <w:rStyle w:val="Hyperlink"/>
                  <w:rFonts w:asciiTheme="minorHAnsi" w:hAnsiTheme="minorHAnsi" w:cs="Arial"/>
                  <w:sz w:val="16"/>
                  <w:szCs w:val="16"/>
                  <w:u w:val="none"/>
                </w:rPr>
                <w:t>Solving equations and inequalities</w:t>
              </w:r>
            </w:hyperlink>
          </w:p>
        </w:tc>
        <w:tc>
          <w:tcPr>
            <w:tcW w:w="851" w:type="dxa"/>
            <w:tcMar>
              <w:top w:w="29" w:type="dxa"/>
              <w:bottom w:w="29" w:type="dxa"/>
            </w:tcMar>
          </w:tcPr>
          <w:p w14:paraId="4C6DD9B7" w14:textId="5598926C" w:rsidR="00E2652A" w:rsidRPr="00E9594C" w:rsidRDefault="00E2652A">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tcMar>
          </w:tcPr>
          <w:p w14:paraId="0CAF1E53" w14:textId="70ED0770" w:rsidR="00E2652A" w:rsidRPr="00911D65" w:rsidRDefault="00E2652A" w:rsidP="007941D2">
            <w:pPr>
              <w:rPr>
                <w:rFonts w:asciiTheme="minorHAnsi" w:hAnsiTheme="minorHAnsi" w:cs="Arial"/>
                <w:sz w:val="16"/>
                <w:szCs w:val="16"/>
              </w:rPr>
            </w:pPr>
          </w:p>
        </w:tc>
        <w:tc>
          <w:tcPr>
            <w:tcW w:w="4253" w:type="dxa"/>
            <w:vMerge/>
          </w:tcPr>
          <w:p w14:paraId="2D461148" w14:textId="36829C11" w:rsidR="00E2652A" w:rsidRPr="00D416CB" w:rsidRDefault="00E2652A" w:rsidP="007941D2">
            <w:pPr>
              <w:rPr>
                <w:rFonts w:asciiTheme="minorHAnsi" w:hAnsiTheme="minorHAnsi" w:cs="Arial"/>
                <w:sz w:val="16"/>
                <w:szCs w:val="16"/>
              </w:rPr>
            </w:pPr>
          </w:p>
        </w:tc>
      </w:tr>
      <w:tr w:rsidR="00E2652A" w:rsidRPr="00E9594C" w14:paraId="2FCEDC59" w14:textId="77777777" w:rsidTr="005521FE">
        <w:trPr>
          <w:cantSplit/>
        </w:trPr>
        <w:tc>
          <w:tcPr>
            <w:tcW w:w="3403" w:type="dxa"/>
          </w:tcPr>
          <w:p w14:paraId="675E1CE8" w14:textId="43DBE68C" w:rsidR="00E2652A" w:rsidRPr="00AF6F48" w:rsidRDefault="00141281">
            <w:pPr>
              <w:rPr>
                <w:rFonts w:asciiTheme="minorHAnsi" w:hAnsiTheme="minorHAnsi" w:cs="Arial"/>
                <w:sz w:val="16"/>
                <w:szCs w:val="16"/>
              </w:rPr>
            </w:pPr>
            <w:hyperlink w:anchor="CS" w:history="1">
              <w:r w:rsidR="00E2652A" w:rsidRPr="00AF6F48">
                <w:rPr>
                  <w:rStyle w:val="Hyperlink"/>
                  <w:rFonts w:asciiTheme="minorHAnsi" w:hAnsiTheme="minorHAnsi" w:cs="Arial"/>
                  <w:sz w:val="16"/>
                  <w:szCs w:val="16"/>
                  <w:u w:val="none"/>
                </w:rPr>
                <w:t>Calculating space</w:t>
              </w:r>
            </w:hyperlink>
          </w:p>
        </w:tc>
        <w:tc>
          <w:tcPr>
            <w:tcW w:w="851" w:type="dxa"/>
            <w:tcMar>
              <w:top w:w="29" w:type="dxa"/>
              <w:bottom w:w="29" w:type="dxa"/>
            </w:tcMar>
          </w:tcPr>
          <w:p w14:paraId="2087D91C" w14:textId="59362DD2" w:rsidR="00E2652A" w:rsidRPr="00E9594C" w:rsidRDefault="00E2652A">
            <w:pPr>
              <w:jc w:val="center"/>
              <w:rPr>
                <w:rFonts w:asciiTheme="minorHAnsi" w:hAnsiTheme="minorHAnsi" w:cs="Arial"/>
                <w:sz w:val="16"/>
                <w:szCs w:val="16"/>
              </w:rPr>
            </w:pPr>
            <w:r>
              <w:rPr>
                <w:rFonts w:asciiTheme="minorHAnsi" w:hAnsiTheme="minorHAnsi" w:cs="Arial"/>
                <w:sz w:val="16"/>
                <w:szCs w:val="16"/>
              </w:rPr>
              <w:t>8</w:t>
            </w:r>
          </w:p>
        </w:tc>
        <w:tc>
          <w:tcPr>
            <w:tcW w:w="6378" w:type="dxa"/>
            <w:vMerge/>
            <w:tcMar>
              <w:top w:w="29" w:type="dxa"/>
            </w:tcMar>
          </w:tcPr>
          <w:p w14:paraId="51A18211" w14:textId="6422D5D6" w:rsidR="00E2652A" w:rsidRPr="00911D65" w:rsidRDefault="00E2652A" w:rsidP="007941D2">
            <w:pPr>
              <w:rPr>
                <w:rFonts w:asciiTheme="minorHAnsi" w:hAnsiTheme="minorHAnsi" w:cs="Arial"/>
                <w:sz w:val="16"/>
                <w:szCs w:val="16"/>
              </w:rPr>
            </w:pPr>
          </w:p>
        </w:tc>
        <w:tc>
          <w:tcPr>
            <w:tcW w:w="4253" w:type="dxa"/>
            <w:vMerge/>
          </w:tcPr>
          <w:p w14:paraId="16A0BF12" w14:textId="7FF1557E" w:rsidR="00E2652A" w:rsidRPr="001F6109" w:rsidRDefault="00E2652A" w:rsidP="007941D2">
            <w:pPr>
              <w:rPr>
                <w:rFonts w:asciiTheme="minorHAnsi" w:hAnsiTheme="minorHAnsi" w:cs="Arial"/>
                <w:sz w:val="16"/>
                <w:szCs w:val="16"/>
              </w:rPr>
            </w:pPr>
          </w:p>
        </w:tc>
      </w:tr>
      <w:tr w:rsidR="00E2652A" w:rsidRPr="00E9594C" w14:paraId="0BA0142B" w14:textId="77777777" w:rsidTr="005521FE">
        <w:trPr>
          <w:cantSplit/>
        </w:trPr>
        <w:tc>
          <w:tcPr>
            <w:tcW w:w="3403" w:type="dxa"/>
          </w:tcPr>
          <w:p w14:paraId="2DE80EC3" w14:textId="638BD47C" w:rsidR="00E2652A" w:rsidRPr="00AF6F48" w:rsidRDefault="00141281">
            <w:pPr>
              <w:rPr>
                <w:rFonts w:asciiTheme="minorHAnsi" w:hAnsiTheme="minorHAnsi" w:cs="Arial"/>
                <w:sz w:val="16"/>
                <w:szCs w:val="16"/>
              </w:rPr>
            </w:pPr>
            <w:hyperlink w:anchor="CAE" w:history="1">
              <w:r w:rsidR="00E2652A" w:rsidRPr="00AF6F48">
                <w:rPr>
                  <w:rStyle w:val="Hyperlink"/>
                  <w:rFonts w:asciiTheme="minorHAnsi" w:hAnsiTheme="minorHAnsi" w:cs="Arial"/>
                  <w:sz w:val="16"/>
                  <w:szCs w:val="16"/>
                  <w:u w:val="none"/>
                </w:rPr>
                <w:t>Checking, approximating and estimating</w:t>
              </w:r>
            </w:hyperlink>
          </w:p>
        </w:tc>
        <w:tc>
          <w:tcPr>
            <w:tcW w:w="851" w:type="dxa"/>
            <w:tcMar>
              <w:top w:w="29" w:type="dxa"/>
              <w:bottom w:w="29" w:type="dxa"/>
            </w:tcMar>
          </w:tcPr>
          <w:p w14:paraId="3A8B0CCE" w14:textId="291EBE68"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tcMar>
          </w:tcPr>
          <w:p w14:paraId="26A96B79" w14:textId="5F916646" w:rsidR="00E2652A" w:rsidRPr="00911D65" w:rsidRDefault="00E2652A" w:rsidP="007941D2">
            <w:pPr>
              <w:rPr>
                <w:rFonts w:asciiTheme="minorHAnsi" w:hAnsiTheme="minorHAnsi" w:cs="Arial"/>
                <w:sz w:val="16"/>
                <w:szCs w:val="16"/>
              </w:rPr>
            </w:pPr>
          </w:p>
        </w:tc>
        <w:tc>
          <w:tcPr>
            <w:tcW w:w="4253" w:type="dxa"/>
            <w:vMerge/>
          </w:tcPr>
          <w:p w14:paraId="03771CFF" w14:textId="3E03E3A5" w:rsidR="00E2652A" w:rsidRPr="00D416CB" w:rsidRDefault="00E2652A" w:rsidP="007941D2">
            <w:pPr>
              <w:rPr>
                <w:rFonts w:asciiTheme="minorHAnsi" w:hAnsiTheme="minorHAnsi" w:cs="Arial"/>
                <w:sz w:val="16"/>
                <w:szCs w:val="16"/>
              </w:rPr>
            </w:pPr>
          </w:p>
        </w:tc>
      </w:tr>
      <w:tr w:rsidR="00E2652A" w:rsidRPr="00E9594C" w14:paraId="64B627C7" w14:textId="77777777" w:rsidTr="005521FE">
        <w:trPr>
          <w:cantSplit/>
        </w:trPr>
        <w:tc>
          <w:tcPr>
            <w:tcW w:w="3403" w:type="dxa"/>
          </w:tcPr>
          <w:p w14:paraId="17326B93" w14:textId="1088F816" w:rsidR="00E2652A" w:rsidRPr="00AF6F48" w:rsidRDefault="00141281">
            <w:pPr>
              <w:rPr>
                <w:rFonts w:asciiTheme="minorHAnsi" w:hAnsiTheme="minorHAnsi" w:cs="Arial"/>
                <w:sz w:val="16"/>
                <w:szCs w:val="16"/>
              </w:rPr>
            </w:pPr>
            <w:hyperlink w:anchor="MM" w:history="1">
              <w:r w:rsidR="00E2652A" w:rsidRPr="00AF6F48">
                <w:rPr>
                  <w:rStyle w:val="Hyperlink"/>
                  <w:rFonts w:asciiTheme="minorHAnsi" w:hAnsiTheme="minorHAnsi" w:cs="Arial"/>
                  <w:sz w:val="16"/>
                  <w:szCs w:val="16"/>
                  <w:u w:val="none"/>
                </w:rPr>
                <w:t>Mathemati</w:t>
              </w:r>
              <w:r w:rsidR="00E2652A" w:rsidRPr="00AF6F48">
                <w:rPr>
                  <w:rStyle w:val="Hyperlink"/>
                  <w:rFonts w:asciiTheme="minorHAnsi" w:hAnsiTheme="minorHAnsi" w:cs="Arial"/>
                  <w:sz w:val="16"/>
                  <w:szCs w:val="16"/>
                  <w:u w:val="none"/>
                </w:rPr>
                <w:t>c</w:t>
              </w:r>
              <w:r w:rsidR="00E2652A" w:rsidRPr="00AF6F48">
                <w:rPr>
                  <w:rStyle w:val="Hyperlink"/>
                  <w:rFonts w:asciiTheme="minorHAnsi" w:hAnsiTheme="minorHAnsi" w:cs="Arial"/>
                  <w:sz w:val="16"/>
                  <w:szCs w:val="16"/>
                  <w:u w:val="none"/>
                </w:rPr>
                <w:t>al movement</w:t>
              </w:r>
            </w:hyperlink>
          </w:p>
        </w:tc>
        <w:tc>
          <w:tcPr>
            <w:tcW w:w="851" w:type="dxa"/>
            <w:tcMar>
              <w:top w:w="29" w:type="dxa"/>
              <w:bottom w:w="29" w:type="dxa"/>
            </w:tcMar>
          </w:tcPr>
          <w:p w14:paraId="0455917D" w14:textId="650F6379"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tcMar>
          </w:tcPr>
          <w:p w14:paraId="33B16A07" w14:textId="1A7AE569" w:rsidR="00E2652A" w:rsidRPr="00911D65" w:rsidRDefault="00E2652A" w:rsidP="007941D2">
            <w:pPr>
              <w:rPr>
                <w:rFonts w:asciiTheme="minorHAnsi" w:hAnsiTheme="minorHAnsi" w:cs="Arial"/>
                <w:sz w:val="16"/>
                <w:szCs w:val="16"/>
              </w:rPr>
            </w:pPr>
          </w:p>
        </w:tc>
        <w:tc>
          <w:tcPr>
            <w:tcW w:w="4253" w:type="dxa"/>
            <w:vMerge/>
          </w:tcPr>
          <w:p w14:paraId="61BB2CE5" w14:textId="0ADD3E90" w:rsidR="00E2652A" w:rsidRPr="00D416CB" w:rsidRDefault="00E2652A" w:rsidP="007941D2">
            <w:pPr>
              <w:rPr>
                <w:rFonts w:asciiTheme="minorHAnsi" w:hAnsiTheme="minorHAnsi" w:cs="Arial"/>
                <w:sz w:val="16"/>
                <w:szCs w:val="16"/>
              </w:rPr>
            </w:pPr>
          </w:p>
        </w:tc>
      </w:tr>
      <w:tr w:rsidR="00E2652A" w:rsidRPr="00E9594C" w14:paraId="0A06CE13" w14:textId="77777777" w:rsidTr="005521FE">
        <w:trPr>
          <w:cantSplit/>
        </w:trPr>
        <w:tc>
          <w:tcPr>
            <w:tcW w:w="3403" w:type="dxa"/>
          </w:tcPr>
          <w:p w14:paraId="3B20EE49" w14:textId="4B193C4D" w:rsidR="00E2652A" w:rsidRPr="00AF6F48" w:rsidRDefault="00141281">
            <w:pPr>
              <w:rPr>
                <w:rFonts w:asciiTheme="minorHAnsi" w:hAnsiTheme="minorHAnsi" w:cs="Arial"/>
                <w:sz w:val="16"/>
                <w:szCs w:val="16"/>
              </w:rPr>
            </w:pPr>
            <w:hyperlink w:anchor="PD" w:history="1">
              <w:r w:rsidR="00E2652A" w:rsidRPr="00AF6F48">
                <w:rPr>
                  <w:rStyle w:val="Hyperlink"/>
                  <w:rFonts w:asciiTheme="minorHAnsi" w:hAnsiTheme="minorHAnsi" w:cs="Arial"/>
                  <w:sz w:val="16"/>
                  <w:szCs w:val="16"/>
                  <w:u w:val="none"/>
                </w:rPr>
                <w:t>Presentation of data</w:t>
              </w:r>
            </w:hyperlink>
          </w:p>
        </w:tc>
        <w:tc>
          <w:tcPr>
            <w:tcW w:w="851" w:type="dxa"/>
            <w:tcMar>
              <w:top w:w="29" w:type="dxa"/>
              <w:bottom w:w="29" w:type="dxa"/>
            </w:tcMar>
          </w:tcPr>
          <w:p w14:paraId="79623D0F" w14:textId="24D3E000"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tcMar>
          </w:tcPr>
          <w:p w14:paraId="65E4BD2B" w14:textId="0BA68881" w:rsidR="00E2652A" w:rsidRPr="00911D65" w:rsidRDefault="00E2652A" w:rsidP="007941D2">
            <w:pPr>
              <w:rPr>
                <w:rFonts w:asciiTheme="minorHAnsi" w:hAnsiTheme="minorHAnsi" w:cs="Arial"/>
                <w:sz w:val="16"/>
                <w:szCs w:val="16"/>
              </w:rPr>
            </w:pPr>
          </w:p>
        </w:tc>
        <w:tc>
          <w:tcPr>
            <w:tcW w:w="4253" w:type="dxa"/>
            <w:vMerge/>
          </w:tcPr>
          <w:p w14:paraId="48CD60C9" w14:textId="27BAD8FA" w:rsidR="00E2652A" w:rsidRPr="00D416CB" w:rsidRDefault="00E2652A" w:rsidP="007941D2">
            <w:pPr>
              <w:rPr>
                <w:rFonts w:asciiTheme="minorHAnsi" w:hAnsiTheme="minorHAnsi" w:cs="Arial"/>
                <w:sz w:val="16"/>
                <w:szCs w:val="16"/>
              </w:rPr>
            </w:pPr>
          </w:p>
        </w:tc>
      </w:tr>
      <w:tr w:rsidR="00E2652A" w:rsidRPr="00E9594C" w14:paraId="0032B92D" w14:textId="77777777" w:rsidTr="005521FE">
        <w:trPr>
          <w:cantSplit/>
        </w:trPr>
        <w:tc>
          <w:tcPr>
            <w:tcW w:w="3403" w:type="dxa"/>
          </w:tcPr>
          <w:p w14:paraId="421C5438" w14:textId="1D4F3038" w:rsidR="00E2652A" w:rsidRPr="00AF6F48" w:rsidRDefault="00141281">
            <w:pPr>
              <w:rPr>
                <w:rFonts w:asciiTheme="minorHAnsi" w:hAnsiTheme="minorHAnsi" w:cs="Arial"/>
                <w:sz w:val="16"/>
                <w:szCs w:val="16"/>
              </w:rPr>
            </w:pPr>
            <w:hyperlink w:anchor="MD" w:history="1">
              <w:r w:rsidR="00E2652A" w:rsidRPr="00AF6F48">
                <w:rPr>
                  <w:rStyle w:val="Hyperlink"/>
                  <w:rFonts w:asciiTheme="minorHAnsi" w:hAnsiTheme="minorHAnsi" w:cs="Arial"/>
                  <w:iCs/>
                  <w:sz w:val="16"/>
                  <w:szCs w:val="16"/>
                  <w:u w:val="none"/>
                </w:rPr>
                <w:t>Measuring data</w:t>
              </w:r>
            </w:hyperlink>
          </w:p>
        </w:tc>
        <w:tc>
          <w:tcPr>
            <w:tcW w:w="851" w:type="dxa"/>
            <w:tcMar>
              <w:top w:w="29" w:type="dxa"/>
              <w:bottom w:w="29" w:type="dxa"/>
            </w:tcMar>
          </w:tcPr>
          <w:p w14:paraId="53D7AD5A" w14:textId="4D8F415D" w:rsidR="00E2652A" w:rsidRPr="00E9594C" w:rsidRDefault="00DD1BF5">
            <w:pPr>
              <w:jc w:val="center"/>
              <w:rPr>
                <w:rFonts w:asciiTheme="minorHAnsi" w:hAnsiTheme="minorHAnsi" w:cs="Arial"/>
                <w:sz w:val="16"/>
                <w:szCs w:val="16"/>
              </w:rPr>
            </w:pPr>
            <w:r>
              <w:rPr>
                <w:rFonts w:asciiTheme="minorHAnsi" w:hAnsiTheme="minorHAnsi" w:cs="Arial"/>
                <w:sz w:val="16"/>
                <w:szCs w:val="16"/>
              </w:rPr>
              <w:t>4</w:t>
            </w:r>
          </w:p>
        </w:tc>
        <w:tc>
          <w:tcPr>
            <w:tcW w:w="6378" w:type="dxa"/>
            <w:vMerge/>
            <w:tcMar>
              <w:top w:w="29" w:type="dxa"/>
            </w:tcMar>
          </w:tcPr>
          <w:p w14:paraId="04C8E5B9" w14:textId="582114C1" w:rsidR="00E2652A" w:rsidRPr="00911D65" w:rsidRDefault="00E2652A" w:rsidP="007941D2">
            <w:pPr>
              <w:rPr>
                <w:rFonts w:asciiTheme="minorHAnsi" w:hAnsiTheme="minorHAnsi" w:cs="Arial"/>
                <w:sz w:val="16"/>
                <w:szCs w:val="16"/>
              </w:rPr>
            </w:pPr>
          </w:p>
        </w:tc>
        <w:tc>
          <w:tcPr>
            <w:tcW w:w="4253" w:type="dxa"/>
            <w:vMerge/>
          </w:tcPr>
          <w:p w14:paraId="14223AB4" w14:textId="54CCB939" w:rsidR="00E2652A" w:rsidRPr="00D416CB" w:rsidRDefault="00E2652A" w:rsidP="007941D2">
            <w:pPr>
              <w:rPr>
                <w:rFonts w:asciiTheme="minorHAnsi" w:hAnsiTheme="minorHAnsi" w:cs="Arial"/>
                <w:sz w:val="16"/>
                <w:szCs w:val="16"/>
              </w:rPr>
            </w:pPr>
          </w:p>
        </w:tc>
      </w:tr>
    </w:tbl>
    <w:p w14:paraId="52DE4509" w14:textId="472244AD" w:rsidR="00C903BD" w:rsidRPr="00D41511" w:rsidRDefault="00C903BD">
      <w:pPr>
        <w:rPr>
          <w:rFonts w:asciiTheme="minorHAnsi" w:hAnsiTheme="minorHAnsi" w:cs="Arial"/>
          <w:b/>
          <w:smallCaps/>
          <w:sz w:val="16"/>
          <w:szCs w:val="16"/>
        </w:rPr>
      </w:pPr>
      <w:bookmarkStart w:id="1" w:name="_GoBack"/>
      <w:bookmarkEnd w:id="1"/>
      <w:r w:rsidRPr="00D41511">
        <w:rPr>
          <w:rFonts w:asciiTheme="minorHAnsi" w:hAnsiTheme="minorHAnsi" w:cs="Arial"/>
          <w:b/>
          <w:smallCaps/>
          <w:sz w:val="16"/>
          <w:szCs w:val="16"/>
        </w:rPr>
        <w:br w:type="page"/>
      </w:r>
    </w:p>
    <w:p w14:paraId="340B5292" w14:textId="77777777" w:rsidR="00C903BD" w:rsidRPr="00BC2A97" w:rsidRDefault="00C903BD" w:rsidP="00C903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903BD" w:rsidRPr="00C125BF" w14:paraId="1737E749" w14:textId="77777777" w:rsidTr="00C903BD">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316B7EE3" w14:textId="77777777" w:rsidR="00C903BD" w:rsidRPr="006F2C55" w:rsidRDefault="00C903BD" w:rsidP="00C903BD">
            <w:pPr>
              <w:rPr>
                <w:rFonts w:ascii="Century Gothic" w:hAnsi="Century Gothic" w:cs="Lucida Sans Unicode"/>
                <w:i/>
                <w:color w:val="FFFFFF" w:themeColor="background1"/>
                <w:sz w:val="20"/>
                <w:szCs w:val="20"/>
              </w:rPr>
            </w:pPr>
            <w:bookmarkStart w:id="2" w:name="NNS"/>
            <w:r w:rsidRPr="00D55226">
              <w:rPr>
                <w:rFonts w:ascii="Century Gothic" w:hAnsi="Century Gothic" w:cs="Lucida Sans Unicode"/>
                <w:i/>
                <w:color w:val="FFFFFF" w:themeColor="background1"/>
                <w:sz w:val="20"/>
                <w:szCs w:val="20"/>
              </w:rPr>
              <w:t>Numbers and the number system</w:t>
            </w:r>
            <w:bookmarkEnd w:id="2"/>
          </w:p>
        </w:tc>
        <w:tc>
          <w:tcPr>
            <w:tcW w:w="2693" w:type="dxa"/>
            <w:tcBorders>
              <w:bottom w:val="single" w:sz="4" w:space="0" w:color="auto"/>
            </w:tcBorders>
            <w:shd w:val="clear" w:color="auto" w:fill="804000"/>
            <w:tcMar>
              <w:top w:w="28" w:type="dxa"/>
              <w:left w:w="57" w:type="dxa"/>
              <w:bottom w:w="28" w:type="dxa"/>
              <w:right w:w="57" w:type="dxa"/>
            </w:tcMar>
            <w:vAlign w:val="bottom"/>
          </w:tcPr>
          <w:p w14:paraId="03EF87C3" w14:textId="0AD5DD5E" w:rsidR="00C903BD" w:rsidRPr="006F2C55" w:rsidRDefault="000904F5" w:rsidP="00C903B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C903BD" w:rsidRPr="006F2C55">
              <w:rPr>
                <w:rFonts w:ascii="Century Gothic" w:hAnsi="Century Gothic" w:cs="Lucida Sans Unicode"/>
                <w:i/>
                <w:color w:val="FFFFFF" w:themeColor="background1"/>
                <w:sz w:val="20"/>
                <w:szCs w:val="20"/>
              </w:rPr>
              <w:t xml:space="preserve"> hours</w:t>
            </w:r>
          </w:p>
        </w:tc>
      </w:tr>
      <w:tr w:rsidR="00C903BD" w:rsidRPr="00C125BF" w14:paraId="65744CCA" w14:textId="77777777" w:rsidTr="00C903B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6B08BC6" w14:textId="77777777" w:rsidR="00C903BD" w:rsidRPr="00E9594C" w:rsidRDefault="00C903BD" w:rsidP="00C903B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4DEF03DE" w14:textId="6F6CD5EC" w:rsidR="00C903BD" w:rsidRPr="00E9594C" w:rsidRDefault="00D93F2D" w:rsidP="00C903B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5" w:history="1">
              <w:r w:rsidRPr="0017152D">
                <w:rPr>
                  <w:rStyle w:val="Hyperlink"/>
                  <w:rFonts w:asciiTheme="minorHAnsi" w:hAnsiTheme="minorHAnsi" w:cs="Arial"/>
                  <w:sz w:val="16"/>
                  <w:szCs w:val="16"/>
                </w:rPr>
                <w:t>Number and Place Value progression map</w:t>
              </w:r>
            </w:hyperlink>
          </w:p>
        </w:tc>
      </w:tr>
      <w:tr w:rsidR="00C903BD" w:rsidRPr="00C125BF" w14:paraId="2D6A8DA2" w14:textId="77777777" w:rsidTr="00C903BD">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39B2C5DD"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the value of each digit in numbers given to three decimal places and multiply and divide numbers by 10, 100 and 1000 giving answers up to three decimal places</w:t>
            </w:r>
          </w:p>
          <w:p w14:paraId="1A5D7904"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read, write, order and compare numbers up to 10 000 000 and determine the value of each digit</w:t>
            </w:r>
          </w:p>
          <w:p w14:paraId="0EF85E1B" w14:textId="77777777" w:rsidR="00C903BD" w:rsidRPr="00BC2A97"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use negative numbers in context, and calculate intervals across zero</w:t>
            </w:r>
          </w:p>
          <w:p w14:paraId="693EE881" w14:textId="77777777" w:rsidR="00C903BD" w:rsidRPr="00E9594C" w:rsidRDefault="00C903BD" w:rsidP="00C903BD">
            <w:pPr>
              <w:pStyle w:val="ListParagraph"/>
              <w:numPr>
                <w:ilvl w:val="0"/>
                <w:numId w:val="65"/>
              </w:numPr>
              <w:spacing w:after="0" w:line="240" w:lineRule="auto"/>
              <w:ind w:left="227" w:hanging="227"/>
              <w:rPr>
                <w:rFonts w:asciiTheme="minorHAnsi" w:hAnsiTheme="minorHAnsi" w:cs="Lucida Sans Unicode"/>
                <w:sz w:val="16"/>
                <w:szCs w:val="16"/>
              </w:rPr>
            </w:pPr>
            <w:r w:rsidRPr="00BC2A97">
              <w:rPr>
                <w:color w:val="000000"/>
                <w:sz w:val="16"/>
                <w:szCs w:val="16"/>
              </w:rPr>
              <w:t>identify common factors, common multiples and prime numbers</w:t>
            </w:r>
          </w:p>
        </w:tc>
      </w:tr>
      <w:tr w:rsidR="00C903BD" w:rsidRPr="0000154E" w14:paraId="7C8536BE" w14:textId="77777777" w:rsidTr="00C903BD">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BC8417D" w14:textId="6274D81A" w:rsidR="00C903BD" w:rsidRPr="0000154E" w:rsidRDefault="00141281" w:rsidP="0000154E">
            <w:pPr>
              <w:jc w:val="right"/>
              <w:rPr>
                <w:rFonts w:asciiTheme="minorHAnsi" w:hAnsiTheme="minorHAnsi" w:cs="Arial"/>
                <w:color w:val="A6A6A6" w:themeColor="background1" w:themeShade="A6"/>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903BD" w:rsidRPr="00965CB9" w14:paraId="72F54CC6" w14:textId="77777777" w:rsidTr="00C903BD">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1D920B3D"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06C5F283"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903BD" w:rsidRPr="00C125BF" w14:paraId="50CFF3E9" w14:textId="77777777" w:rsidTr="00C903B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67D5436" w14:textId="16C96789"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decimals with up to three decimal places</w:t>
            </w:r>
          </w:p>
          <w:p w14:paraId="4929885E" w14:textId="080BC47B"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up to ten million</w:t>
            </w:r>
          </w:p>
          <w:p w14:paraId="41A6478D" w14:textId="77777777" w:rsidR="00C903BD" w:rsidRDefault="008C23D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use of negative numbers</w:t>
            </w:r>
          </w:p>
          <w:p w14:paraId="364882A9" w14:textId="0C477EAC" w:rsidR="008C23D5" w:rsidRP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understanding of factors and multiples</w:t>
            </w:r>
          </w:p>
          <w:p w14:paraId="3C367244" w14:textId="77777777"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prime numbers</w:t>
            </w:r>
          </w:p>
          <w:p w14:paraId="49571108" w14:textId="77777777" w:rsidR="002E3C50" w:rsidRDefault="002E3C50" w:rsidP="002E3C50">
            <w:pPr>
              <w:rPr>
                <w:rFonts w:asciiTheme="minorHAnsi" w:hAnsiTheme="minorHAnsi" w:cs="Lucida Sans Unicode"/>
                <w:color w:val="000000" w:themeColor="text1"/>
                <w:sz w:val="16"/>
                <w:szCs w:val="16"/>
              </w:rPr>
            </w:pPr>
          </w:p>
          <w:p w14:paraId="2C35407E"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1F7DA6C" w14:textId="5D7F069F"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#3</w:t>
            </w:r>
            <w:r w:rsidR="00671760">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#6</w:t>
            </w:r>
          </w:p>
          <w:p w14:paraId="7DB0D425" w14:textId="40FB1EB1"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#2</w:t>
            </w:r>
          </w:p>
          <w:p w14:paraId="478F492E" w14:textId="58A35470" w:rsidR="002E3C50" w:rsidRPr="002E3C50" w:rsidRDefault="002E3C50" w:rsidP="002E3C50">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470E2D0" w14:textId="39BA29E4"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place value in numbers with up to three decimal places</w:t>
            </w:r>
          </w:p>
          <w:p w14:paraId="35E5F1FC" w14:textId="5285A487"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whole numbers by 10 (100, 1000)</w:t>
            </w:r>
          </w:p>
          <w:p w14:paraId="4D98BA8F" w14:textId="7897BECF"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whole numbers by 10 (100, 1000) when the answer is a whole number</w:t>
            </w:r>
          </w:p>
          <w:p w14:paraId="5F239A40" w14:textId="23E504C5"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w:t>
            </w:r>
            <w:r w:rsidR="005B2F5C">
              <w:rPr>
                <w:rFonts w:asciiTheme="minorHAnsi" w:hAnsiTheme="minorHAnsi" w:cs="Lucida Sans Unicode"/>
                <w:color w:val="000000" w:themeColor="text1"/>
                <w:sz w:val="16"/>
                <w:szCs w:val="16"/>
              </w:rPr>
              <w:t>(divide) numbers with up to three decimal places</w:t>
            </w:r>
            <w:r>
              <w:rPr>
                <w:rFonts w:asciiTheme="minorHAnsi" w:hAnsiTheme="minorHAnsi" w:cs="Lucida Sans Unicode"/>
                <w:color w:val="000000" w:themeColor="text1"/>
                <w:sz w:val="16"/>
                <w:szCs w:val="16"/>
              </w:rPr>
              <w:t xml:space="preserve"> by 10 (100, 1000)</w:t>
            </w:r>
          </w:p>
          <w:p w14:paraId="63183C42" w14:textId="23F4C2B3"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5B2F5C">
              <w:rPr>
                <w:rFonts w:asciiTheme="minorHAnsi" w:hAnsiTheme="minorHAnsi" w:cs="Lucida Sans Unicode"/>
                <w:color w:val="000000" w:themeColor="text1"/>
                <w:sz w:val="16"/>
                <w:szCs w:val="16"/>
              </w:rPr>
              <w:t xml:space="preserve">(order, write, read) </w:t>
            </w:r>
            <w:r>
              <w:rPr>
                <w:rFonts w:asciiTheme="minorHAnsi" w:hAnsiTheme="minorHAnsi" w:cs="Lucida Sans Unicode"/>
                <w:color w:val="000000" w:themeColor="text1"/>
                <w:sz w:val="16"/>
                <w:szCs w:val="16"/>
              </w:rPr>
              <w:t>place value in numbers with up to eight digits</w:t>
            </w:r>
          </w:p>
          <w:p w14:paraId="6C100100" w14:textId="77777777" w:rsidR="008C23D5"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when working with temperature</w:t>
            </w:r>
          </w:p>
          <w:p w14:paraId="7FDE0B4A" w14:textId="77777777" w:rsidR="00C903BD" w:rsidRDefault="008C23D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w:t>
            </w:r>
            <w:r w:rsidRPr="008C23D5">
              <w:rPr>
                <w:rFonts w:asciiTheme="minorHAnsi" w:hAnsiTheme="minorHAnsi" w:cs="Lucida Sans Unicode"/>
                <w:color w:val="000000" w:themeColor="text1"/>
                <w:sz w:val="16"/>
                <w:szCs w:val="16"/>
              </w:rPr>
              <w:t xml:space="preserve"> negative numbers </w:t>
            </w:r>
            <w:r>
              <w:rPr>
                <w:rFonts w:asciiTheme="minorHAnsi" w:hAnsiTheme="minorHAnsi" w:cs="Lucida Sans Unicode"/>
                <w:color w:val="000000" w:themeColor="text1"/>
                <w:sz w:val="16"/>
                <w:szCs w:val="16"/>
              </w:rPr>
              <w:t xml:space="preserve">when working </w:t>
            </w:r>
            <w:r w:rsidRPr="008C23D5">
              <w:rPr>
                <w:rFonts w:asciiTheme="minorHAnsi" w:hAnsiTheme="minorHAnsi" w:cs="Lucida Sans Unicode"/>
                <w:color w:val="000000" w:themeColor="text1"/>
                <w:sz w:val="16"/>
                <w:szCs w:val="16"/>
              </w:rPr>
              <w:t>in other contexts</w:t>
            </w:r>
          </w:p>
          <w:p w14:paraId="566C97EE" w14:textId="12EB1272" w:rsidR="005B2F5C" w:rsidRDefault="00A13BC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w:t>
            </w:r>
            <w:r w:rsidR="005B2F5C">
              <w:rPr>
                <w:rFonts w:asciiTheme="minorHAnsi" w:hAnsiTheme="minorHAnsi" w:cs="Lucida Sans Unicode"/>
                <w:color w:val="000000" w:themeColor="text1"/>
                <w:sz w:val="16"/>
                <w:szCs w:val="16"/>
              </w:rPr>
              <w:t xml:space="preserve"> the meaning of a common multiple (factor) of two numbers</w:t>
            </w:r>
          </w:p>
          <w:p w14:paraId="0C862DD1" w14:textId="77777777" w:rsidR="005B2F5C" w:rsidRDefault="005B2F5C" w:rsidP="005B2F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common multiples (factors) of two numbers</w:t>
            </w:r>
          </w:p>
          <w:p w14:paraId="5EF75049" w14:textId="2C648FAA" w:rsidR="005B2F5C" w:rsidRPr="00753005" w:rsidRDefault="00A13BC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test if a number up to 120 is prime</w:t>
            </w:r>
          </w:p>
        </w:tc>
      </w:tr>
      <w:tr w:rsidR="00C903BD" w:rsidRPr="00C125BF" w14:paraId="289F78A3" w14:textId="77777777" w:rsidTr="00C903BD">
        <w:trPr>
          <w:cantSplit/>
          <w:trHeight w:val="36"/>
        </w:trPr>
        <w:tc>
          <w:tcPr>
            <w:tcW w:w="4895" w:type="dxa"/>
            <w:shd w:val="clear" w:color="auto" w:fill="804000"/>
            <w:noWrap/>
            <w:tcMar>
              <w:top w:w="28" w:type="dxa"/>
              <w:left w:w="57" w:type="dxa"/>
              <w:bottom w:w="28" w:type="dxa"/>
              <w:right w:w="57" w:type="dxa"/>
            </w:tcMar>
          </w:tcPr>
          <w:p w14:paraId="54CD00FE" w14:textId="1F0D6B5E"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57ABF7D3"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7B4F3489"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903BD" w:rsidRPr="00C125BF" w14:paraId="4C2F07FC" w14:textId="77777777" w:rsidTr="00C903B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FC183FF" w14:textId="1B4BB833" w:rsidR="00C903BD" w:rsidRDefault="00A13BC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w:t>
            </w:r>
            <w:r w:rsidR="00753005">
              <w:rPr>
                <w:rFonts w:asciiTheme="minorHAnsi" w:hAnsiTheme="minorHAnsi" w:cs="Lucida Sans Unicode"/>
                <w:color w:val="000000" w:themeColor="text1"/>
                <w:sz w:val="16"/>
                <w:szCs w:val="16"/>
              </w:rPr>
              <w:t xml:space="preserve">and use </w:t>
            </w:r>
            <w:r>
              <w:rPr>
                <w:rFonts w:asciiTheme="minorHAnsi" w:hAnsiTheme="minorHAnsi" w:cs="Lucida Sans Unicode"/>
                <w:color w:val="000000" w:themeColor="text1"/>
                <w:sz w:val="16"/>
                <w:szCs w:val="16"/>
              </w:rPr>
              <w:t>place value in numbers with up to seven digits</w:t>
            </w:r>
          </w:p>
          <w:p w14:paraId="07FCF16E"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whole numbers by 10, 100, 1000</w:t>
            </w:r>
          </w:p>
          <w:p w14:paraId="13B11944" w14:textId="77777777" w:rsidR="00753005" w:rsidRDefault="00753005" w:rsidP="00A13B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and divide numbers with one decimal place by 10, 100, 1000</w:t>
            </w:r>
          </w:p>
          <w:p w14:paraId="5030F84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‘factor’ and ‘multiple’ and ‘prime’</w:t>
            </w:r>
          </w:p>
          <w:p w14:paraId="1FB32817" w14:textId="77777777" w:rsidR="002E3C50" w:rsidRDefault="002E3C50" w:rsidP="002E3C50">
            <w:pPr>
              <w:rPr>
                <w:rFonts w:asciiTheme="minorHAnsi" w:hAnsiTheme="minorHAnsi" w:cs="Lucida Sans Unicode"/>
                <w:b/>
                <w:color w:val="000000" w:themeColor="text1"/>
                <w:sz w:val="16"/>
                <w:szCs w:val="16"/>
              </w:rPr>
            </w:pPr>
          </w:p>
          <w:p w14:paraId="108FDFA5" w14:textId="77777777" w:rsidR="002E3C50" w:rsidRPr="007C6AED" w:rsidRDefault="002E3C50" w:rsidP="002E3C5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8371D6" w14:textId="47A2FDDB" w:rsidR="002E3C50" w:rsidRDefault="002E3C50" w:rsidP="002E3C5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#1</w:t>
            </w:r>
          </w:p>
          <w:p w14:paraId="0005BEDF" w14:textId="02C2F725" w:rsidR="004E3790" w:rsidRDefault="004E3790"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#3</w:t>
            </w:r>
          </w:p>
          <w:p w14:paraId="08E3CB47" w14:textId="386535BB" w:rsidR="002E3C50" w:rsidRPr="002E3C50" w:rsidRDefault="002E3C50" w:rsidP="002E3C50">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4E896CC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Place value</w:t>
            </w:r>
          </w:p>
          <w:p w14:paraId="091FE432"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Digit</w:t>
            </w:r>
          </w:p>
          <w:p w14:paraId="49ABBE1B" w14:textId="6BF63E5E" w:rsidR="00C903BD" w:rsidRDefault="00753005" w:rsidP="00C903B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5CA8DF82" w14:textId="7D984E7A"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multiple</w:t>
            </w:r>
          </w:p>
          <w:p w14:paraId="559365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12BA1DED"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Divisible</w:t>
            </w:r>
          </w:p>
          <w:p w14:paraId="63043171"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Prime number, Composite number</w:t>
            </w:r>
          </w:p>
          <w:p w14:paraId="60C395C1" w14:textId="77777777" w:rsidR="00753005" w:rsidRDefault="00753005" w:rsidP="00753005">
            <w:pPr>
              <w:rPr>
                <w:rFonts w:asciiTheme="minorHAnsi" w:hAnsiTheme="minorHAnsi" w:cs="Lucida Sans Unicode"/>
                <w:color w:val="000000" w:themeColor="text1"/>
                <w:sz w:val="16"/>
                <w:szCs w:val="16"/>
              </w:rPr>
            </w:pPr>
          </w:p>
          <w:p w14:paraId="25FA0FE7" w14:textId="77777777" w:rsidR="00753005" w:rsidRPr="00E9594C" w:rsidRDefault="00753005" w:rsidP="00753005">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F2AB948"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w:t>
            </w:r>
          </w:p>
          <w:p w14:paraId="2A2F0859" w14:textId="77777777" w:rsidR="00FB4E1D" w:rsidRPr="00FB4E1D" w:rsidRDefault="00FB4E1D" w:rsidP="00FB4E1D">
            <w:pPr>
              <w:rPr>
                <w:rFonts w:asciiTheme="minorHAnsi" w:hAnsiTheme="minorHAnsi" w:cs="Lucida Sans Unicode"/>
                <w:color w:val="000000" w:themeColor="text1"/>
                <w:sz w:val="16"/>
                <w:szCs w:val="16"/>
              </w:rPr>
            </w:pPr>
            <w:r w:rsidRPr="00FB4E1D">
              <w:rPr>
                <w:rFonts w:asciiTheme="minorHAnsi" w:hAnsiTheme="minorHAnsi" w:cs="Lucida Sans Unicode"/>
                <w:color w:val="000000" w:themeColor="text1"/>
                <w:sz w:val="16"/>
                <w:szCs w:val="16"/>
              </w:rPr>
              <w:t>When multiplying and dividing by powers of ten, the decimal point is fixed and it is the digits that move.</w:t>
            </w:r>
          </w:p>
          <w:p w14:paraId="65B8A285" w14:textId="494B0CA1"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can deal with large numbers that include zeros in the HTh and/or H column (e.g. 43 006 619)</w:t>
            </w:r>
          </w:p>
          <w:p w14:paraId="62A3A304" w14:textId="77777777" w:rsidR="00753005" w:rsidRDefault="00753005" w:rsidP="0075300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6" w:history="1">
              <w:r w:rsidRPr="00673A38">
                <w:rPr>
                  <w:rStyle w:val="Hyperlink"/>
                  <w:rFonts w:asciiTheme="minorHAnsi" w:hAnsiTheme="minorHAnsi" w:cs="Lucida Sans Unicode"/>
                  <w:sz w:val="16"/>
                  <w:szCs w:val="16"/>
                </w:rPr>
                <w:t>Glossary</w:t>
              </w:r>
            </w:hyperlink>
          </w:p>
          <w:p w14:paraId="22BAD158" w14:textId="77777777" w:rsidR="00C903BD" w:rsidRPr="00D66180" w:rsidRDefault="00C903BD" w:rsidP="00C903BD">
            <w:pPr>
              <w:rPr>
                <w:rFonts w:asciiTheme="minorHAnsi" w:hAnsiTheme="minorHAnsi" w:cs="Lucida Sans Unicode"/>
                <w:color w:val="000000" w:themeColor="text1"/>
                <w:sz w:val="16"/>
                <w:szCs w:val="16"/>
              </w:rPr>
            </w:pPr>
          </w:p>
          <w:p w14:paraId="73FDF1B6"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5342B7D" w14:textId="77777777" w:rsidR="00753005" w:rsidRDefault="00753005" w:rsidP="00753005">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in order to </w:t>
            </w:r>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 confusion about 1: A prime number is a number with exactly two factors.</w:t>
            </w:r>
          </w:p>
          <w:p w14:paraId="702EBDAA" w14:textId="5FFB929C" w:rsidR="00470A1A" w:rsidRPr="00470A1A" w:rsidRDefault="00753005" w:rsidP="00470A1A">
            <w:pPr>
              <w:rPr>
                <w:rFonts w:asciiTheme="minorHAnsi" w:hAnsiTheme="minorHAnsi"/>
                <w:sz w:val="16"/>
                <w:szCs w:val="16"/>
              </w:rPr>
            </w:pPr>
            <w:r w:rsidRPr="00470A1A">
              <w:rPr>
                <w:rFonts w:asciiTheme="minorHAnsi" w:hAnsiTheme="minorHAnsi" w:cs="Lucida Sans Unicode"/>
                <w:i/>
                <w:color w:val="000000" w:themeColor="text1"/>
                <w:sz w:val="16"/>
                <w:szCs w:val="16"/>
              </w:rPr>
              <w:t xml:space="preserve">Every classroom has a set of </w:t>
            </w:r>
            <w:hyperlink r:id="rId27" w:history="1">
              <w:r w:rsidRPr="00470A1A">
                <w:rPr>
                  <w:rStyle w:val="Hyperlink"/>
                  <w:rFonts w:asciiTheme="minorHAnsi" w:hAnsiTheme="minorHAnsi" w:cs="Lucida Sans Unicode"/>
                  <w:i/>
                  <w:sz w:val="16"/>
                  <w:szCs w:val="16"/>
                </w:rPr>
                <w:t>number classification posters</w:t>
              </w:r>
            </w:hyperlink>
            <w:r w:rsidR="00470A1A" w:rsidRPr="00470A1A">
              <w:rPr>
                <w:rStyle w:val="Hyperlink"/>
                <w:rFonts w:asciiTheme="minorHAnsi" w:hAnsiTheme="minorHAnsi" w:cs="Lucida Sans Unicode"/>
                <w:i/>
                <w:color w:val="auto"/>
                <w:sz w:val="16"/>
                <w:szCs w:val="16"/>
                <w:u w:val="none"/>
              </w:rPr>
              <w:t xml:space="preserve">, a place chart and </w:t>
            </w:r>
            <w:r w:rsidR="00470A1A" w:rsidRPr="00470A1A">
              <w:rPr>
                <w:rFonts w:asciiTheme="minorHAnsi" w:hAnsiTheme="minorHAnsi"/>
                <w:sz w:val="16"/>
                <w:szCs w:val="16"/>
              </w:rPr>
              <w:t xml:space="preserve">a </w:t>
            </w:r>
            <w:hyperlink r:id="rId28" w:history="1">
              <w:r w:rsidR="00470A1A" w:rsidRPr="00470A1A">
                <w:rPr>
                  <w:rStyle w:val="Hyperlink"/>
                  <w:rFonts w:asciiTheme="minorHAnsi" w:hAnsiTheme="minorHAnsi" w:cs="Lucida Sans Unicode"/>
                  <w:i/>
                  <w:sz w:val="16"/>
                  <w:szCs w:val="16"/>
                </w:rPr>
                <w:t>negative number washing line</w:t>
              </w:r>
            </w:hyperlink>
            <w:r w:rsidR="00470A1A" w:rsidRPr="00470A1A">
              <w:rPr>
                <w:rFonts w:asciiTheme="minorHAnsi" w:hAnsiTheme="minorHAnsi" w:cs="Lucida Sans Unicode"/>
                <w:i/>
                <w:color w:val="000000" w:themeColor="text1"/>
                <w:sz w:val="16"/>
                <w:szCs w:val="16"/>
              </w:rPr>
              <w:t xml:space="preserve"> on the wall</w:t>
            </w:r>
            <w:r w:rsidR="00470A1A" w:rsidRPr="00470A1A">
              <w:rPr>
                <w:rFonts w:asciiTheme="minorHAnsi" w:hAnsiTheme="minorHAnsi"/>
                <w:sz w:val="16"/>
                <w:szCs w:val="16"/>
              </w:rPr>
              <w:t>.</w:t>
            </w:r>
          </w:p>
        </w:tc>
      </w:tr>
      <w:tr w:rsidR="00C903BD" w:rsidRPr="00C125BF" w14:paraId="64BE46E5" w14:textId="77777777" w:rsidTr="00C903BD">
        <w:trPr>
          <w:cantSplit/>
          <w:trHeight w:val="123"/>
        </w:trPr>
        <w:tc>
          <w:tcPr>
            <w:tcW w:w="4895" w:type="dxa"/>
            <w:shd w:val="clear" w:color="auto" w:fill="804000"/>
            <w:tcMar>
              <w:top w:w="28" w:type="dxa"/>
              <w:left w:w="57" w:type="dxa"/>
              <w:bottom w:w="28" w:type="dxa"/>
              <w:right w:w="57" w:type="dxa"/>
            </w:tcMar>
          </w:tcPr>
          <w:p w14:paraId="435237AC" w14:textId="77777777" w:rsidR="00C903BD" w:rsidRPr="006F2C55" w:rsidRDefault="00C903BD" w:rsidP="00C903B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442E9541"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4A20BB4D"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903BD" w:rsidRPr="00C125BF" w14:paraId="5C2D4436" w14:textId="77777777" w:rsidTr="00C903BD">
        <w:trPr>
          <w:cantSplit/>
          <w:trHeight w:val="36"/>
        </w:trPr>
        <w:tc>
          <w:tcPr>
            <w:tcW w:w="4895" w:type="dxa"/>
            <w:shd w:val="clear" w:color="auto" w:fill="auto"/>
            <w:tcMar>
              <w:top w:w="28" w:type="dxa"/>
              <w:left w:w="57" w:type="dxa"/>
              <w:bottom w:w="28" w:type="dxa"/>
              <w:right w:w="57" w:type="dxa"/>
            </w:tcMar>
          </w:tcPr>
          <w:p w14:paraId="4E59C2EC" w14:textId="77777777" w:rsidR="00C903BD" w:rsidRDefault="00FB4E1D"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109 is a prime number</w:t>
            </w:r>
          </w:p>
          <w:p w14:paraId="49DE6FF4" w14:textId="0E6F041D" w:rsidR="00547DCE" w:rsidRPr="005A0369" w:rsidRDefault="00547DCE"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A0369">
              <w:rPr>
                <w:rFonts w:asciiTheme="minorHAnsi" w:hAnsiTheme="minorHAnsi" w:cs="Lucida Sans Unicode"/>
                <w:color w:val="000000" w:themeColor="text1"/>
                <w:sz w:val="16"/>
                <w:szCs w:val="16"/>
              </w:rPr>
              <w:t xml:space="preserve">Jenny writes 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  Kenny writes </w:t>
            </w:r>
            <w:r w:rsidR="005A0369" w:rsidRPr="005A0369">
              <w:rPr>
                <w:rFonts w:asciiTheme="minorHAnsi" w:hAnsiTheme="minorHAnsi" w:cs="Lucida Sans Unicode"/>
                <w:color w:val="000000" w:themeColor="text1"/>
                <w:sz w:val="16"/>
                <w:szCs w:val="16"/>
              </w:rPr>
              <w:t xml:space="preserve">2.54 </w:t>
            </w:r>
            <w:r w:rsidR="005A0369" w:rsidRPr="005A0369">
              <w:rPr>
                <w:rFonts w:asciiTheme="minorHAnsi" w:eastAsia="MS Gothic" w:hAnsiTheme="minorHAnsi"/>
                <w:color w:val="000000"/>
                <w:sz w:val="16"/>
                <w:szCs w:val="16"/>
              </w:rPr>
              <w:t>×</w:t>
            </w:r>
            <w:r w:rsidR="005A0369">
              <w:rPr>
                <w:rFonts w:asciiTheme="minorHAnsi" w:eastAsia="MS Gothic" w:hAnsiTheme="minorHAnsi"/>
                <w:color w:val="000000"/>
                <w:sz w:val="16"/>
                <w:szCs w:val="16"/>
              </w:rPr>
              <w:t xml:space="preserve"> 10 = 25.40.  who do you agree with?  Explain why.</w:t>
            </w:r>
          </w:p>
          <w:p w14:paraId="3210756A" w14:textId="77777777" w:rsidR="00547DCE" w:rsidRDefault="005A0369" w:rsidP="005A03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Look at this number (24 054 0</w:t>
            </w:r>
            <w:r w:rsidR="00547DCE">
              <w:rPr>
                <w:rFonts w:asciiTheme="minorHAnsi" w:hAnsiTheme="minorHAnsi" w:cs="Lucida Sans Unicode"/>
                <w:color w:val="000000" w:themeColor="text1"/>
                <w:sz w:val="16"/>
                <w:szCs w:val="16"/>
              </w:rPr>
              <w:t>28).  Show me another number (with 4, 5</w:t>
            </w:r>
            <w:r>
              <w:rPr>
                <w:rFonts w:asciiTheme="minorHAnsi" w:hAnsiTheme="minorHAnsi" w:cs="Lucida Sans Unicode"/>
                <w:color w:val="000000" w:themeColor="text1"/>
                <w:sz w:val="16"/>
                <w:szCs w:val="16"/>
              </w:rPr>
              <w:t>, 6, 7 digits) that includes a 5</w:t>
            </w:r>
            <w:r w:rsidR="00547DCE">
              <w:rPr>
                <w:rFonts w:asciiTheme="minorHAnsi" w:hAnsiTheme="minorHAnsi" w:cs="Lucida Sans Unicode"/>
                <w:color w:val="000000" w:themeColor="text1"/>
                <w:sz w:val="16"/>
                <w:szCs w:val="16"/>
              </w:rPr>
              <w:t xml:space="preserve"> with the same value.  And another.  And another …</w:t>
            </w:r>
          </w:p>
          <w:p w14:paraId="37E62CD3" w14:textId="77777777" w:rsidR="00903463" w:rsidRDefault="00903463" w:rsidP="00903463">
            <w:pPr>
              <w:rPr>
                <w:rFonts w:asciiTheme="minorHAnsi" w:hAnsiTheme="minorHAnsi" w:cs="Lucida Sans Unicode"/>
                <w:color w:val="000000" w:themeColor="text1"/>
                <w:sz w:val="16"/>
                <w:szCs w:val="16"/>
              </w:rPr>
            </w:pPr>
          </w:p>
          <w:p w14:paraId="72B2BBCB" w14:textId="4895DA58" w:rsidR="00903463" w:rsidRPr="00903463" w:rsidRDefault="00903463" w:rsidP="00903463">
            <w:pPr>
              <w:rPr>
                <w:rFonts w:asciiTheme="minorHAnsi" w:hAnsiTheme="minorHAnsi" w:cs="Lucida Sans Unicode"/>
                <w:color w:val="000000" w:themeColor="text1"/>
                <w:sz w:val="16"/>
                <w:szCs w:val="16"/>
              </w:rPr>
            </w:pPr>
            <w:r w:rsidRPr="00DE4E59">
              <w:rPr>
                <w:rFonts w:asciiTheme="minorHAnsi" w:hAnsiTheme="minorHAnsi" w:cs="Lucida Sans Unicode"/>
                <w:color w:val="000000" w:themeColor="text1"/>
                <w:sz w:val="16"/>
                <w:szCs w:val="16"/>
              </w:rPr>
              <w:t xml:space="preserve">NCETM: </w:t>
            </w:r>
            <w:hyperlink r:id="rId29" w:history="1">
              <w:r w:rsidRPr="00DE4E59">
                <w:rPr>
                  <w:rStyle w:val="Hyperlink"/>
                  <w:rFonts w:asciiTheme="minorHAnsi" w:hAnsiTheme="minorHAnsi" w:cs="Lucida Sans Unicode"/>
                  <w:sz w:val="16"/>
                  <w:szCs w:val="16"/>
                </w:rPr>
                <w:t>Place Value Reasoning</w:t>
              </w:r>
            </w:hyperlink>
          </w:p>
        </w:tc>
        <w:tc>
          <w:tcPr>
            <w:tcW w:w="4895" w:type="dxa"/>
            <w:gridSpan w:val="2"/>
            <w:shd w:val="clear" w:color="auto" w:fill="auto"/>
            <w:tcMar>
              <w:top w:w="28" w:type="dxa"/>
              <w:left w:w="57" w:type="dxa"/>
              <w:bottom w:w="28" w:type="dxa"/>
              <w:right w:w="57" w:type="dxa"/>
            </w:tcMar>
          </w:tcPr>
          <w:p w14:paraId="71E1BAB5" w14:textId="77777777" w:rsidR="00B86CC7" w:rsidRDefault="00B86CC7" w:rsidP="00B86CC7">
            <w:pPr>
              <w:rPr>
                <w:rStyle w:val="Hyperlink"/>
                <w:rFonts w:asciiTheme="minorHAnsi" w:hAnsiTheme="minorHAnsi" w:cs="Lucida Sans Unicode"/>
                <w:sz w:val="16"/>
                <w:szCs w:val="16"/>
              </w:rPr>
            </w:pPr>
            <w:r w:rsidRPr="00F95BF7">
              <w:rPr>
                <w:rStyle w:val="Hyperlink"/>
                <w:rFonts w:asciiTheme="minorHAnsi" w:hAnsiTheme="minorHAnsi" w:cs="Lucida Sans Unicode"/>
                <w:color w:val="auto"/>
                <w:sz w:val="16"/>
                <w:szCs w:val="16"/>
                <w:u w:val="none"/>
              </w:rPr>
              <w:t xml:space="preserve">KM: </w:t>
            </w:r>
            <w:hyperlink r:id="rId30" w:history="1">
              <w:r w:rsidRPr="0054293F">
                <w:rPr>
                  <w:rStyle w:val="Hyperlink"/>
                  <w:rFonts w:asciiTheme="minorHAnsi" w:hAnsiTheme="minorHAnsi" w:cs="Lucida Sans Unicode"/>
                  <w:sz w:val="16"/>
                  <w:szCs w:val="16"/>
                </w:rPr>
                <w:t>Maths to Infinity:  Directed numbers</w:t>
              </w:r>
            </w:hyperlink>
          </w:p>
          <w:p w14:paraId="6E2A17D4" w14:textId="4D32E127" w:rsidR="00283693" w:rsidRDefault="00283693" w:rsidP="00283693">
            <w:pPr>
              <w:rPr>
                <w:rFonts w:asciiTheme="minorHAnsi" w:hAnsiTheme="minorHAnsi" w:cs="Arial"/>
                <w:sz w:val="16"/>
                <w:szCs w:val="16"/>
              </w:rPr>
            </w:pPr>
            <w:r>
              <w:rPr>
                <w:rStyle w:val="Hyperlink"/>
                <w:rFonts w:asciiTheme="minorHAnsi" w:hAnsiTheme="minorHAnsi" w:cs="Lucida Sans Unicode"/>
                <w:color w:val="auto"/>
                <w:sz w:val="16"/>
                <w:szCs w:val="16"/>
                <w:u w:val="none"/>
              </w:rPr>
              <w:t>KM</w:t>
            </w:r>
            <w:r w:rsidRPr="00FE5336">
              <w:rPr>
                <w:rStyle w:val="Hyperlink"/>
                <w:rFonts w:asciiTheme="minorHAnsi" w:hAnsiTheme="minorHAnsi" w:cs="Lucida Sans Unicode"/>
                <w:color w:val="auto"/>
                <w:sz w:val="16"/>
                <w:szCs w:val="16"/>
                <w:u w:val="none"/>
              </w:rPr>
              <w:t xml:space="preserve">: </w:t>
            </w:r>
            <w:r>
              <w:rPr>
                <w:rFonts w:asciiTheme="minorHAnsi" w:hAnsiTheme="minorHAnsi" w:cs="Arial"/>
                <w:sz w:val="16"/>
                <w:szCs w:val="16"/>
              </w:rPr>
              <w:t>Extend the idea of</w:t>
            </w:r>
            <w:r w:rsidRPr="00FE5336">
              <w:rPr>
                <w:rFonts w:asciiTheme="minorHAnsi" w:hAnsiTheme="minorHAnsi" w:cs="Arial"/>
                <w:sz w:val="16"/>
                <w:szCs w:val="16"/>
              </w:rPr>
              <w:t xml:space="preserve"> </w:t>
            </w:r>
            <w:hyperlink r:id="rId31" w:history="1">
              <w:r>
                <w:rPr>
                  <w:rStyle w:val="Hyperlink"/>
                  <w:rFonts w:asciiTheme="minorHAnsi" w:hAnsiTheme="minorHAnsi" w:cs="Arial"/>
                  <w:sz w:val="16"/>
                  <w:szCs w:val="16"/>
                </w:rPr>
                <w:t>Eratosthenes' sieve</w:t>
              </w:r>
            </w:hyperlink>
            <w:r w:rsidRPr="00FE5336">
              <w:rPr>
                <w:rFonts w:asciiTheme="minorHAnsi" w:hAnsiTheme="minorHAnsi" w:cs="Arial"/>
                <w:sz w:val="16"/>
                <w:szCs w:val="16"/>
              </w:rPr>
              <w:t xml:space="preserve"> </w:t>
            </w:r>
            <w:r>
              <w:rPr>
                <w:rFonts w:asciiTheme="minorHAnsi" w:hAnsiTheme="minorHAnsi" w:cs="Arial"/>
                <w:sz w:val="16"/>
                <w:szCs w:val="16"/>
              </w:rPr>
              <w:t>to a 12 by 12 grid</w:t>
            </w:r>
          </w:p>
          <w:p w14:paraId="37F93319" w14:textId="27C24A4D" w:rsidR="00283693" w:rsidRDefault="00283693" w:rsidP="00B86CC7">
            <w:pPr>
              <w:rPr>
                <w:rFonts w:asciiTheme="minorHAnsi" w:hAnsiTheme="minorHAnsi" w:cs="Arial"/>
                <w:sz w:val="16"/>
                <w:szCs w:val="16"/>
              </w:rPr>
            </w:pPr>
            <w:r w:rsidRPr="00713C6D">
              <w:rPr>
                <w:rStyle w:val="Hyperlink"/>
                <w:rFonts w:asciiTheme="minorHAnsi" w:hAnsiTheme="minorHAnsi" w:cs="Lucida Sans Unicode"/>
                <w:color w:val="auto"/>
                <w:sz w:val="16"/>
                <w:szCs w:val="16"/>
                <w:u w:val="none"/>
              </w:rPr>
              <w:t xml:space="preserve">KM: </w:t>
            </w:r>
            <w:hyperlink r:id="rId32" w:history="1">
              <w:r w:rsidRPr="00713C6D">
                <w:rPr>
                  <w:rStyle w:val="Hyperlink"/>
                  <w:rFonts w:asciiTheme="minorHAnsi" w:hAnsiTheme="minorHAnsi" w:cs="Arial"/>
                  <w:sz w:val="16"/>
                  <w:szCs w:val="16"/>
                </w:rPr>
                <w:t>Exploring primes activities</w:t>
              </w:r>
            </w:hyperlink>
            <w:r>
              <w:rPr>
                <w:rFonts w:asciiTheme="minorHAnsi" w:hAnsiTheme="minorHAnsi" w:cs="Arial"/>
                <w:sz w:val="16"/>
                <w:szCs w:val="16"/>
              </w:rPr>
              <w:t>: Artistic Eratosthenes sieve</w:t>
            </w:r>
          </w:p>
          <w:p w14:paraId="3090AD6F" w14:textId="59A19C81" w:rsidR="00F91902" w:rsidRPr="00F91902" w:rsidRDefault="00F91902" w:rsidP="00B86CC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33" w:history="1">
              <w:r w:rsidRPr="004E6055">
                <w:rPr>
                  <w:rStyle w:val="Hyperlink"/>
                  <w:rFonts w:asciiTheme="minorHAnsi" w:hAnsiTheme="minorHAnsi" w:cs="Lucida Sans Unicode"/>
                  <w:sz w:val="16"/>
                  <w:szCs w:val="16"/>
                </w:rPr>
                <w:t>Powers of ten</w:t>
              </w:r>
            </w:hyperlink>
            <w:r>
              <w:rPr>
                <w:rStyle w:val="Hyperlink"/>
                <w:rFonts w:asciiTheme="minorHAnsi" w:hAnsiTheme="minorHAnsi" w:cs="Lucida Sans Unicode"/>
                <w:color w:val="auto"/>
                <w:sz w:val="16"/>
                <w:szCs w:val="16"/>
                <w:u w:val="none"/>
              </w:rPr>
              <w:t xml:space="preserve"> to demonstrate connections.</w:t>
            </w:r>
          </w:p>
          <w:p w14:paraId="7BD10755" w14:textId="31C6BC0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34" w:history="1">
              <w:r w:rsidRPr="00283693">
                <w:rPr>
                  <w:rStyle w:val="Hyperlink"/>
                  <w:rFonts w:asciiTheme="minorHAnsi" w:hAnsiTheme="minorHAnsi" w:cs="Arial"/>
                  <w:bCs/>
                  <w:sz w:val="16"/>
                  <w:szCs w:val="16"/>
                </w:rPr>
                <w:t>Factor-multiple chains</w:t>
              </w:r>
            </w:hyperlink>
          </w:p>
          <w:p w14:paraId="1D1350C6" w14:textId="6B01EF2E"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35" w:history="1">
              <w:r w:rsidRPr="00283693">
                <w:rPr>
                  <w:rStyle w:val="Hyperlink"/>
                  <w:rFonts w:asciiTheme="minorHAnsi" w:hAnsiTheme="minorHAnsi" w:cs="Arial"/>
                  <w:bCs/>
                  <w:sz w:val="16"/>
                  <w:szCs w:val="16"/>
                </w:rPr>
                <w:t>The Moons of Vuvv</w:t>
              </w:r>
            </w:hyperlink>
          </w:p>
          <w:p w14:paraId="090E9061" w14:textId="49F872B3" w:rsidR="00B86CC7" w:rsidRPr="00283693" w:rsidRDefault="00B86CC7" w:rsidP="00B86CC7">
            <w:pPr>
              <w:rPr>
                <w:rFonts w:asciiTheme="minorHAnsi" w:hAnsiTheme="minorHAnsi" w:cs="Arial"/>
                <w:bCs/>
                <w:color w:val="000000"/>
                <w:sz w:val="16"/>
                <w:szCs w:val="16"/>
              </w:rPr>
            </w:pPr>
            <w:r w:rsidRPr="00283693">
              <w:rPr>
                <w:rFonts w:asciiTheme="minorHAnsi" w:hAnsiTheme="minorHAnsi" w:cs="Arial"/>
                <w:bCs/>
                <w:color w:val="000000"/>
                <w:sz w:val="16"/>
                <w:szCs w:val="16"/>
              </w:rPr>
              <w:t xml:space="preserve">NRICH:  </w:t>
            </w:r>
            <w:hyperlink r:id="rId36" w:history="1">
              <w:r w:rsidR="00283693">
                <w:rPr>
                  <w:rStyle w:val="Hyperlink"/>
                  <w:rFonts w:asciiTheme="minorHAnsi" w:hAnsiTheme="minorHAnsi" w:cs="Arial"/>
                  <w:bCs/>
                  <w:sz w:val="16"/>
                  <w:szCs w:val="16"/>
                </w:rPr>
                <w:t>Round and round the circle</w:t>
              </w:r>
            </w:hyperlink>
          </w:p>
          <w:p w14:paraId="0152816A" w14:textId="23A316B5" w:rsidR="00B86CC7" w:rsidRPr="00283693" w:rsidRDefault="00B86CC7" w:rsidP="00B86CC7">
            <w:pPr>
              <w:rPr>
                <w:rStyle w:val="Hyperlink"/>
                <w:rFonts w:asciiTheme="minorHAnsi" w:hAnsiTheme="minorHAnsi" w:cs="Lucida Sans Unicode"/>
                <w:color w:val="auto"/>
                <w:sz w:val="16"/>
                <w:szCs w:val="16"/>
                <w:u w:val="none"/>
              </w:rPr>
            </w:pPr>
            <w:r w:rsidRPr="00283693">
              <w:rPr>
                <w:rFonts w:asciiTheme="minorHAnsi" w:hAnsiTheme="minorHAnsi" w:cs="Arial"/>
                <w:bCs/>
                <w:color w:val="000000"/>
                <w:sz w:val="16"/>
                <w:szCs w:val="16"/>
              </w:rPr>
              <w:t xml:space="preserve">NRICH:  </w:t>
            </w:r>
            <w:hyperlink r:id="rId37" w:history="1">
              <w:r w:rsidR="00283693">
                <w:rPr>
                  <w:rStyle w:val="Hyperlink"/>
                  <w:rFonts w:asciiTheme="minorHAnsi" w:hAnsiTheme="minorHAnsi" w:cs="Arial"/>
                  <w:bCs/>
                  <w:sz w:val="16"/>
                  <w:szCs w:val="16"/>
                </w:rPr>
                <w:t>Counting cogs</w:t>
              </w:r>
            </w:hyperlink>
          </w:p>
          <w:p w14:paraId="61A92265" w14:textId="77777777" w:rsidR="00B86CC7" w:rsidRDefault="00B86CC7" w:rsidP="00C903BD">
            <w:pPr>
              <w:rPr>
                <w:rStyle w:val="Hyperlink"/>
                <w:rFonts w:asciiTheme="minorHAnsi" w:hAnsiTheme="minorHAnsi" w:cs="Lucida Sans Unicode"/>
                <w:color w:val="auto"/>
                <w:sz w:val="16"/>
                <w:szCs w:val="16"/>
                <w:u w:val="none"/>
              </w:rPr>
            </w:pPr>
          </w:p>
          <w:p w14:paraId="73A18992" w14:textId="77777777" w:rsidR="00C903BD" w:rsidRPr="000623D5" w:rsidRDefault="00C903BD" w:rsidP="00C903B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9EAE3A4" w14:textId="77777777" w:rsidR="00C903BD" w:rsidRDefault="008A7680" w:rsidP="00C903BD">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38" w:history="1">
              <w:r>
                <w:rPr>
                  <w:rStyle w:val="Hyperlink"/>
                  <w:rFonts w:asciiTheme="minorHAnsi" w:hAnsiTheme="minorHAnsi" w:cs="Lucida Sans Unicode"/>
                  <w:sz w:val="16"/>
                  <w:szCs w:val="16"/>
                </w:rPr>
                <w:t>6M1 BAM Task</w:t>
              </w:r>
            </w:hyperlink>
          </w:p>
          <w:p w14:paraId="17279696" w14:textId="232BE5D8" w:rsidR="002C499D" w:rsidRPr="00E9594C" w:rsidRDefault="002C499D" w:rsidP="00C903B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3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0A57E31F" w14:textId="77777777" w:rsidR="00753005" w:rsidRDefault="00753005" w:rsidP="0075300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can confuse the language of large (and small) numbers since the prefix ‘milli- means ‘one thousandth’ (meaning that there are 1000 millimetres in a metre for example) while one million is actually a thousand thousand.</w:t>
            </w:r>
          </w:p>
          <w:p w14:paraId="64C8A55F" w14:textId="6BED15B5" w:rsidR="00C903BD"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realise that degrees (°) and degrees Celsius (°C) are two different and distinct units of measurement</w:t>
            </w:r>
          </w:p>
          <w:p w14:paraId="0166B7D2" w14:textId="7E365772" w:rsidR="00753005" w:rsidRDefault="00753005"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1 is a prime number</w:t>
            </w:r>
          </w:p>
          <w:p w14:paraId="007D2627" w14:textId="77777777" w:rsidR="00C903BD" w:rsidRPr="00E9594C" w:rsidRDefault="00C903BD" w:rsidP="00C903BD">
            <w:pPr>
              <w:rPr>
                <w:rFonts w:asciiTheme="minorHAnsi" w:hAnsiTheme="minorHAnsi" w:cs="Lucida Sans Unicode"/>
                <w:sz w:val="16"/>
                <w:szCs w:val="16"/>
              </w:rPr>
            </w:pPr>
          </w:p>
        </w:tc>
      </w:tr>
    </w:tbl>
    <w:p w14:paraId="4F9EC59A" w14:textId="5CA6988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0F7F29" w14:textId="77777777" w:rsidR="00C903BD" w:rsidRPr="008A62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8E160C" w14:textId="77777777"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30324CC" w14:textId="77777777" w:rsidR="000D0B20" w:rsidRPr="009F5B47" w:rsidRDefault="000D0B20" w:rsidP="000D0B20">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0D0B20" w:rsidRPr="00C125BF" w14:paraId="00D01737" w14:textId="77777777" w:rsidTr="000D0B20">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7AA764E5" w14:textId="77777777" w:rsidR="000D0B20" w:rsidRPr="006F2C55" w:rsidRDefault="000D0B20" w:rsidP="000D0B20">
            <w:pPr>
              <w:rPr>
                <w:rFonts w:ascii="Century Gothic" w:hAnsi="Century Gothic" w:cs="Lucida Sans Unicode"/>
                <w:i/>
                <w:color w:val="FFFFFF" w:themeColor="background1"/>
                <w:sz w:val="20"/>
                <w:szCs w:val="20"/>
              </w:rPr>
            </w:pPr>
            <w:bookmarkStart w:id="3" w:name="CALC"/>
            <w:r w:rsidRPr="006F2C55">
              <w:rPr>
                <w:rFonts w:ascii="Century Gothic" w:hAnsi="Century Gothic" w:cs="Lucida Sans Unicode"/>
                <w:i/>
                <w:color w:val="FFFFFF" w:themeColor="background1"/>
                <w:sz w:val="20"/>
                <w:szCs w:val="20"/>
              </w:rPr>
              <w:t>Calculating</w:t>
            </w:r>
            <w:bookmarkEnd w:id="3"/>
          </w:p>
        </w:tc>
        <w:tc>
          <w:tcPr>
            <w:tcW w:w="2693" w:type="dxa"/>
            <w:tcBorders>
              <w:bottom w:val="single" w:sz="4" w:space="0" w:color="auto"/>
            </w:tcBorders>
            <w:shd w:val="clear" w:color="auto" w:fill="804000"/>
            <w:tcMar>
              <w:top w:w="28" w:type="dxa"/>
              <w:left w:w="57" w:type="dxa"/>
              <w:bottom w:w="28" w:type="dxa"/>
              <w:right w:w="57" w:type="dxa"/>
            </w:tcMar>
            <w:vAlign w:val="bottom"/>
          </w:tcPr>
          <w:p w14:paraId="02D6ADA4" w14:textId="37A0EC19" w:rsidR="000D0B20" w:rsidRPr="006F2C55" w:rsidRDefault="000904F5"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hours</w:t>
            </w:r>
          </w:p>
        </w:tc>
      </w:tr>
      <w:tr w:rsidR="000D0B20" w:rsidRPr="00C125BF" w14:paraId="051812C7" w14:textId="77777777" w:rsidTr="000D0B20">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4A175A05" w14:textId="77777777" w:rsidR="000D0B20" w:rsidRPr="00E9594C" w:rsidRDefault="000D0B20" w:rsidP="000D0B2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CE555C3" w14:textId="01CCB910"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0" w:history="1">
              <w:r w:rsidRPr="00BB02D8">
                <w:rPr>
                  <w:rStyle w:val="Hyperlink"/>
                  <w:rFonts w:asciiTheme="minorHAnsi" w:hAnsiTheme="minorHAnsi" w:cs="Arial"/>
                  <w:sz w:val="16"/>
                  <w:szCs w:val="16"/>
                </w:rPr>
                <w:t>Calculation progression map</w:t>
              </w:r>
            </w:hyperlink>
          </w:p>
        </w:tc>
      </w:tr>
      <w:tr w:rsidR="000D0B20" w:rsidRPr="00C125BF" w14:paraId="76EA286E" w14:textId="77777777" w:rsidTr="000D0B2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0795165E"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perform mental calculations, including with mixed operations and large numbers</w:t>
            </w:r>
          </w:p>
          <w:p w14:paraId="7D87BEDB" w14:textId="77777777" w:rsidR="000D0B20" w:rsidRPr="009D2B5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addition and subtraction multi-step problems in contexts, deciding which operations and methods to use and why</w:t>
            </w:r>
          </w:p>
          <w:p w14:paraId="57F32313" w14:textId="77777777"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multiply multi-digit numbers up to 4 digits by a two-digit whole number using the formal written method of long multiplication</w:t>
            </w:r>
          </w:p>
          <w:p w14:paraId="7000AFF4" w14:textId="08E4AC19"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w:t>
            </w:r>
            <w:r>
              <w:rPr>
                <w:color w:val="000000"/>
                <w:sz w:val="16"/>
                <w:szCs w:val="16"/>
              </w:rPr>
              <w:t xml:space="preserve">nvolving addition, subtraction and </w:t>
            </w:r>
            <w:r w:rsidRPr="009D2B5C">
              <w:rPr>
                <w:color w:val="000000"/>
                <w:sz w:val="16"/>
                <w:szCs w:val="16"/>
              </w:rPr>
              <w:t>multiplication</w:t>
            </w:r>
          </w:p>
          <w:p w14:paraId="3C8C8C2B" w14:textId="01F0C840"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0D0B20">
              <w:rPr>
                <w:color w:val="000000"/>
                <w:sz w:val="16"/>
                <w:szCs w:val="16"/>
              </w:rPr>
              <w:t>use their knowledge of the order of operations to carry out calculations</w:t>
            </w:r>
          </w:p>
        </w:tc>
      </w:tr>
      <w:tr w:rsidR="000D0B20" w:rsidRPr="00C125BF" w14:paraId="6B6D072C" w14:textId="77777777" w:rsidTr="000D0B2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01E09DC" w14:textId="5E239228" w:rsidR="000D0B20"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61D49AF9" w14:textId="77777777" w:rsidTr="000D0B20">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50B92369"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699059DE"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2168F2" w:rsidRPr="00C125BF" w14:paraId="0FAD3FE7" w14:textId="77777777" w:rsidTr="000D0B2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F63E4C0" w14:textId="008320A0" w:rsidR="002168F2" w:rsidRDefault="002168F2" w:rsidP="002168F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Develop mental </w:t>
            </w:r>
            <w:r w:rsidR="00AB12D4">
              <w:rPr>
                <w:rFonts w:asciiTheme="minorHAnsi" w:hAnsiTheme="minorHAnsi" w:cs="Lucida Sans Unicode"/>
                <w:color w:val="000000" w:themeColor="text1"/>
                <w:sz w:val="16"/>
                <w:szCs w:val="16"/>
              </w:rPr>
              <w:t>calculation</w:t>
            </w:r>
            <w:r>
              <w:rPr>
                <w:rFonts w:asciiTheme="minorHAnsi" w:hAnsiTheme="minorHAnsi" w:cs="Lucida Sans Unicode"/>
                <w:color w:val="000000" w:themeColor="text1"/>
                <w:sz w:val="16"/>
                <w:szCs w:val="16"/>
              </w:rPr>
              <w:t xml:space="preserve"> skills</w:t>
            </w:r>
          </w:p>
          <w:p w14:paraId="464B6B0C" w14:textId="3583EB0C" w:rsidR="002168F2" w:rsidRDefault="002168F2" w:rsidP="002168F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Extend written methods of </w:t>
            </w:r>
            <w:r w:rsidR="00AB12D4">
              <w:rPr>
                <w:rFonts w:asciiTheme="minorHAnsi" w:hAnsiTheme="minorHAnsi" w:cs="Lucida Sans Unicode"/>
                <w:color w:val="000000" w:themeColor="text1"/>
                <w:sz w:val="16"/>
                <w:szCs w:val="16"/>
              </w:rPr>
              <w:t>multiplication</w:t>
            </w:r>
          </w:p>
          <w:p w14:paraId="4DC6CAF5" w14:textId="77777777" w:rsidR="00AB12D4" w:rsidRDefault="00AB12D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order of operations</w:t>
            </w:r>
          </w:p>
          <w:p w14:paraId="6A96D82B" w14:textId="77777777" w:rsidR="00AB12D4" w:rsidRDefault="00AB12D4" w:rsidP="00AB12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addition, subtraction and multiplication</w:t>
            </w:r>
          </w:p>
          <w:p w14:paraId="4B2C6520" w14:textId="77777777" w:rsidR="00DA3263" w:rsidRDefault="00DA3263" w:rsidP="00DA3263">
            <w:pPr>
              <w:rPr>
                <w:rFonts w:asciiTheme="minorHAnsi" w:hAnsiTheme="minorHAnsi" w:cs="Lucida Sans Unicode"/>
                <w:color w:val="000000" w:themeColor="text1"/>
                <w:sz w:val="16"/>
                <w:szCs w:val="16"/>
              </w:rPr>
            </w:pPr>
          </w:p>
          <w:p w14:paraId="01305B0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EA9F302" w14:textId="532AB4A6"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#4</w:t>
            </w:r>
          </w:p>
          <w:p w14:paraId="469151C5" w14:textId="15B2B913" w:rsidR="00BB130C" w:rsidRDefault="00BB130C"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#6</w:t>
            </w:r>
          </w:p>
          <w:p w14:paraId="66C9B9CB" w14:textId="1AD43D11" w:rsidR="004E3790" w:rsidRDefault="004E3790"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#2</w:t>
            </w:r>
          </w:p>
          <w:p w14:paraId="344A2FEE" w14:textId="5B91D8C8" w:rsidR="004E3790" w:rsidRPr="00DA3263" w:rsidRDefault="004E3790" w:rsidP="00BB130C">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96DBE70" w14:textId="0FC42260" w:rsidR="002168F2"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Combine addition and subtraction when multiplying mentally</w:t>
            </w:r>
          </w:p>
          <w:p w14:paraId="7EE674F1" w14:textId="57DA2AE7" w:rsidR="000A5AE4"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two-digit number by a single-digit number mentally</w:t>
            </w:r>
          </w:p>
          <w:p w14:paraId="522F85E9" w14:textId="6CE2A528" w:rsidR="002168F2" w:rsidRDefault="002168F2"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 three-digit number to a tw</w:t>
            </w:r>
            <w:r w:rsidR="000A5AE4">
              <w:rPr>
                <w:rFonts w:asciiTheme="minorHAnsi" w:hAnsiTheme="minorHAnsi" w:cs="Lucida Sans Unicode"/>
                <w:color w:val="000000" w:themeColor="text1"/>
                <w:sz w:val="16"/>
                <w:szCs w:val="16"/>
              </w:rPr>
              <w:t>o-digit number mentally (when</w:t>
            </w:r>
            <w:r>
              <w:rPr>
                <w:rFonts w:asciiTheme="minorHAnsi" w:hAnsiTheme="minorHAnsi" w:cs="Lucida Sans Unicode"/>
                <w:color w:val="000000" w:themeColor="text1"/>
                <w:sz w:val="16"/>
                <w:szCs w:val="16"/>
              </w:rPr>
              <w:t xml:space="preserve"> bridging of hundreds is required)</w:t>
            </w:r>
          </w:p>
          <w:p w14:paraId="19E862B9" w14:textId="51B9D461" w:rsidR="000A5AE4" w:rsidRPr="000A5AE4"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four</w:t>
            </w:r>
            <w:r w:rsidRPr="000A5AE4">
              <w:rPr>
                <w:rFonts w:asciiTheme="minorHAnsi" w:hAnsiTheme="minorHAnsi" w:cs="Lucida Sans Unicode"/>
                <w:color w:val="000000" w:themeColor="text1"/>
                <w:sz w:val="16"/>
                <w:szCs w:val="16"/>
              </w:rPr>
              <w:t>-digit number b</w:t>
            </w:r>
            <w:r w:rsidR="00C17214">
              <w:rPr>
                <w:rFonts w:asciiTheme="minorHAnsi" w:hAnsiTheme="minorHAnsi" w:cs="Lucida Sans Unicode"/>
                <w:color w:val="000000" w:themeColor="text1"/>
                <w:sz w:val="16"/>
                <w:szCs w:val="16"/>
              </w:rPr>
              <w:t>y a two-digit number using long</w:t>
            </w:r>
            <w:r w:rsidRPr="000A5AE4">
              <w:rPr>
                <w:rFonts w:asciiTheme="minorHAnsi" w:hAnsiTheme="minorHAnsi" w:cs="Lucida Sans Unicode"/>
                <w:color w:val="000000" w:themeColor="text1"/>
                <w:sz w:val="16"/>
                <w:szCs w:val="16"/>
              </w:rPr>
              <w:t xml:space="preserve"> multiplication</w:t>
            </w:r>
          </w:p>
          <w:p w14:paraId="7451408E" w14:textId="74EA1649" w:rsidR="002168F2"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addition,</w:t>
            </w:r>
            <w:r w:rsidR="002168F2">
              <w:rPr>
                <w:rFonts w:asciiTheme="minorHAnsi" w:hAnsiTheme="minorHAnsi" w:cs="Lucida Sans Unicode"/>
                <w:color w:val="000000" w:themeColor="text1"/>
                <w:sz w:val="16"/>
                <w:szCs w:val="16"/>
              </w:rPr>
              <w:t xml:space="preserve"> subtraction </w:t>
            </w:r>
            <w:r>
              <w:rPr>
                <w:rFonts w:asciiTheme="minorHAnsi" w:hAnsiTheme="minorHAnsi" w:cs="Lucida Sans Unicode"/>
                <w:color w:val="000000" w:themeColor="text1"/>
                <w:sz w:val="16"/>
                <w:szCs w:val="16"/>
              </w:rPr>
              <w:t xml:space="preserve">or multiplication </w:t>
            </w:r>
            <w:r w:rsidR="002168F2">
              <w:rPr>
                <w:rFonts w:asciiTheme="minorHAnsi" w:hAnsiTheme="minorHAnsi" w:cs="Lucida Sans Unicode"/>
                <w:color w:val="000000" w:themeColor="text1"/>
                <w:sz w:val="16"/>
                <w:szCs w:val="16"/>
              </w:rPr>
              <w:t>is needed as part of solving multi-step problems</w:t>
            </w:r>
          </w:p>
          <w:p w14:paraId="6C26896F" w14:textId="77777777" w:rsidR="002168F2" w:rsidRDefault="002168F2"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why addition or subtraction is needed at any point when solving multi-step problems</w:t>
            </w:r>
          </w:p>
          <w:p w14:paraId="6966CEF4" w14:textId="43BE9079" w:rsidR="002168F2" w:rsidRDefault="002168F2"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multi-s</w:t>
            </w:r>
            <w:r w:rsidR="000A5AE4">
              <w:rPr>
                <w:rFonts w:asciiTheme="minorHAnsi" w:hAnsiTheme="minorHAnsi" w:cs="Lucida Sans Unicode"/>
                <w:color w:val="000000" w:themeColor="text1"/>
                <w:sz w:val="16"/>
                <w:szCs w:val="16"/>
              </w:rPr>
              <w:t xml:space="preserve">tep problems involving addition, </w:t>
            </w:r>
            <w:r>
              <w:rPr>
                <w:rFonts w:asciiTheme="minorHAnsi" w:hAnsiTheme="minorHAnsi" w:cs="Lucida Sans Unicode"/>
                <w:color w:val="000000" w:themeColor="text1"/>
                <w:sz w:val="16"/>
                <w:szCs w:val="16"/>
              </w:rPr>
              <w:t>subtraction</w:t>
            </w:r>
            <w:r w:rsidR="000A5AE4">
              <w:rPr>
                <w:rFonts w:asciiTheme="minorHAnsi" w:hAnsiTheme="minorHAnsi" w:cs="Lucida Sans Unicode"/>
                <w:color w:val="000000" w:themeColor="text1"/>
                <w:sz w:val="16"/>
                <w:szCs w:val="16"/>
              </w:rPr>
              <w:t xml:space="preserve"> and/or multiplication</w:t>
            </w:r>
          </w:p>
          <w:p w14:paraId="281E5FE1" w14:textId="7882243B" w:rsidR="000A5AE4"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addition and subtraction have equal priority</w:t>
            </w:r>
          </w:p>
          <w:p w14:paraId="6729A187" w14:textId="77777777" w:rsidR="000A5AE4"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multiplication and division have equal priority</w:t>
            </w:r>
          </w:p>
          <w:p w14:paraId="1D1D7F66" w14:textId="4326B4CC" w:rsidR="000A5AE4" w:rsidRPr="00E9594C" w:rsidRDefault="000A5AE4" w:rsidP="000A5AE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multiplication and division take priority over addition and subtraction</w:t>
            </w:r>
          </w:p>
        </w:tc>
      </w:tr>
      <w:tr w:rsidR="002168F2" w:rsidRPr="00C125BF" w14:paraId="38C63423" w14:textId="77777777" w:rsidTr="000D0B20">
        <w:trPr>
          <w:cantSplit/>
          <w:trHeight w:val="36"/>
        </w:trPr>
        <w:tc>
          <w:tcPr>
            <w:tcW w:w="4895" w:type="dxa"/>
            <w:shd w:val="clear" w:color="auto" w:fill="804000"/>
            <w:noWrap/>
            <w:tcMar>
              <w:top w:w="28" w:type="dxa"/>
              <w:left w:w="57" w:type="dxa"/>
              <w:bottom w:w="28" w:type="dxa"/>
              <w:right w:w="57" w:type="dxa"/>
            </w:tcMar>
          </w:tcPr>
          <w:p w14:paraId="04793E37" w14:textId="77777777" w:rsidR="002168F2" w:rsidRPr="006F2C55" w:rsidRDefault="002168F2"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3A54676C" w14:textId="77777777" w:rsidR="002168F2" w:rsidRPr="006F2C55" w:rsidRDefault="002168F2"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531070DA"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2168F2" w:rsidRPr="00C125BF" w14:paraId="1D543325" w14:textId="77777777" w:rsidTr="000D0B2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C9EB950" w14:textId="77777777" w:rsidR="00AB12D4"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w:t>
            </w:r>
            <w:r w:rsidRPr="00505B78">
              <w:rPr>
                <w:color w:val="000000"/>
                <w:sz w:val="16"/>
                <w:szCs w:val="16"/>
              </w:rPr>
              <w:t xml:space="preserve">call multiplication </w:t>
            </w:r>
            <w:r>
              <w:rPr>
                <w:color w:val="000000"/>
                <w:sz w:val="16"/>
                <w:szCs w:val="16"/>
              </w:rPr>
              <w:t xml:space="preserve">facts </w:t>
            </w:r>
            <w:r w:rsidRPr="00505B78">
              <w:rPr>
                <w:color w:val="000000"/>
                <w:sz w:val="16"/>
                <w:szCs w:val="16"/>
              </w:rPr>
              <w:t>for multiplication tables up to 12 × 12</w:t>
            </w:r>
          </w:p>
          <w:p w14:paraId="70382932" w14:textId="77777777" w:rsidR="00AB12D4" w:rsidRPr="00505B78" w:rsidRDefault="00AB12D4" w:rsidP="00AB12D4">
            <w:pPr>
              <w:pStyle w:val="ListParagraph"/>
              <w:numPr>
                <w:ilvl w:val="0"/>
                <w:numId w:val="65"/>
              </w:numPr>
              <w:spacing w:after="0" w:line="240" w:lineRule="auto"/>
              <w:ind w:left="227" w:hanging="227"/>
              <w:rPr>
                <w:color w:val="000000"/>
                <w:sz w:val="16"/>
                <w:szCs w:val="16"/>
              </w:rPr>
            </w:pPr>
            <w:r>
              <w:rPr>
                <w:color w:val="000000"/>
                <w:sz w:val="16"/>
                <w:szCs w:val="16"/>
              </w:rPr>
              <w:t>Recall division</w:t>
            </w:r>
            <w:r w:rsidRPr="00505B78">
              <w:rPr>
                <w:color w:val="000000"/>
                <w:sz w:val="16"/>
                <w:szCs w:val="16"/>
              </w:rPr>
              <w:t xml:space="preserve"> </w:t>
            </w:r>
            <w:r>
              <w:rPr>
                <w:color w:val="000000"/>
                <w:sz w:val="16"/>
                <w:szCs w:val="16"/>
              </w:rPr>
              <w:t xml:space="preserve">facts </w:t>
            </w:r>
            <w:r w:rsidRPr="00505B78">
              <w:rPr>
                <w:color w:val="000000"/>
                <w:sz w:val="16"/>
                <w:szCs w:val="16"/>
              </w:rPr>
              <w:t>for multiplication tables up to 12 × 12</w:t>
            </w:r>
          </w:p>
          <w:p w14:paraId="2489EB50" w14:textId="523CB169" w:rsidR="00AB12D4" w:rsidRPr="00F4312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Understand</w:t>
            </w:r>
            <w:r w:rsidRPr="00F43123">
              <w:rPr>
                <w:color w:val="000000"/>
                <w:sz w:val="16"/>
                <w:szCs w:val="16"/>
              </w:rPr>
              <w:t xml:space="preserve"> </w:t>
            </w:r>
            <w:r>
              <w:rPr>
                <w:color w:val="000000"/>
                <w:sz w:val="16"/>
                <w:szCs w:val="16"/>
              </w:rPr>
              <w:t xml:space="preserve">the </w:t>
            </w:r>
            <w:r w:rsidRPr="00F43123">
              <w:rPr>
                <w:color w:val="000000"/>
                <w:sz w:val="16"/>
                <w:szCs w:val="16"/>
              </w:rPr>
              <w:t xml:space="preserve">commutativity </w:t>
            </w:r>
            <w:r>
              <w:rPr>
                <w:color w:val="000000"/>
                <w:sz w:val="16"/>
                <w:szCs w:val="16"/>
              </w:rPr>
              <w:t>of multiplication and addition</w:t>
            </w:r>
          </w:p>
          <w:p w14:paraId="7263CF3C" w14:textId="227F69CA" w:rsidR="00AB12D4" w:rsidRPr="00AB12D4"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color w:val="000000"/>
                <w:sz w:val="16"/>
                <w:szCs w:val="16"/>
              </w:rPr>
              <w:t>Multiply a three-digit number</w:t>
            </w:r>
            <w:r>
              <w:rPr>
                <w:color w:val="000000"/>
                <w:sz w:val="16"/>
                <w:szCs w:val="16"/>
              </w:rPr>
              <w:t xml:space="preserve"> by a two</w:t>
            </w:r>
            <w:r w:rsidRPr="00AB12D4">
              <w:rPr>
                <w:color w:val="000000"/>
                <w:sz w:val="16"/>
                <w:szCs w:val="16"/>
              </w:rPr>
              <w:t>-digit number using short multiplication</w:t>
            </w:r>
          </w:p>
          <w:p w14:paraId="4D974423" w14:textId="77777777" w:rsidR="002168F2" w:rsidRPr="00DA3263" w:rsidRDefault="00AB12D4" w:rsidP="00AB12D4">
            <w:pPr>
              <w:pStyle w:val="ListParagraph"/>
              <w:numPr>
                <w:ilvl w:val="0"/>
                <w:numId w:val="65"/>
              </w:numPr>
              <w:spacing w:after="0" w:line="240" w:lineRule="auto"/>
              <w:ind w:left="227" w:hanging="227"/>
              <w:rPr>
                <w:rFonts w:asciiTheme="minorHAnsi" w:hAnsiTheme="minorHAnsi" w:cs="Lucida Sans Unicode"/>
                <w:sz w:val="16"/>
                <w:szCs w:val="16"/>
              </w:rPr>
            </w:pPr>
            <w:r w:rsidRPr="00AB12D4">
              <w:rPr>
                <w:rFonts w:asciiTheme="minorHAnsi" w:hAnsiTheme="minorHAnsi" w:cs="Lucida Sans Unicode"/>
                <w:color w:val="000000" w:themeColor="text1"/>
                <w:sz w:val="16"/>
                <w:szCs w:val="16"/>
              </w:rPr>
              <w:t xml:space="preserve">Use column addition </w:t>
            </w:r>
            <w:r>
              <w:rPr>
                <w:rFonts w:asciiTheme="minorHAnsi" w:hAnsiTheme="minorHAnsi" w:cs="Lucida Sans Unicode"/>
                <w:color w:val="000000" w:themeColor="text1"/>
                <w:sz w:val="16"/>
                <w:szCs w:val="16"/>
              </w:rPr>
              <w:t xml:space="preserve">and subtraction </w:t>
            </w:r>
            <w:r w:rsidRPr="00AB12D4">
              <w:rPr>
                <w:rFonts w:asciiTheme="minorHAnsi" w:hAnsiTheme="minorHAnsi" w:cs="Lucida Sans Unicode"/>
                <w:color w:val="000000" w:themeColor="text1"/>
                <w:sz w:val="16"/>
                <w:szCs w:val="16"/>
              </w:rPr>
              <w:t>for numbers with more than four digits</w:t>
            </w:r>
          </w:p>
          <w:p w14:paraId="5010F924" w14:textId="77777777" w:rsidR="00DA3263" w:rsidRDefault="00DA3263" w:rsidP="00DA3263">
            <w:pPr>
              <w:rPr>
                <w:rFonts w:asciiTheme="minorHAnsi" w:hAnsiTheme="minorHAnsi" w:cs="Lucida Sans Unicode"/>
                <w:sz w:val="16"/>
                <w:szCs w:val="16"/>
              </w:rPr>
            </w:pPr>
          </w:p>
          <w:p w14:paraId="3632B8CA"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5364E78" w14:textId="1A974A8E" w:rsid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#1</w:t>
            </w:r>
          </w:p>
          <w:p w14:paraId="26CAED7F" w14:textId="4B67B139" w:rsidR="004E3790" w:rsidRPr="00DA3263" w:rsidRDefault="004E3790" w:rsidP="00DA3263">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Solving problems: </w:t>
            </w:r>
            <w:r w:rsidR="00FD5C98">
              <w:rPr>
                <w:rFonts w:asciiTheme="minorHAnsi" w:hAnsiTheme="minorHAnsi" w:cs="Lucida Sans Unicode"/>
                <w:color w:val="000000" w:themeColor="text1"/>
                <w:sz w:val="16"/>
                <w:szCs w:val="16"/>
              </w:rPr>
              <w:t>#1</w:t>
            </w:r>
          </w:p>
        </w:tc>
        <w:tc>
          <w:tcPr>
            <w:tcW w:w="4895" w:type="dxa"/>
            <w:gridSpan w:val="2"/>
            <w:tcBorders>
              <w:bottom w:val="single" w:sz="4" w:space="0" w:color="auto"/>
            </w:tcBorders>
            <w:shd w:val="clear" w:color="auto" w:fill="auto"/>
            <w:tcMar>
              <w:top w:w="28" w:type="dxa"/>
              <w:left w:w="57" w:type="dxa"/>
              <w:bottom w:w="28" w:type="dxa"/>
              <w:right w:w="57" w:type="dxa"/>
            </w:tcMar>
          </w:tcPr>
          <w:p w14:paraId="3240C3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Addition</w:t>
            </w:r>
          </w:p>
          <w:p w14:paraId="79A0E62B"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Subtraction</w:t>
            </w:r>
          </w:p>
          <w:p w14:paraId="2CAB03A5"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Sum, Total</w:t>
            </w:r>
          </w:p>
          <w:p w14:paraId="37B7ACE1" w14:textId="77777777" w:rsidR="00FD1415" w:rsidRPr="00C018DA"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Minus, Less</w:t>
            </w:r>
          </w:p>
          <w:p w14:paraId="1C7008B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addition</w:t>
            </w:r>
          </w:p>
          <w:p w14:paraId="110AE0D9"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Column subtraction</w:t>
            </w:r>
          </w:p>
          <w:p w14:paraId="3994C250"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9DD29CF"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Multiplication, Times, Product</w:t>
            </w:r>
          </w:p>
          <w:p w14:paraId="4499C47D"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DC26D14"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46DF5BC7"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multiplication</w:t>
            </w:r>
          </w:p>
          <w:p w14:paraId="01D0AE06" w14:textId="77777777" w:rsidR="00FD1415" w:rsidRDefault="00FD1415" w:rsidP="00FD14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5205DF40" w14:textId="37C7022E" w:rsidR="002168F2" w:rsidRPr="0059553F" w:rsidRDefault="00FD1415"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1AAA9FC" w14:textId="77777777" w:rsidR="009D1862" w:rsidRDefault="009D1862" w:rsidP="009D186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if not understood fully, BIDMAS can give the wrong answer to a calculation; e.g. 6 – 2 + 3.</w:t>
            </w:r>
          </w:p>
          <w:p w14:paraId="18C6426E" w14:textId="77777777" w:rsidR="000A5AE4" w:rsidRDefault="000A5AE4" w:rsidP="000A5AE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13B73C97" w14:textId="02DEF69C" w:rsidR="00C17214" w:rsidRDefault="00C17214" w:rsidP="00C17214">
            <w:pPr>
              <w:rPr>
                <w:rFonts w:asciiTheme="minorHAnsi" w:hAnsiTheme="minorHAnsi"/>
                <w:color w:val="000000"/>
                <w:sz w:val="16"/>
                <w:szCs w:val="16"/>
              </w:rPr>
            </w:pPr>
            <w:r w:rsidRPr="00F91902">
              <w:rPr>
                <w:rFonts w:asciiTheme="minorHAnsi" w:hAnsiTheme="minorHAnsi" w:cs="Lucida Sans Unicode"/>
                <w:color w:val="000000" w:themeColor="text1"/>
                <w:sz w:val="16"/>
                <w:szCs w:val="16"/>
              </w:rPr>
              <w:t xml:space="preserve">Use a basic and a scientific calculator to work out 2 + 3 </w:t>
            </w:r>
            <w:r w:rsidRPr="00F91902">
              <w:rPr>
                <w:rFonts w:asciiTheme="minorHAnsi" w:hAnsiTheme="minorHAnsi"/>
                <w:color w:val="000000"/>
                <w:sz w:val="16"/>
                <w:szCs w:val="16"/>
              </w:rPr>
              <w:t>× 5.  Why are the answers different?</w:t>
            </w:r>
          </w:p>
          <w:p w14:paraId="4261BF76" w14:textId="3003F5A2" w:rsidR="00FF5A62" w:rsidRPr="00FF5A62" w:rsidRDefault="00FF5A62"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Later in this stage there is </w:t>
            </w:r>
            <w:r w:rsidR="009E7A0E">
              <w:rPr>
                <w:rFonts w:asciiTheme="minorHAnsi" w:hAnsiTheme="minorHAnsi" w:cs="Lucida Sans Unicode"/>
                <w:color w:val="000000" w:themeColor="text1"/>
                <w:sz w:val="16"/>
                <w:szCs w:val="16"/>
              </w:rPr>
              <w:t>chance</w:t>
            </w:r>
            <w:r>
              <w:rPr>
                <w:rFonts w:asciiTheme="minorHAnsi" w:hAnsiTheme="minorHAnsi" w:cs="Lucida Sans Unicode"/>
                <w:color w:val="000000" w:themeColor="text1"/>
                <w:sz w:val="16"/>
                <w:szCs w:val="16"/>
              </w:rPr>
              <w:t xml:space="preserve"> to develop and pra</w:t>
            </w:r>
            <w:r w:rsidR="009E7A0E">
              <w:rPr>
                <w:rFonts w:asciiTheme="minorHAnsi" w:hAnsiTheme="minorHAnsi" w:cs="Lucida Sans Unicode"/>
                <w:color w:val="000000" w:themeColor="text1"/>
                <w:sz w:val="16"/>
                <w:szCs w:val="16"/>
              </w:rPr>
              <w:t xml:space="preserve">ctice these skills with an </w:t>
            </w:r>
            <w:r>
              <w:rPr>
                <w:rFonts w:asciiTheme="minorHAnsi" w:hAnsiTheme="minorHAnsi" w:cs="Lucida Sans Unicode"/>
                <w:color w:val="000000" w:themeColor="text1"/>
                <w:sz w:val="16"/>
                <w:szCs w:val="16"/>
              </w:rPr>
              <w:t>emphasis on checking, approximating or estimating the answer.</w:t>
            </w:r>
          </w:p>
          <w:p w14:paraId="43FFA9EF" w14:textId="45CC979D"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41"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42"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43" w:history="1">
              <w:r w:rsidRPr="00C018DA">
                <w:rPr>
                  <w:rStyle w:val="Hyperlink"/>
                  <w:rFonts w:asciiTheme="minorHAnsi" w:hAnsiTheme="minorHAnsi" w:cs="Lucida Sans Unicode"/>
                  <w:sz w:val="16"/>
                  <w:szCs w:val="16"/>
                </w:rPr>
                <w:t>Calculation overview</w:t>
              </w:r>
            </w:hyperlink>
          </w:p>
          <w:p w14:paraId="22AE3B99" w14:textId="18E694DA" w:rsidR="00807577" w:rsidRPr="00F91902" w:rsidRDefault="006F7DFD" w:rsidP="00C1721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4" w:history="1">
              <w:r w:rsidR="00FF5A62">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45" w:history="1">
              <w:r w:rsidR="00812B0F" w:rsidRPr="00812B0F">
                <w:rPr>
                  <w:rStyle w:val="Hyperlink"/>
                  <w:rFonts w:asciiTheme="minorHAnsi" w:hAnsiTheme="minorHAnsi" w:cs="Lucida Sans Unicode"/>
                  <w:sz w:val="16"/>
                  <w:szCs w:val="16"/>
                </w:rPr>
                <w:t>Subtraction</w:t>
              </w:r>
            </w:hyperlink>
            <w:r w:rsidR="00FF5A62">
              <w:rPr>
                <w:rFonts w:asciiTheme="minorHAnsi" w:hAnsiTheme="minorHAnsi" w:cs="Lucida Sans Unicode"/>
                <w:color w:val="000000" w:themeColor="text1"/>
                <w:sz w:val="16"/>
                <w:szCs w:val="16"/>
              </w:rPr>
              <w:t>,</w:t>
            </w:r>
            <w:r w:rsidR="009161DC">
              <w:rPr>
                <w:rFonts w:asciiTheme="minorHAnsi" w:hAnsiTheme="minorHAnsi" w:cs="Lucida Sans Unicode"/>
                <w:color w:val="000000" w:themeColor="text1"/>
                <w:sz w:val="16"/>
                <w:szCs w:val="16"/>
              </w:rPr>
              <w:t xml:space="preserve"> </w:t>
            </w:r>
            <w:hyperlink r:id="rId46" w:history="1">
              <w:r w:rsidR="00FF5A62">
                <w:rPr>
                  <w:rStyle w:val="Hyperlink"/>
                  <w:rFonts w:asciiTheme="minorHAnsi" w:hAnsiTheme="minorHAnsi" w:cs="Lucida Sans Unicode"/>
                  <w:sz w:val="16"/>
                  <w:szCs w:val="16"/>
                </w:rPr>
                <w:t>Multiplication</w:t>
              </w:r>
            </w:hyperlink>
            <w:r w:rsidR="00FF5A62">
              <w:rPr>
                <w:rFonts w:asciiTheme="minorHAnsi" w:hAnsiTheme="minorHAnsi" w:cs="Lucida Sans Unicode"/>
                <w:color w:val="000000" w:themeColor="text1"/>
                <w:sz w:val="16"/>
                <w:szCs w:val="16"/>
              </w:rPr>
              <w:t xml:space="preserve">, </w:t>
            </w:r>
            <w:hyperlink r:id="rId47" w:history="1">
              <w:r w:rsidR="00AB3E41" w:rsidRPr="00BA573C">
                <w:rPr>
                  <w:rStyle w:val="Hyperlink"/>
                  <w:rFonts w:asciiTheme="minorHAnsi" w:hAnsiTheme="minorHAnsi"/>
                  <w:sz w:val="16"/>
                  <w:szCs w:val="16"/>
                </w:rPr>
                <w:t>Multiplicative reasoning</w:t>
              </w:r>
            </w:hyperlink>
            <w:r w:rsidR="00FF5A62" w:rsidRPr="00FF5A62">
              <w:rPr>
                <w:rStyle w:val="Hyperlink"/>
                <w:rFonts w:asciiTheme="minorHAnsi" w:hAnsiTheme="minorHAnsi"/>
                <w:color w:val="auto"/>
                <w:sz w:val="16"/>
                <w:szCs w:val="16"/>
                <w:u w:val="none"/>
              </w:rPr>
              <w:t>,</w:t>
            </w:r>
            <w:r w:rsidR="00807577">
              <w:rPr>
                <w:rFonts w:asciiTheme="minorHAnsi" w:hAnsiTheme="minorHAnsi" w:cs="Lucida Sans Unicode"/>
                <w:color w:val="000000" w:themeColor="text1"/>
                <w:sz w:val="16"/>
                <w:szCs w:val="16"/>
              </w:rPr>
              <w:t xml:space="preserve"> </w:t>
            </w:r>
            <w:hyperlink r:id="rId48" w:history="1">
              <w:r w:rsidR="00807577" w:rsidRPr="00673A38">
                <w:rPr>
                  <w:rStyle w:val="Hyperlink"/>
                  <w:rFonts w:asciiTheme="minorHAnsi" w:hAnsiTheme="minorHAnsi" w:cs="Lucida Sans Unicode"/>
                  <w:sz w:val="16"/>
                  <w:szCs w:val="16"/>
                </w:rPr>
                <w:t>Glossary</w:t>
              </w:r>
            </w:hyperlink>
          </w:p>
          <w:p w14:paraId="6792219E" w14:textId="77777777" w:rsidR="002168F2" w:rsidRPr="00F91902" w:rsidRDefault="002168F2" w:rsidP="000D0B20">
            <w:pPr>
              <w:rPr>
                <w:rFonts w:asciiTheme="minorHAnsi" w:hAnsiTheme="minorHAnsi" w:cs="Lucida Sans Unicode"/>
                <w:color w:val="000000" w:themeColor="text1"/>
                <w:sz w:val="16"/>
                <w:szCs w:val="16"/>
              </w:rPr>
            </w:pPr>
          </w:p>
          <w:p w14:paraId="6C208775" w14:textId="77777777" w:rsidR="002168F2" w:rsidRDefault="002168F2" w:rsidP="000D0B20">
            <w:pPr>
              <w:rPr>
                <w:rFonts w:asciiTheme="minorHAnsi" w:hAnsiTheme="minorHAnsi" w:cs="Lucida Sans Unicode"/>
                <w:b/>
                <w:color w:val="000000" w:themeColor="text1"/>
                <w:sz w:val="16"/>
                <w:szCs w:val="16"/>
              </w:rPr>
            </w:pPr>
            <w:r w:rsidRPr="00F91902">
              <w:rPr>
                <w:rFonts w:asciiTheme="minorHAnsi" w:hAnsiTheme="minorHAnsi" w:cs="Lucida Sans Unicode"/>
                <w:b/>
                <w:color w:val="000000" w:themeColor="text1"/>
                <w:sz w:val="16"/>
                <w:szCs w:val="16"/>
              </w:rPr>
              <w:t>Common approaches</w:t>
            </w:r>
          </w:p>
          <w:p w14:paraId="50E1FE18" w14:textId="3CBEDA77" w:rsidR="009E7A0E" w:rsidRPr="009E7A0E" w:rsidRDefault="009E7A0E" w:rsidP="000D0B2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classrooms display a </w:t>
            </w:r>
            <w:hyperlink r:id="rId49" w:history="1">
              <w:r w:rsidRPr="007A3F2F">
                <w:rPr>
                  <w:rStyle w:val="Hyperlink"/>
                  <w:rFonts w:asciiTheme="minorHAnsi" w:hAnsiTheme="minorHAnsi" w:cs="Lucida Sans Unicode"/>
                  <w:i/>
                  <w:sz w:val="16"/>
                  <w:szCs w:val="16"/>
                </w:rPr>
                <w:t>times table poster with a twist</w:t>
              </w:r>
            </w:hyperlink>
          </w:p>
          <w:p w14:paraId="322B6793" w14:textId="6C6C1683" w:rsidR="00807577" w:rsidRPr="00807577" w:rsidRDefault="00807577" w:rsidP="000D0B20">
            <w:pPr>
              <w:rPr>
                <w:rFonts w:asciiTheme="minorHAnsi" w:hAnsiTheme="minorHAnsi" w:cs="Lucida Sans Unicode"/>
                <w:i/>
                <w:color w:val="000000" w:themeColor="text1"/>
                <w:sz w:val="16"/>
                <w:szCs w:val="16"/>
              </w:rPr>
            </w:pPr>
            <w:r w:rsidRPr="00753E31">
              <w:rPr>
                <w:rFonts w:asciiTheme="minorHAnsi" w:hAnsiTheme="minorHAnsi" w:cs="Lucida Sans Unicode"/>
                <w:i/>
                <w:color w:val="000000" w:themeColor="text1"/>
                <w:sz w:val="16"/>
                <w:szCs w:val="16"/>
              </w:rPr>
              <w:t>To avoid confusion with language, all teachers use ‘sum’ to refer only to the result of an addition.  Teachers say ‘complete these calculations’ instead of ‘complete these sums’</w:t>
            </w:r>
          </w:p>
          <w:p w14:paraId="184659F9" w14:textId="152EDC7D" w:rsidR="000A5AE4" w:rsidRPr="00F91902" w:rsidRDefault="00807577" w:rsidP="000A5AE4">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Long multiplication is</w:t>
            </w:r>
            <w:r w:rsidR="000A5AE4" w:rsidRPr="00F91902">
              <w:rPr>
                <w:rFonts w:asciiTheme="minorHAnsi" w:hAnsiTheme="minorHAnsi" w:cs="Lucida Sans Unicode"/>
                <w:i/>
                <w:color w:val="000000" w:themeColor="text1"/>
                <w:sz w:val="16"/>
                <w:szCs w:val="16"/>
              </w:rPr>
              <w:t xml:space="preserve"> promoted as the ‘most efficient method’.  </w:t>
            </w:r>
          </w:p>
          <w:p w14:paraId="36F98446" w14:textId="5D8B4451" w:rsidR="002168F2" w:rsidRPr="0059553F" w:rsidRDefault="000A5AE4" w:rsidP="000A5AE4">
            <w:pPr>
              <w:rPr>
                <w:rFonts w:asciiTheme="minorHAnsi" w:hAnsiTheme="minorHAnsi" w:cs="Lucida Sans Unicode"/>
                <w:color w:val="000000" w:themeColor="text1"/>
                <w:sz w:val="16"/>
                <w:szCs w:val="16"/>
              </w:rPr>
            </w:pPr>
            <w:r w:rsidRPr="00F91902">
              <w:rPr>
                <w:rFonts w:asciiTheme="minorHAnsi" w:hAnsiTheme="minorHAnsi" w:cs="Lucida Sans Unicode"/>
                <w:i/>
                <w:color w:val="000000" w:themeColor="text1"/>
                <w:sz w:val="16"/>
                <w:szCs w:val="16"/>
              </w:rPr>
              <w:t>If any acronym is promoted to</w:t>
            </w:r>
            <w:r w:rsidRPr="008C2F87">
              <w:rPr>
                <w:rFonts w:asciiTheme="minorHAnsi" w:hAnsiTheme="minorHAnsi" w:cs="Lucida Sans Unicode"/>
                <w:i/>
                <w:color w:val="000000" w:themeColor="text1"/>
                <w:sz w:val="16"/>
                <w:szCs w:val="16"/>
              </w:rPr>
              <w:t xml:space="preserve"> help remember the order of operations, then BIDMAS is used</w:t>
            </w:r>
            <w:r>
              <w:rPr>
                <w:rFonts w:asciiTheme="minorHAnsi" w:hAnsiTheme="minorHAnsi" w:cs="Lucida Sans Unicode"/>
                <w:i/>
                <w:color w:val="000000" w:themeColor="text1"/>
                <w:sz w:val="16"/>
                <w:szCs w:val="16"/>
              </w:rPr>
              <w:t xml:space="preserve"> to strengthen progression</w:t>
            </w:r>
            <w:r w:rsidRPr="008C2F87">
              <w:rPr>
                <w:rFonts w:asciiTheme="minorHAnsi" w:hAnsiTheme="minorHAnsi" w:cs="Lucida Sans Unicode"/>
                <w:i/>
                <w:color w:val="000000" w:themeColor="text1"/>
                <w:sz w:val="16"/>
                <w:szCs w:val="16"/>
              </w:rPr>
              <w:t xml:space="preserve"> as the I stands for indices.</w:t>
            </w:r>
          </w:p>
        </w:tc>
      </w:tr>
      <w:tr w:rsidR="002168F2" w:rsidRPr="00C125BF" w14:paraId="293FA037" w14:textId="77777777" w:rsidTr="000D0B20">
        <w:trPr>
          <w:cantSplit/>
          <w:trHeight w:val="123"/>
        </w:trPr>
        <w:tc>
          <w:tcPr>
            <w:tcW w:w="4895" w:type="dxa"/>
            <w:shd w:val="clear" w:color="auto" w:fill="804000"/>
            <w:tcMar>
              <w:top w:w="28" w:type="dxa"/>
              <w:left w:w="57" w:type="dxa"/>
              <w:bottom w:w="28" w:type="dxa"/>
              <w:right w:w="57" w:type="dxa"/>
            </w:tcMar>
          </w:tcPr>
          <w:p w14:paraId="423AD162" w14:textId="48781981" w:rsidR="002168F2" w:rsidRPr="006F2C55" w:rsidRDefault="002168F2"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657F6641"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6382BAA8" w14:textId="77777777" w:rsidR="002168F2" w:rsidRPr="006F2C55" w:rsidRDefault="002168F2"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168F2" w:rsidRPr="00C125BF" w14:paraId="3ED4BB3D" w14:textId="77777777" w:rsidTr="000D0B20">
        <w:trPr>
          <w:cantSplit/>
          <w:trHeight w:val="36"/>
        </w:trPr>
        <w:tc>
          <w:tcPr>
            <w:tcW w:w="4895" w:type="dxa"/>
            <w:shd w:val="clear" w:color="auto" w:fill="auto"/>
            <w:tcMar>
              <w:top w:w="28" w:type="dxa"/>
              <w:left w:w="57" w:type="dxa"/>
              <w:bottom w:w="28" w:type="dxa"/>
              <w:right w:w="57" w:type="dxa"/>
            </w:tcMar>
          </w:tcPr>
          <w:p w14:paraId="1362AAE3" w14:textId="6D856D92"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calculations</w:t>
            </w:r>
          </w:p>
          <w:p w14:paraId="3D8BA562" w14:textId="110C912D" w:rsidR="00C17214" w:rsidRDefault="00C17214"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Pr="00767853">
              <w:rPr>
                <w:rFonts w:asciiTheme="minorHAnsi" w:hAnsiTheme="minorHAnsi" w:cs="Lucida Sans Unicode"/>
                <w:color w:val="000000" w:themeColor="text1"/>
                <w:sz w:val="16"/>
                <w:szCs w:val="16"/>
              </w:rPr>
              <w:t>247</w:t>
            </w:r>
            <w:r>
              <w:rPr>
                <w:rFonts w:asciiTheme="minorHAnsi" w:hAnsiTheme="minorHAnsi" w:cs="Lucida Sans Unicode"/>
                <w:color w:val="000000" w:themeColor="text1"/>
                <w:sz w:val="16"/>
                <w:szCs w:val="16"/>
              </w:rPr>
              <w:t>2</w:t>
            </w:r>
            <w:r w:rsidRPr="00767853">
              <w:rPr>
                <w:rFonts w:asciiTheme="minorHAnsi" w:hAnsiTheme="minorHAnsi" w:cs="Lucida Sans Unicode"/>
                <w:color w:val="000000" w:themeColor="text1"/>
                <w:sz w:val="16"/>
                <w:szCs w:val="16"/>
              </w:rPr>
              <w:t xml:space="preserve"> × 12 = 29</w:t>
            </w:r>
            <w:r>
              <w:rPr>
                <w:rFonts w:asciiTheme="minorHAnsi" w:hAnsiTheme="minorHAnsi" w:cs="Lucida Sans Unicode"/>
                <w:color w:val="000000" w:themeColor="text1"/>
                <w:sz w:val="16"/>
                <w:szCs w:val="16"/>
              </w:rPr>
              <w:t>6</w:t>
            </w:r>
            <w:r w:rsidRPr="00767853">
              <w:rPr>
                <w:rFonts w:asciiTheme="minorHAnsi" w:hAnsiTheme="minorHAnsi" w:cs="Lucida Sans Unicode"/>
                <w:color w:val="000000" w:themeColor="text1"/>
                <w:sz w:val="16"/>
                <w:szCs w:val="16"/>
              </w:rPr>
              <w:t>64</w:t>
            </w:r>
          </w:p>
          <w:p w14:paraId="6F7135FB" w14:textId="77777777" w:rsidR="00FD1415" w:rsidRDefault="00C172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Why have you chosen to add (subtract, multiply)?</w:t>
            </w:r>
          </w:p>
          <w:p w14:paraId="09D25CFE" w14:textId="77777777" w:rsidR="00AD4CE0" w:rsidRDefault="00AD4CE0" w:rsidP="00AD4CE0">
            <w:pPr>
              <w:rPr>
                <w:rFonts w:asciiTheme="minorHAnsi" w:hAnsiTheme="minorHAnsi" w:cs="Lucida Sans Unicode"/>
                <w:color w:val="000000" w:themeColor="text1"/>
                <w:sz w:val="16"/>
                <w:szCs w:val="16"/>
              </w:rPr>
            </w:pPr>
          </w:p>
          <w:p w14:paraId="1405AA57" w14:textId="77777777" w:rsidR="00AD4CE0" w:rsidRDefault="00AD4CE0" w:rsidP="00AD4CE0">
            <w:pPr>
              <w:rPr>
                <w:rStyle w:val="Hyperlink"/>
                <w:rFonts w:asciiTheme="minorHAnsi" w:hAnsiTheme="minorHAnsi" w:cs="Lucida Sans Unicode"/>
                <w:sz w:val="16"/>
                <w:szCs w:val="16"/>
              </w:rPr>
            </w:pPr>
            <w:r w:rsidRPr="00D26C9E">
              <w:rPr>
                <w:rFonts w:asciiTheme="minorHAnsi" w:hAnsiTheme="minorHAnsi" w:cs="Lucida Sans Unicode"/>
                <w:color w:val="000000" w:themeColor="text1"/>
                <w:sz w:val="16"/>
                <w:szCs w:val="16"/>
              </w:rPr>
              <w:t xml:space="preserve">NCETM: </w:t>
            </w:r>
            <w:hyperlink r:id="rId50" w:history="1">
              <w:r>
                <w:rPr>
                  <w:rStyle w:val="Hyperlink"/>
                  <w:rFonts w:asciiTheme="minorHAnsi" w:hAnsiTheme="minorHAnsi" w:cs="Lucida Sans Unicode"/>
                  <w:sz w:val="16"/>
                  <w:szCs w:val="16"/>
                </w:rPr>
                <w:t>Addition and Subtraction Reasoning</w:t>
              </w:r>
            </w:hyperlink>
          </w:p>
          <w:p w14:paraId="08F22803" w14:textId="38649005"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51" w:history="1">
              <w:r w:rsidRPr="00C75631">
                <w:rPr>
                  <w:rStyle w:val="Hyperlink"/>
                  <w:rFonts w:asciiTheme="minorHAnsi" w:hAnsiTheme="minorHAnsi" w:cs="Lucida Sans Unicode"/>
                  <w:sz w:val="16"/>
                  <w:szCs w:val="16"/>
                </w:rPr>
                <w:t>Multiplication and Division Reasoning</w:t>
              </w:r>
            </w:hyperlink>
          </w:p>
        </w:tc>
        <w:tc>
          <w:tcPr>
            <w:tcW w:w="4895" w:type="dxa"/>
            <w:gridSpan w:val="2"/>
            <w:shd w:val="clear" w:color="auto" w:fill="auto"/>
            <w:tcMar>
              <w:top w:w="28" w:type="dxa"/>
              <w:left w:w="57" w:type="dxa"/>
              <w:bottom w:w="28" w:type="dxa"/>
              <w:right w:w="57" w:type="dxa"/>
            </w:tcMar>
          </w:tcPr>
          <w:p w14:paraId="6F560391" w14:textId="77777777" w:rsidR="002168F2" w:rsidRPr="0057331E" w:rsidRDefault="002168F2" w:rsidP="002B110D">
            <w:pPr>
              <w:rPr>
                <w:rStyle w:val="Hyperlink"/>
                <w:rFonts w:asciiTheme="minorHAnsi" w:hAnsiTheme="minorHAnsi" w:cs="Lucida Sans Unicode"/>
                <w:color w:val="auto"/>
                <w:sz w:val="16"/>
                <w:szCs w:val="16"/>
                <w:u w:val="none"/>
              </w:rPr>
            </w:pPr>
            <w:r w:rsidRPr="0057331E">
              <w:rPr>
                <w:rStyle w:val="Hyperlink"/>
                <w:rFonts w:asciiTheme="minorHAnsi" w:hAnsiTheme="minorHAnsi" w:cs="Lucida Sans Unicode"/>
                <w:color w:val="auto"/>
                <w:sz w:val="16"/>
                <w:szCs w:val="16"/>
                <w:u w:val="none"/>
              </w:rPr>
              <w:t xml:space="preserve">KM: </w:t>
            </w:r>
            <w:hyperlink r:id="rId52" w:history="1">
              <w:r w:rsidRPr="0057331E">
                <w:rPr>
                  <w:rStyle w:val="Hyperlink"/>
                  <w:rFonts w:asciiTheme="minorHAnsi" w:hAnsiTheme="minorHAnsi" w:cs="Lucida Sans Unicode"/>
                  <w:sz w:val="16"/>
                  <w:szCs w:val="16"/>
                </w:rPr>
                <w:t>Long multiplication template</w:t>
              </w:r>
            </w:hyperlink>
          </w:p>
          <w:p w14:paraId="51D3BAB9" w14:textId="0BABF8D6" w:rsidR="002168F2" w:rsidRDefault="002168F2" w:rsidP="002B110D">
            <w:pPr>
              <w:rPr>
                <w:rStyle w:val="Hyperlink"/>
                <w:rFonts w:asciiTheme="minorHAnsi" w:hAnsiTheme="minorHAnsi" w:cs="Lucida Sans Unicode"/>
                <w:color w:val="auto"/>
                <w:sz w:val="16"/>
                <w:szCs w:val="16"/>
                <w:u w:val="none"/>
              </w:rPr>
            </w:pPr>
            <w:r w:rsidRPr="00D051B2">
              <w:rPr>
                <w:rStyle w:val="Hyperlink"/>
                <w:rFonts w:asciiTheme="minorHAnsi" w:hAnsiTheme="minorHAnsi" w:cs="Lucida Sans Unicode"/>
                <w:color w:val="auto"/>
                <w:sz w:val="16"/>
                <w:szCs w:val="16"/>
                <w:u w:val="none"/>
              </w:rPr>
              <w:t xml:space="preserve">KM: </w:t>
            </w:r>
            <w:hyperlink r:id="rId53" w:history="1">
              <w:r w:rsidRPr="00985F6A">
                <w:rPr>
                  <w:rStyle w:val="Hyperlink"/>
                  <w:rFonts w:asciiTheme="minorHAnsi" w:hAnsiTheme="minorHAnsi" w:cs="Lucida Sans Unicode"/>
                  <w:sz w:val="16"/>
                  <w:szCs w:val="16"/>
                </w:rPr>
                <w:t>Maximise, minimise</w:t>
              </w:r>
            </w:hyperlink>
            <w:r>
              <w:rPr>
                <w:rStyle w:val="Hyperlink"/>
                <w:rFonts w:asciiTheme="minorHAnsi" w:hAnsiTheme="minorHAnsi" w:cs="Lucida Sans Unicode"/>
                <w:color w:val="auto"/>
                <w:sz w:val="16"/>
                <w:szCs w:val="16"/>
                <w:u w:val="none"/>
              </w:rPr>
              <w:t>.  Adapt ideas to fit learning intentions.</w:t>
            </w:r>
          </w:p>
          <w:p w14:paraId="44A1FD31" w14:textId="4E6599EC" w:rsidR="00B715F8" w:rsidRPr="00B715F8" w:rsidRDefault="00B715F8" w:rsidP="002B110D">
            <w:pPr>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54" w:history="1">
              <w:r>
                <w:rPr>
                  <w:rStyle w:val="Hyperlink"/>
                  <w:rFonts w:asciiTheme="minorHAnsi" w:hAnsiTheme="minorHAnsi" w:cs="Lucida Sans Unicode"/>
                  <w:sz w:val="16"/>
                  <w:szCs w:val="16"/>
                </w:rPr>
                <w:t>Maths to Infinity: Complements</w:t>
              </w:r>
            </w:hyperlink>
          </w:p>
          <w:p w14:paraId="57FE630F" w14:textId="77777777" w:rsidR="002168F2" w:rsidRPr="00D051B2" w:rsidRDefault="002168F2" w:rsidP="002B110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444F78">
                <w:rPr>
                  <w:rStyle w:val="Hyperlink"/>
                  <w:rFonts w:asciiTheme="minorHAnsi" w:hAnsiTheme="minorHAnsi" w:cs="Lucida Sans Unicode"/>
                  <w:sz w:val="16"/>
                  <w:szCs w:val="16"/>
                </w:rPr>
                <w:t>Maths to Infinity: Multiplying and dividing</w:t>
              </w:r>
            </w:hyperlink>
          </w:p>
          <w:p w14:paraId="1D35563B" w14:textId="12B39DFA" w:rsidR="002168F2" w:rsidRPr="008074A7" w:rsidRDefault="002168F2" w:rsidP="008074A7">
            <w:pPr>
              <w:rPr>
                <w:rStyle w:val="Hyperlink"/>
                <w:rFonts w:asciiTheme="minorHAnsi" w:hAnsiTheme="minorHAnsi" w:cs="Lucida Sans Unicode"/>
                <w:color w:val="auto"/>
                <w:sz w:val="16"/>
                <w:szCs w:val="16"/>
                <w:u w:val="none"/>
              </w:rPr>
            </w:pPr>
            <w:r w:rsidRPr="008074A7">
              <w:rPr>
                <w:rFonts w:asciiTheme="minorHAnsi" w:hAnsiTheme="minorHAnsi" w:cs="Arial"/>
                <w:color w:val="000000"/>
                <w:sz w:val="16"/>
                <w:szCs w:val="16"/>
              </w:rPr>
              <w:t xml:space="preserve">NRICH: </w:t>
            </w:r>
            <w:hyperlink r:id="rId56" w:history="1">
              <w:r>
                <w:rPr>
                  <w:rStyle w:val="Hyperlink"/>
                  <w:rFonts w:asciiTheme="minorHAnsi" w:hAnsiTheme="minorHAnsi" w:cs="Arial"/>
                  <w:sz w:val="16"/>
                  <w:szCs w:val="16"/>
                </w:rPr>
                <w:t>Become Maths detectives</w:t>
              </w:r>
            </w:hyperlink>
          </w:p>
          <w:p w14:paraId="69BD3C05" w14:textId="5BC4990C" w:rsidR="002168F2" w:rsidRDefault="002168F2" w:rsidP="008074A7">
            <w:pPr>
              <w:rPr>
                <w:rStyle w:val="Hyperlink"/>
                <w:rFonts w:asciiTheme="minorHAnsi" w:hAnsiTheme="minorHAnsi" w:cs="Arial"/>
                <w:sz w:val="16"/>
                <w:szCs w:val="16"/>
              </w:rPr>
            </w:pPr>
            <w:r>
              <w:rPr>
                <w:rFonts w:asciiTheme="minorHAnsi" w:hAnsiTheme="minorHAnsi" w:cs="Arial"/>
                <w:color w:val="000000"/>
                <w:sz w:val="16"/>
                <w:szCs w:val="16"/>
              </w:rPr>
              <w:t>NRICH:</w:t>
            </w:r>
            <w:r w:rsidRPr="008074A7">
              <w:rPr>
                <w:rFonts w:asciiTheme="minorHAnsi" w:hAnsiTheme="minorHAnsi" w:cs="Arial"/>
                <w:color w:val="000000"/>
                <w:sz w:val="16"/>
                <w:szCs w:val="16"/>
              </w:rPr>
              <w:t xml:space="preserve"> </w:t>
            </w:r>
            <w:hyperlink r:id="rId57" w:history="1">
              <w:r>
                <w:rPr>
                  <w:rStyle w:val="Hyperlink"/>
                  <w:rFonts w:asciiTheme="minorHAnsi" w:hAnsiTheme="minorHAnsi" w:cs="Arial"/>
                  <w:sz w:val="16"/>
                  <w:szCs w:val="16"/>
                </w:rPr>
                <w:t>Exploring number patterns you make</w:t>
              </w:r>
            </w:hyperlink>
          </w:p>
          <w:p w14:paraId="2239CD68" w14:textId="1647179B" w:rsidR="002168F2" w:rsidRPr="00FF5A62" w:rsidRDefault="002168F2" w:rsidP="000D0B20">
            <w:pPr>
              <w:rPr>
                <w:rStyle w:val="Hyperlink"/>
                <w:rFonts w:asciiTheme="minorHAnsi" w:hAnsiTheme="minorHAnsi" w:cs="Arial"/>
                <w:sz w:val="16"/>
                <w:szCs w:val="16"/>
              </w:rPr>
            </w:pPr>
            <w:r>
              <w:rPr>
                <w:rFonts w:asciiTheme="minorHAnsi" w:hAnsiTheme="minorHAnsi" w:cs="Arial"/>
                <w:color w:val="000000"/>
                <w:sz w:val="16"/>
                <w:szCs w:val="16"/>
              </w:rPr>
              <w:t>NRICH:</w:t>
            </w:r>
            <w:r w:rsidRPr="005729A4">
              <w:rPr>
                <w:rFonts w:asciiTheme="minorHAnsi" w:hAnsiTheme="minorHAnsi" w:cs="Arial"/>
                <w:color w:val="000000"/>
                <w:sz w:val="16"/>
                <w:szCs w:val="16"/>
              </w:rPr>
              <w:t xml:space="preserve"> </w:t>
            </w:r>
            <w:hyperlink r:id="rId58" w:history="1">
              <w:r w:rsidRPr="005729A4">
                <w:rPr>
                  <w:rStyle w:val="Hyperlink"/>
                  <w:rFonts w:asciiTheme="minorHAnsi" w:hAnsiTheme="minorHAnsi" w:cs="Arial"/>
                  <w:sz w:val="16"/>
                  <w:szCs w:val="16"/>
                </w:rPr>
                <w:t>Reach 100</w:t>
              </w:r>
            </w:hyperlink>
          </w:p>
          <w:p w14:paraId="0ADD23D5" w14:textId="77777777" w:rsidR="002168F2" w:rsidRPr="000623D5" w:rsidRDefault="002168F2"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B447EB" w14:textId="106F381C" w:rsidR="006F7DFD" w:rsidRPr="006F7DFD" w:rsidRDefault="002C499D" w:rsidP="000D0B20">
            <w:pPr>
              <w:rPr>
                <w:rFonts w:asciiTheme="minorHAnsi" w:hAnsiTheme="minorHAnsi" w:cs="Lucida Sans Unicode"/>
                <w:color w:val="0000FF"/>
                <w:sz w:val="16"/>
                <w:szCs w:val="16"/>
                <w:u w:val="single"/>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5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133FC1CA" w14:textId="5EC3D919"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140 - 190 = 50</w:t>
            </w:r>
          </w:p>
          <w:p w14:paraId="74B7219D" w14:textId="77777777" w:rsidR="00FD1415" w:rsidRDefault="00FD1415" w:rsidP="00FD14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subtracting mentally some pupils may deal with columns separately and not combine correctly; e.g. 180 – 24:  180 – 20 = 160.  Taking away 4 will leave 6.  So the answer is 166.</w:t>
            </w:r>
          </w:p>
          <w:p w14:paraId="7F37DC48" w14:textId="28FEE344" w:rsidR="002168F2" w:rsidRPr="00C17214" w:rsidRDefault="00FD1415" w:rsidP="00C1721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1D0AB52A" w14:textId="77777777" w:rsidR="002168F2" w:rsidRPr="00E9594C" w:rsidRDefault="002168F2" w:rsidP="000D0B20">
            <w:pPr>
              <w:rPr>
                <w:rFonts w:asciiTheme="minorHAnsi" w:hAnsiTheme="minorHAnsi" w:cs="Lucida Sans Unicode"/>
                <w:sz w:val="16"/>
                <w:szCs w:val="16"/>
              </w:rPr>
            </w:pPr>
          </w:p>
        </w:tc>
      </w:tr>
    </w:tbl>
    <w:p w14:paraId="04B28B5C" w14:textId="57989EE7" w:rsidR="00807577" w:rsidRDefault="00807577" w:rsidP="00B90AAB">
      <w:pPr>
        <w:rPr>
          <w:rFonts w:ascii="Arial" w:hAnsi="Arial" w:cs="Arial"/>
          <w:sz w:val="4"/>
          <w:szCs w:val="4"/>
        </w:rPr>
      </w:pPr>
    </w:p>
    <w:p w14:paraId="1514DEA9" w14:textId="77777777" w:rsidR="00807577" w:rsidRDefault="00807577">
      <w:pPr>
        <w:rPr>
          <w:rFonts w:ascii="Arial" w:hAnsi="Arial" w:cs="Arial"/>
          <w:sz w:val="4"/>
          <w:szCs w:val="4"/>
        </w:rPr>
      </w:pPr>
      <w:r>
        <w:rPr>
          <w:rFonts w:ascii="Arial" w:hAnsi="Arial" w:cs="Arial"/>
          <w:sz w:val="4"/>
          <w:szCs w:val="4"/>
        </w:rPr>
        <w:br w:type="page"/>
      </w:r>
    </w:p>
    <w:p w14:paraId="1CC54945" w14:textId="77777777" w:rsidR="00B90AAB" w:rsidRPr="009F5B47" w:rsidRDefault="00B90AAB" w:rsidP="00B90AAB">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B90AAB" w:rsidRPr="00C125BF" w14:paraId="614316DC" w14:textId="77777777" w:rsidTr="00C3494A">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5098F0A8" w14:textId="6CF7180B" w:rsidR="00B90AAB" w:rsidRPr="006F2C55" w:rsidRDefault="00B90AAB" w:rsidP="00B90AAB">
            <w:pPr>
              <w:rPr>
                <w:rFonts w:ascii="Century Gothic" w:hAnsi="Century Gothic" w:cs="Lucida Sans Unicode"/>
                <w:i/>
                <w:color w:val="FFFFFF" w:themeColor="background1"/>
                <w:sz w:val="20"/>
                <w:szCs w:val="20"/>
              </w:rPr>
            </w:pPr>
            <w:bookmarkStart w:id="4" w:name="CALCD"/>
            <w:r w:rsidRPr="006F2C55">
              <w:rPr>
                <w:rFonts w:ascii="Century Gothic" w:hAnsi="Century Gothic" w:cs="Lucida Sans Unicode"/>
                <w:i/>
                <w:color w:val="FFFFFF" w:themeColor="background1"/>
                <w:sz w:val="20"/>
                <w:szCs w:val="20"/>
              </w:rPr>
              <w:t>Calculating</w:t>
            </w:r>
            <w:r w:rsidR="000D0B20">
              <w:rPr>
                <w:rFonts w:ascii="Century Gothic" w:hAnsi="Century Gothic" w:cs="Lucida Sans Unicode"/>
                <w:i/>
                <w:color w:val="FFFFFF" w:themeColor="background1"/>
                <w:sz w:val="20"/>
                <w:szCs w:val="20"/>
              </w:rPr>
              <w:t>: division</w:t>
            </w:r>
            <w:bookmarkEnd w:id="4"/>
          </w:p>
        </w:tc>
        <w:tc>
          <w:tcPr>
            <w:tcW w:w="2693" w:type="dxa"/>
            <w:tcBorders>
              <w:bottom w:val="single" w:sz="4" w:space="0" w:color="auto"/>
            </w:tcBorders>
            <w:shd w:val="clear" w:color="auto" w:fill="804000"/>
            <w:tcMar>
              <w:top w:w="28" w:type="dxa"/>
              <w:left w:w="57" w:type="dxa"/>
              <w:bottom w:w="28" w:type="dxa"/>
              <w:right w:w="57" w:type="dxa"/>
            </w:tcMar>
            <w:vAlign w:val="bottom"/>
          </w:tcPr>
          <w:p w14:paraId="16554BA1" w14:textId="75F817EE" w:rsidR="00B90AAB" w:rsidRPr="006F2C55" w:rsidRDefault="000904F5" w:rsidP="00B90AAB">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B90AAB" w:rsidRPr="006F2C55">
              <w:rPr>
                <w:rFonts w:ascii="Century Gothic" w:hAnsi="Century Gothic" w:cs="Lucida Sans Unicode"/>
                <w:i/>
                <w:color w:val="FFFFFF" w:themeColor="background1"/>
                <w:sz w:val="20"/>
                <w:szCs w:val="20"/>
              </w:rPr>
              <w:t xml:space="preserve"> hours</w:t>
            </w:r>
          </w:p>
        </w:tc>
      </w:tr>
      <w:tr w:rsidR="004B224C" w:rsidRPr="00C125BF" w14:paraId="0462DCF9" w14:textId="77777777" w:rsidTr="004B224C">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36C34EA0" w14:textId="77777777" w:rsidR="004B224C" w:rsidRPr="00E9594C" w:rsidRDefault="004B224C" w:rsidP="00B90AAB">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18154E20" w14:textId="44FDA324" w:rsidR="004B224C" w:rsidRPr="00E9594C" w:rsidRDefault="00D93F2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60" w:history="1">
              <w:r w:rsidRPr="00BB02D8">
                <w:rPr>
                  <w:rStyle w:val="Hyperlink"/>
                  <w:rFonts w:asciiTheme="minorHAnsi" w:hAnsiTheme="minorHAnsi" w:cs="Arial"/>
                  <w:sz w:val="16"/>
                  <w:szCs w:val="16"/>
                </w:rPr>
                <w:t>Calculation progression map</w:t>
              </w:r>
            </w:hyperlink>
          </w:p>
        </w:tc>
      </w:tr>
      <w:tr w:rsidR="007C6364" w:rsidRPr="00C125BF" w14:paraId="24FAA720" w14:textId="77777777" w:rsidTr="00160372">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3322A8FC" w14:textId="7E1FBD47" w:rsidR="009D2B5C" w:rsidRPr="009D2B5C"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whole number using the formal writ</w:t>
            </w:r>
            <w:r>
              <w:rPr>
                <w:color w:val="000000"/>
                <w:sz w:val="16"/>
                <w:szCs w:val="16"/>
              </w:rPr>
              <w:t>ten method of long division;</w:t>
            </w:r>
            <w:r w:rsidRPr="009D2B5C">
              <w:rPr>
                <w:color w:val="000000"/>
                <w:sz w:val="16"/>
                <w:szCs w:val="16"/>
              </w:rPr>
              <w:t xml:space="preserve"> interpret remainders as whole number remainders, fractions, or by rounding, as appropriate for the context</w:t>
            </w:r>
          </w:p>
          <w:p w14:paraId="3F98BFF6" w14:textId="77777777" w:rsidR="009D2B5C" w:rsidRPr="000D0B20" w:rsidRDefault="009D2B5C"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divide numbers up to 4 digits by a two-digit number using the formal written method of short division where appropriate, interpreting remainders according to the context</w:t>
            </w:r>
          </w:p>
          <w:p w14:paraId="32E7D691" w14:textId="031F3B5E" w:rsidR="000D0B20" w:rsidRPr="000D0B20" w:rsidRDefault="000D0B20" w:rsidP="002E31E4">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written division methods in cases where the answer has up to two decimal places</w:t>
            </w:r>
          </w:p>
          <w:p w14:paraId="15F04088" w14:textId="0D3EDDE6" w:rsidR="000D0B20" w:rsidRPr="000D0B20"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solve problems involving division</w:t>
            </w:r>
          </w:p>
          <w:p w14:paraId="50FA14BE" w14:textId="7065CBB3" w:rsidR="009D2B5C" w:rsidRPr="000D0B20" w:rsidRDefault="009D2B5C"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9D2B5C">
              <w:rPr>
                <w:color w:val="000000"/>
                <w:sz w:val="16"/>
                <w:szCs w:val="16"/>
              </w:rPr>
              <w:t>use their knowledge of the order of operations to carry out calculations involving the four operations</w:t>
            </w:r>
          </w:p>
        </w:tc>
      </w:tr>
      <w:tr w:rsidR="0052686C" w:rsidRPr="00C125BF" w14:paraId="17AF103F"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942832C" w14:textId="15AAE632" w:rsidR="0052686C"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B90AAB" w:rsidRPr="00965CB9" w14:paraId="34473559" w14:textId="77777777" w:rsidTr="00C3494A">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4412F332" w14:textId="52962247" w:rsidR="00B90AAB" w:rsidRPr="006F2C55" w:rsidRDefault="004D409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4000"/>
            <w:noWrap/>
            <w:tcMar>
              <w:top w:w="28" w:type="dxa"/>
              <w:left w:w="57" w:type="dxa"/>
              <w:bottom w:w="28" w:type="dxa"/>
              <w:right w:w="57" w:type="dxa"/>
            </w:tcMar>
          </w:tcPr>
          <w:p w14:paraId="2608A24D" w14:textId="7CD44C68" w:rsidR="00B90AAB" w:rsidRPr="006F2C55" w:rsidRDefault="004D409D"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493017" w:rsidRPr="00C125BF" w14:paraId="419C89C0"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B29E45A" w14:textId="77777777" w:rsidR="00493017" w:rsidRDefault="00493017"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written methods of division</w:t>
            </w:r>
          </w:p>
          <w:p w14:paraId="51BDF7A0" w14:textId="5810BC07" w:rsidR="00540093" w:rsidRPr="00166B05" w:rsidRDefault="00540093"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Deal with remainders when carrying out division</w:t>
            </w:r>
          </w:p>
          <w:p w14:paraId="02054B9F" w14:textId="77777777" w:rsidR="00493017" w:rsidRDefault="00493017"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four operations</w:t>
            </w:r>
          </w:p>
          <w:p w14:paraId="50139158" w14:textId="77777777" w:rsidR="00DA3263" w:rsidRDefault="00DA3263" w:rsidP="00DA3263">
            <w:pPr>
              <w:rPr>
                <w:rFonts w:asciiTheme="minorHAnsi" w:hAnsiTheme="minorHAnsi" w:cs="Lucida Sans Unicode"/>
                <w:color w:val="000000" w:themeColor="text1"/>
                <w:sz w:val="16"/>
                <w:szCs w:val="16"/>
              </w:rPr>
            </w:pPr>
          </w:p>
          <w:p w14:paraId="19BBB277" w14:textId="77777777" w:rsidR="00DA3263" w:rsidRPr="007C6AED" w:rsidRDefault="00DA3263" w:rsidP="00DA326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AD654DA" w14:textId="6712031E" w:rsidR="00DA3263" w:rsidRPr="00DA3263" w:rsidRDefault="00DA3263" w:rsidP="00DA32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Calculating: </w:t>
            </w:r>
            <w:r w:rsidR="00FD5C98">
              <w:rPr>
                <w:rFonts w:asciiTheme="minorHAnsi" w:hAnsiTheme="minorHAnsi" w:cs="Lucida Sans Unicode"/>
                <w:color w:val="000000" w:themeColor="text1"/>
                <w:sz w:val="16"/>
                <w:szCs w:val="16"/>
              </w:rPr>
              <w:t>#5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0EB78FC" w14:textId="12834AFC" w:rsidR="009462B9" w:rsidRDefault="009462B9"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division to divide a four-digit number by a one-digit number</w:t>
            </w:r>
          </w:p>
          <w:p w14:paraId="2AF85723" w14:textId="410D3D73" w:rsidR="009462B9" w:rsidRDefault="009462B9"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short division to divide a three- (or four-) digit number by a two-digit number</w:t>
            </w:r>
          </w:p>
          <w:p w14:paraId="4466235F" w14:textId="77777777" w:rsidR="009462B9" w:rsidRDefault="009462B9"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method of long division</w:t>
            </w:r>
          </w:p>
          <w:p w14:paraId="391B99E0" w14:textId="3B62B906" w:rsidR="00327EF3" w:rsidRDefault="00327EF3"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long division to find the remainder at each step of the division</w:t>
            </w:r>
          </w:p>
          <w:p w14:paraId="5560FEC2" w14:textId="118199D1" w:rsidR="00327EF3" w:rsidRDefault="00327EF3"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write, and use, the remainder at each step of the division</w:t>
            </w:r>
          </w:p>
          <w:p w14:paraId="386E7C06" w14:textId="40BA3304" w:rsidR="009462B9" w:rsidRPr="00327EF3" w:rsidRDefault="009462B9" w:rsidP="00327E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long division to divide a three- (or four-) digit number by a two-digit number</w:t>
            </w:r>
          </w:p>
          <w:p w14:paraId="3EBD0405" w14:textId="77777777" w:rsidR="009462B9" w:rsidRDefault="009462B9"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remainder to a division problem as a remainder</w:t>
            </w:r>
          </w:p>
          <w:p w14:paraId="6E5AD5F9" w14:textId="3995D701" w:rsidR="009462B9" w:rsidRPr="009462B9" w:rsidRDefault="009462B9"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remainder to a division problem as a fraction</w:t>
            </w:r>
          </w:p>
          <w:p w14:paraId="744FFE98" w14:textId="70B1C18B" w:rsidR="009462B9" w:rsidRDefault="009462B9"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Extend beyond the decimal point to write the remainder as a decimal</w:t>
            </w:r>
          </w:p>
          <w:p w14:paraId="1122BCE4" w14:textId="070AFF65" w:rsidR="00327EF3" w:rsidRDefault="00327EF3"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division is needed to solve a problem</w:t>
            </w:r>
          </w:p>
          <w:p w14:paraId="4BF47F16" w14:textId="7DBC4E13" w:rsidR="00327EF3" w:rsidRDefault="00327EF3" w:rsidP="009462B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Extract the correct information from a problem and set up a written division calculation</w:t>
            </w:r>
          </w:p>
          <w:p w14:paraId="7B81E78A" w14:textId="28B8BFDC" w:rsidR="00493017" w:rsidRPr="00327EF3" w:rsidRDefault="00327EF3" w:rsidP="00327E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 remainder when carrying out division</w:t>
            </w:r>
          </w:p>
        </w:tc>
      </w:tr>
      <w:tr w:rsidR="000623D5" w:rsidRPr="00C125BF" w14:paraId="393C6B70" w14:textId="77777777" w:rsidTr="00C3494A">
        <w:trPr>
          <w:cantSplit/>
          <w:trHeight w:val="36"/>
        </w:trPr>
        <w:tc>
          <w:tcPr>
            <w:tcW w:w="4895" w:type="dxa"/>
            <w:shd w:val="clear" w:color="auto" w:fill="804000"/>
            <w:noWrap/>
            <w:tcMar>
              <w:top w:w="28" w:type="dxa"/>
              <w:left w:w="57" w:type="dxa"/>
              <w:bottom w:w="28" w:type="dxa"/>
              <w:right w:w="57" w:type="dxa"/>
            </w:tcMar>
          </w:tcPr>
          <w:p w14:paraId="2D5D64E4" w14:textId="2FDC62C9" w:rsidR="000623D5" w:rsidRPr="006F2C55" w:rsidRDefault="000623D5" w:rsidP="00B90AAB">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72F44602" w14:textId="24F5DED2" w:rsidR="000623D5" w:rsidRPr="006F2C55" w:rsidRDefault="000623D5" w:rsidP="00B90AAB">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202EA9FF" w14:textId="3751FDCE"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90AAB" w:rsidRPr="00C125BF" w14:paraId="120391DB"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CF86C02" w14:textId="0D8CAFDF" w:rsidR="00493017" w:rsidRDefault="00493017" w:rsidP="004930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knowledge of multiplication tables when dividing</w:t>
            </w:r>
          </w:p>
          <w:p w14:paraId="5DF26C52" w14:textId="1E7888BF" w:rsidR="009462B9" w:rsidRPr="00327EF3" w:rsidRDefault="00493017" w:rsidP="00327EF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short division</w:t>
            </w:r>
          </w:p>
        </w:tc>
        <w:tc>
          <w:tcPr>
            <w:tcW w:w="4895" w:type="dxa"/>
            <w:gridSpan w:val="2"/>
            <w:tcBorders>
              <w:bottom w:val="single" w:sz="4" w:space="0" w:color="auto"/>
            </w:tcBorders>
            <w:shd w:val="clear" w:color="auto" w:fill="auto"/>
            <w:tcMar>
              <w:top w:w="28" w:type="dxa"/>
              <w:left w:w="57" w:type="dxa"/>
              <w:bottom w:w="28" w:type="dxa"/>
              <w:right w:w="57" w:type="dxa"/>
            </w:tcMar>
          </w:tcPr>
          <w:p w14:paraId="433716D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Commutative</w:t>
            </w:r>
          </w:p>
          <w:p w14:paraId="167511B9" w14:textId="239FED9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Division</w:t>
            </w:r>
            <w:r w:rsidR="00D20F00">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Divisible</w:t>
            </w:r>
          </w:p>
          <w:p w14:paraId="24359D48"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Divisor, Dividend, Quotient, Remainder</w:t>
            </w:r>
          </w:p>
          <w:p w14:paraId="37DF9A0A"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w:t>
            </w:r>
          </w:p>
          <w:p w14:paraId="7474914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574ACFA5" w14:textId="6C0CDBAF"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15EEBF98" w14:textId="0338DB27" w:rsidR="00540093" w:rsidRDefault="00540093"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p w14:paraId="36F64B8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21BC41E7" w14:textId="77777777" w:rsidR="00493017"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w:t>
            </w:r>
          </w:p>
          <w:p w14:paraId="4E38F5D0" w14:textId="77777777" w:rsidR="00493017" w:rsidRDefault="00493017" w:rsidP="00493017">
            <w:pPr>
              <w:rPr>
                <w:rFonts w:asciiTheme="minorHAnsi" w:hAnsiTheme="minorHAnsi" w:cs="Lucida Sans Unicode"/>
                <w:color w:val="000000" w:themeColor="text1"/>
                <w:sz w:val="16"/>
                <w:szCs w:val="16"/>
              </w:rPr>
            </w:pPr>
          </w:p>
          <w:p w14:paraId="7A3AFD8F" w14:textId="77777777" w:rsidR="00493017" w:rsidRPr="002A12B1" w:rsidRDefault="00493017" w:rsidP="00493017">
            <w:pPr>
              <w:rPr>
                <w:rFonts w:asciiTheme="minorHAnsi" w:hAnsiTheme="minorHAnsi" w:cs="Lucida Sans Unicode"/>
                <w:b/>
                <w:color w:val="000000" w:themeColor="text1"/>
                <w:sz w:val="16"/>
                <w:szCs w:val="16"/>
              </w:rPr>
            </w:pPr>
            <w:r w:rsidRPr="002A12B1">
              <w:rPr>
                <w:rFonts w:asciiTheme="minorHAnsi" w:hAnsiTheme="minorHAnsi" w:cs="Lucida Sans Unicode"/>
                <w:b/>
                <w:color w:val="000000" w:themeColor="text1"/>
                <w:sz w:val="16"/>
                <w:szCs w:val="16"/>
              </w:rPr>
              <w:t>Notation</w:t>
            </w:r>
          </w:p>
          <w:p w14:paraId="38326E51" w14:textId="441E3E5A" w:rsidR="00B90AAB" w:rsidRPr="0059553F" w:rsidRDefault="00493017" w:rsidP="004930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Remainders are often abbreviated to ‘r’ or ‘rem’</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4D4061F" w14:textId="63AA7CF0"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 is a method of division that formalises how to find a remainder at each step.  Short division is a compact method that uses pupils’ abilities to find this remainder without the need for a formal written method.</w:t>
            </w:r>
          </w:p>
          <w:p w14:paraId="0CFCE2D2" w14:textId="0DDB7D9C" w:rsidR="009462B9" w:rsidRDefault="009462B9"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 alternative to both these methods is ‘Galley division’.</w:t>
            </w:r>
          </w:p>
          <w:p w14:paraId="6CBE3CD1" w14:textId="21C4FA91" w:rsidR="00FF5A62" w:rsidRDefault="00FF5A62"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Later in this stage there is a further opportunity to develop and practice calculation skills with a particular emphasis on checking, approximating or estimating the answer.</w:t>
            </w:r>
          </w:p>
          <w:p w14:paraId="7ADDA121" w14:textId="237B56EA" w:rsidR="009E7A0E" w:rsidRDefault="009E7A0E" w:rsidP="009E7A0E">
            <w:pPr>
              <w:rPr>
                <w:rStyle w:val="Hyperlink"/>
                <w:rFonts w:asciiTheme="minorHAnsi" w:hAnsiTheme="minorHAnsi" w:cs="Lucida Sans Unicode"/>
                <w:sz w:val="16"/>
                <w:szCs w:val="16"/>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61"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62" w:history="1">
              <w:r w:rsidRPr="00C018DA">
                <w:rPr>
                  <w:rStyle w:val="Hyperlink"/>
                  <w:rFonts w:asciiTheme="minorHAnsi" w:hAnsiTheme="minorHAnsi" w:cs="Lucida Sans Unicode"/>
                  <w:sz w:val="16"/>
                  <w:szCs w:val="16"/>
                </w:rPr>
                <w:t>Calculation overview</w:t>
              </w:r>
            </w:hyperlink>
          </w:p>
          <w:p w14:paraId="58BBDFD6" w14:textId="7C1F9C66" w:rsidR="0012161D" w:rsidRPr="00F91902" w:rsidRDefault="006F7DFD" w:rsidP="001216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3" w:history="1">
              <w:r>
                <w:rPr>
                  <w:rStyle w:val="Hyperlink"/>
                  <w:rFonts w:asciiTheme="minorHAnsi" w:hAnsiTheme="minorHAnsi" w:cs="Lucida Sans Unicode"/>
                  <w:sz w:val="16"/>
                  <w:szCs w:val="16"/>
                </w:rPr>
                <w:t>The Bar Model</w:t>
              </w:r>
            </w:hyperlink>
            <w:r w:rsidR="00FF5A62">
              <w:rPr>
                <w:rFonts w:asciiTheme="minorHAnsi" w:hAnsiTheme="minorHAnsi" w:cs="Lucida Sans Unicode"/>
                <w:color w:val="000000" w:themeColor="text1"/>
                <w:sz w:val="16"/>
                <w:szCs w:val="16"/>
              </w:rPr>
              <w:t xml:space="preserve">, </w:t>
            </w:r>
            <w:hyperlink r:id="rId64" w:history="1">
              <w:r w:rsidR="007776B4" w:rsidRPr="007776B4">
                <w:rPr>
                  <w:rStyle w:val="Hyperlink"/>
                  <w:rFonts w:asciiTheme="minorHAnsi" w:hAnsiTheme="minorHAnsi" w:cs="Lucida Sans Unicode"/>
                  <w:sz w:val="16"/>
                  <w:szCs w:val="16"/>
                </w:rPr>
                <w:t>Division</w:t>
              </w:r>
            </w:hyperlink>
            <w:r w:rsidR="00FF5A62">
              <w:rPr>
                <w:rFonts w:asciiTheme="minorHAnsi" w:hAnsiTheme="minorHAnsi" w:cs="Lucida Sans Unicode"/>
                <w:color w:val="000000" w:themeColor="text1"/>
                <w:sz w:val="16"/>
                <w:szCs w:val="16"/>
              </w:rPr>
              <w:t xml:space="preserve">, </w:t>
            </w:r>
            <w:hyperlink r:id="rId65" w:history="1">
              <w:r w:rsidR="0012161D" w:rsidRPr="00673A38">
                <w:rPr>
                  <w:rStyle w:val="Hyperlink"/>
                  <w:rFonts w:asciiTheme="minorHAnsi" w:hAnsiTheme="minorHAnsi" w:cs="Lucida Sans Unicode"/>
                  <w:sz w:val="16"/>
                  <w:szCs w:val="16"/>
                </w:rPr>
                <w:t>Glossary</w:t>
              </w:r>
            </w:hyperlink>
          </w:p>
          <w:p w14:paraId="6CFAC5C9" w14:textId="77777777" w:rsidR="0059553F" w:rsidRPr="00D66180" w:rsidRDefault="0059553F" w:rsidP="0059553F">
            <w:pPr>
              <w:rPr>
                <w:rFonts w:asciiTheme="minorHAnsi" w:hAnsiTheme="minorHAnsi" w:cs="Lucida Sans Unicode"/>
                <w:color w:val="000000" w:themeColor="text1"/>
                <w:sz w:val="16"/>
                <w:szCs w:val="16"/>
              </w:rPr>
            </w:pPr>
          </w:p>
          <w:p w14:paraId="3A1B6974" w14:textId="77777777" w:rsidR="00B90AAB" w:rsidRDefault="0059553F" w:rsidP="0059553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3502440"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The use</w:t>
            </w:r>
            <w:r>
              <w:rPr>
                <w:rFonts w:asciiTheme="minorHAnsi" w:hAnsiTheme="minorHAnsi" w:cs="Lucida Sans Unicode"/>
                <w:i/>
                <w:color w:val="000000" w:themeColor="text1"/>
                <w:sz w:val="16"/>
                <w:szCs w:val="16"/>
              </w:rPr>
              <w:t xml:space="preserve"> of long multiplication is</w:t>
            </w:r>
            <w:r w:rsidRPr="008C2F87">
              <w:rPr>
                <w:rFonts w:asciiTheme="minorHAnsi" w:hAnsiTheme="minorHAnsi" w:cs="Lucida Sans Unicode"/>
                <w:i/>
                <w:color w:val="000000" w:themeColor="text1"/>
                <w:sz w:val="16"/>
                <w:szCs w:val="16"/>
              </w:rPr>
              <w:t xml:space="preserve"> promoted as the ‘most efficient method’.  </w:t>
            </w:r>
          </w:p>
          <w:p w14:paraId="548B68B1" w14:textId="77777777" w:rsidR="00540093" w:rsidRPr="008C2F87" w:rsidRDefault="00540093" w:rsidP="00540093">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01BEDBD1" w14:textId="033C260C" w:rsidR="0059553F" w:rsidRPr="0059553F" w:rsidRDefault="00540093" w:rsidP="00540093">
            <w:pPr>
              <w:rPr>
                <w:rFonts w:asciiTheme="minorHAnsi" w:hAnsiTheme="minorHAnsi" w:cs="Lucida Sans Unicode"/>
                <w:color w:val="000000" w:themeColor="text1"/>
                <w:sz w:val="16"/>
                <w:szCs w:val="16"/>
              </w:rPr>
            </w:pPr>
            <w:r w:rsidRPr="002A12B1">
              <w:rPr>
                <w:rFonts w:asciiTheme="minorHAnsi" w:hAnsiTheme="minorHAnsi" w:cs="Lucida Sans Unicode"/>
                <w:i/>
                <w:color w:val="000000" w:themeColor="text1"/>
                <w:sz w:val="16"/>
                <w:szCs w:val="16"/>
              </w:rPr>
              <w:t xml:space="preserve">When dealing with remainders in division problems, </w:t>
            </w:r>
            <w:r>
              <w:rPr>
                <w:rFonts w:asciiTheme="minorHAnsi" w:hAnsiTheme="minorHAnsi" w:cs="Lucida Sans Unicode"/>
                <w:i/>
                <w:color w:val="000000" w:themeColor="text1"/>
                <w:sz w:val="16"/>
                <w:szCs w:val="16"/>
              </w:rPr>
              <w:t xml:space="preserve">use </w:t>
            </w:r>
            <w:r w:rsidRPr="002A12B1">
              <w:rPr>
                <w:rFonts w:asciiTheme="minorHAnsi" w:hAnsiTheme="minorHAnsi" w:cs="Lucida Sans Unicode"/>
                <w:i/>
                <w:color w:val="000000" w:themeColor="text1"/>
                <w:sz w:val="16"/>
                <w:szCs w:val="16"/>
              </w:rPr>
              <w:t>the notation ‘r’</w:t>
            </w:r>
          </w:p>
        </w:tc>
      </w:tr>
      <w:tr w:rsidR="000623D5" w:rsidRPr="00C125BF" w14:paraId="0B6A49AE" w14:textId="77777777" w:rsidTr="00C3494A">
        <w:trPr>
          <w:cantSplit/>
          <w:trHeight w:val="123"/>
        </w:trPr>
        <w:tc>
          <w:tcPr>
            <w:tcW w:w="4895" w:type="dxa"/>
            <w:shd w:val="clear" w:color="auto" w:fill="804000"/>
            <w:tcMar>
              <w:top w:w="28" w:type="dxa"/>
              <w:left w:w="57" w:type="dxa"/>
              <w:bottom w:w="28" w:type="dxa"/>
              <w:right w:w="57" w:type="dxa"/>
            </w:tcMar>
          </w:tcPr>
          <w:p w14:paraId="2DFF497E" w14:textId="44FBA3F6" w:rsidR="000623D5" w:rsidRPr="006F2C55" w:rsidRDefault="000623D5" w:rsidP="00B90AAB">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35B32377" w14:textId="30EC32A1"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34646B04" w14:textId="0ACE158A" w:rsidR="000623D5" w:rsidRPr="006F2C55" w:rsidRDefault="000623D5" w:rsidP="00B90AAB">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90AAB" w:rsidRPr="00C125BF" w14:paraId="35DCEB7F" w14:textId="77777777" w:rsidTr="00B90AAB">
        <w:trPr>
          <w:cantSplit/>
          <w:trHeight w:val="36"/>
        </w:trPr>
        <w:tc>
          <w:tcPr>
            <w:tcW w:w="4895" w:type="dxa"/>
            <w:shd w:val="clear" w:color="auto" w:fill="auto"/>
            <w:tcMar>
              <w:top w:w="28" w:type="dxa"/>
              <w:left w:w="57" w:type="dxa"/>
              <w:bottom w:w="28" w:type="dxa"/>
              <w:right w:w="57" w:type="dxa"/>
            </w:tcMar>
          </w:tcPr>
          <w:p w14:paraId="4F0975A1" w14:textId="66435DAF" w:rsidR="00540093" w:rsidRDefault="00540093"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 short division calculations</w:t>
            </w:r>
          </w:p>
          <w:p w14:paraId="3334378B" w14:textId="1AC47B0E" w:rsidR="00D172C0" w:rsidRDefault="00D172C0" w:rsidP="0054009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147 </w:t>
            </w:r>
            <w:r w:rsidRPr="00E07C89">
              <w:rPr>
                <w:color w:val="000000"/>
                <w:sz w:val="16"/>
                <w:szCs w:val="16"/>
              </w:rPr>
              <w:t>×</w:t>
            </w:r>
            <w:r>
              <w:rPr>
                <w:color w:val="000000"/>
                <w:sz w:val="16"/>
                <w:szCs w:val="16"/>
              </w:rPr>
              <w:t xml:space="preserve"> 26 = 3822.  And another, and another …</w:t>
            </w:r>
          </w:p>
          <w:p w14:paraId="558AE945" w14:textId="77777777" w:rsidR="00FE0BDC" w:rsidRDefault="00FE0BDC"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division calculation that has no remainder.  Now show me a division by a two-digit number that has no remainder.  And now, a four-digit number divided by a two-digit number that has no remainder.  And now, with a remainder of 3 …</w:t>
            </w:r>
          </w:p>
          <w:p w14:paraId="114AC517" w14:textId="77777777" w:rsidR="00AD4CE0" w:rsidRDefault="00AD4CE0" w:rsidP="00AD4CE0">
            <w:pPr>
              <w:rPr>
                <w:rFonts w:asciiTheme="minorHAnsi" w:hAnsiTheme="minorHAnsi" w:cs="Lucida Sans Unicode"/>
                <w:color w:val="000000" w:themeColor="text1"/>
                <w:sz w:val="16"/>
                <w:szCs w:val="16"/>
              </w:rPr>
            </w:pPr>
          </w:p>
          <w:p w14:paraId="2976C5E9" w14:textId="77777777" w:rsidR="002C499D" w:rsidRDefault="002C499D" w:rsidP="00AD4CE0">
            <w:pPr>
              <w:rPr>
                <w:rFonts w:asciiTheme="minorHAnsi" w:hAnsiTheme="minorHAnsi" w:cs="Lucida Sans Unicode"/>
                <w:color w:val="000000" w:themeColor="text1"/>
                <w:sz w:val="16"/>
                <w:szCs w:val="16"/>
              </w:rPr>
            </w:pPr>
          </w:p>
          <w:p w14:paraId="4C933424" w14:textId="77777777" w:rsidR="002C499D" w:rsidRDefault="002C499D" w:rsidP="00AD4CE0">
            <w:pPr>
              <w:rPr>
                <w:rFonts w:asciiTheme="minorHAnsi" w:hAnsiTheme="minorHAnsi" w:cs="Lucida Sans Unicode"/>
                <w:color w:val="000000" w:themeColor="text1"/>
                <w:sz w:val="16"/>
                <w:szCs w:val="16"/>
              </w:rPr>
            </w:pPr>
          </w:p>
          <w:p w14:paraId="079947CB" w14:textId="7C77C344" w:rsidR="00AD4CE0" w:rsidRPr="00AD4CE0" w:rsidRDefault="00AD4CE0" w:rsidP="00AD4CE0">
            <w:pPr>
              <w:rPr>
                <w:rFonts w:asciiTheme="minorHAnsi" w:hAnsiTheme="minorHAnsi" w:cs="Lucida Sans Unicode"/>
                <w:color w:val="000000" w:themeColor="text1"/>
                <w:sz w:val="16"/>
                <w:szCs w:val="16"/>
              </w:rPr>
            </w:pPr>
            <w:r w:rsidRPr="00C75631">
              <w:rPr>
                <w:rFonts w:asciiTheme="minorHAnsi" w:hAnsiTheme="minorHAnsi" w:cs="Lucida Sans Unicode"/>
                <w:color w:val="000000" w:themeColor="text1"/>
                <w:sz w:val="16"/>
                <w:szCs w:val="16"/>
              </w:rPr>
              <w:t xml:space="preserve">NCETM: </w:t>
            </w:r>
            <w:hyperlink r:id="rId66" w:history="1">
              <w:r w:rsidRPr="00C75631">
                <w:rPr>
                  <w:rStyle w:val="Hyperlink"/>
                  <w:rFonts w:asciiTheme="minorHAnsi" w:hAnsiTheme="minorHAnsi" w:cs="Lucida Sans Unicode"/>
                  <w:sz w:val="16"/>
                  <w:szCs w:val="16"/>
                </w:rPr>
                <w:t>Multiplication and Division Reasoning</w:t>
              </w:r>
            </w:hyperlink>
          </w:p>
        </w:tc>
        <w:tc>
          <w:tcPr>
            <w:tcW w:w="4895" w:type="dxa"/>
            <w:gridSpan w:val="2"/>
            <w:shd w:val="clear" w:color="auto" w:fill="auto"/>
            <w:tcMar>
              <w:top w:w="28" w:type="dxa"/>
              <w:left w:w="57" w:type="dxa"/>
              <w:bottom w:w="28" w:type="dxa"/>
              <w:right w:w="57" w:type="dxa"/>
            </w:tcMar>
          </w:tcPr>
          <w:p w14:paraId="1DA80469" w14:textId="77777777" w:rsidR="00540093" w:rsidRDefault="00540093" w:rsidP="0054009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7" w:history="1">
              <w:r w:rsidRPr="00494B27">
                <w:rPr>
                  <w:rStyle w:val="Hyperlink"/>
                  <w:rFonts w:asciiTheme="minorHAnsi" w:hAnsiTheme="minorHAnsi" w:cs="Lucida Sans Unicode"/>
                  <w:sz w:val="16"/>
                  <w:szCs w:val="16"/>
                </w:rPr>
                <w:t>Dividing (lots)</w:t>
              </w:r>
            </w:hyperlink>
          </w:p>
          <w:p w14:paraId="24D58AE2" w14:textId="2F3DC231" w:rsidR="00D6377E" w:rsidRDefault="00AB12D4" w:rsidP="00AB12D4">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8" w:history="1">
              <w:r w:rsidRPr="00444F78">
                <w:rPr>
                  <w:rStyle w:val="Hyperlink"/>
                  <w:rFonts w:asciiTheme="minorHAnsi" w:hAnsiTheme="minorHAnsi" w:cs="Lucida Sans Unicode"/>
                  <w:sz w:val="16"/>
                  <w:szCs w:val="16"/>
                </w:rPr>
                <w:t>Maths to Infinity: Multiplying and dividing</w:t>
              </w:r>
            </w:hyperlink>
          </w:p>
          <w:p w14:paraId="03C47118" w14:textId="77777777" w:rsidR="00D6377E" w:rsidRDefault="00D6377E" w:rsidP="00D6377E">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69" w:history="1">
              <w:r w:rsidRPr="00D6377E">
                <w:rPr>
                  <w:rStyle w:val="Hyperlink"/>
                  <w:rFonts w:asciiTheme="minorHAnsi" w:hAnsiTheme="minorHAnsi" w:cs="Lucida Sans Unicode"/>
                  <w:sz w:val="16"/>
                  <w:szCs w:val="16"/>
                </w:rPr>
                <w:t>Interactive long division</w:t>
              </w:r>
            </w:hyperlink>
          </w:p>
          <w:p w14:paraId="78328959" w14:textId="77777777" w:rsidR="009E7A0E" w:rsidRDefault="009E7A0E" w:rsidP="009E7A0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0" w:history="1">
              <w:r w:rsidRPr="00213B9B">
                <w:rPr>
                  <w:rStyle w:val="Hyperlink"/>
                  <w:rFonts w:asciiTheme="minorHAnsi" w:hAnsiTheme="minorHAnsi" w:cs="Lucida Sans Unicode"/>
                  <w:sz w:val="16"/>
                  <w:szCs w:val="16"/>
                </w:rPr>
                <w:t>Interactive target boards</w:t>
              </w:r>
            </w:hyperlink>
          </w:p>
          <w:p w14:paraId="298897C1" w14:textId="3FD0C4F8" w:rsidR="009E7A0E" w:rsidRDefault="009E7A0E" w:rsidP="00D6377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1" w:history="1">
              <w:r>
                <w:rPr>
                  <w:rStyle w:val="Hyperlink"/>
                  <w:rFonts w:asciiTheme="minorHAnsi" w:hAnsiTheme="minorHAnsi" w:cs="Lucida Sans Unicode"/>
                  <w:sz w:val="16"/>
                  <w:szCs w:val="16"/>
                </w:rPr>
                <w:t>Maths to Infinity: Multiplication and division foundations</w:t>
              </w:r>
            </w:hyperlink>
          </w:p>
          <w:p w14:paraId="036C4BFB" w14:textId="6EDD2836" w:rsidR="00B715F8" w:rsidRPr="00B715F8" w:rsidRDefault="00B715F8" w:rsidP="00AB12D4">
            <w:pPr>
              <w:rPr>
                <w:rStyle w:val="Hyperlink"/>
                <w:rFonts w:asciiTheme="minorHAnsi" w:hAnsiTheme="minorHAnsi" w:cs="Lucida Sans Unicode"/>
                <w:color w:val="auto"/>
                <w:sz w:val="16"/>
                <w:szCs w:val="16"/>
                <w:u w:val="none"/>
              </w:rPr>
            </w:pPr>
            <w:r w:rsidRPr="00B715F8">
              <w:rPr>
                <w:rStyle w:val="Hyperlink"/>
                <w:rFonts w:asciiTheme="minorHAnsi" w:hAnsiTheme="minorHAnsi" w:cs="Lucida Sans Unicode"/>
                <w:color w:val="auto"/>
                <w:sz w:val="16"/>
                <w:szCs w:val="16"/>
                <w:u w:val="none"/>
              </w:rPr>
              <w:t xml:space="preserve">NRICH: </w:t>
            </w:r>
            <w:hyperlink r:id="rId72" w:history="1">
              <w:r w:rsidRPr="00B715F8">
                <w:rPr>
                  <w:rStyle w:val="Hyperlink"/>
                  <w:rFonts w:asciiTheme="minorHAnsi" w:hAnsiTheme="minorHAnsi" w:cs="Lucida Sans Unicode"/>
                  <w:sz w:val="16"/>
                  <w:szCs w:val="16"/>
                </w:rPr>
                <w:t>Interactive division</w:t>
              </w:r>
            </w:hyperlink>
          </w:p>
          <w:p w14:paraId="2759E0C5" w14:textId="77777777" w:rsidR="002168F2" w:rsidRPr="00444F78" w:rsidRDefault="002168F2" w:rsidP="002168F2">
            <w:pPr>
              <w:rPr>
                <w:rStyle w:val="Hyperlink"/>
                <w:rFonts w:asciiTheme="minorHAnsi" w:hAnsiTheme="minorHAnsi" w:cs="Arial"/>
                <w:color w:val="auto"/>
                <w:sz w:val="16"/>
                <w:szCs w:val="16"/>
                <w:u w:val="none"/>
              </w:rPr>
            </w:pPr>
            <w:r w:rsidRPr="008760E4">
              <w:rPr>
                <w:rStyle w:val="Hyperlink"/>
                <w:rFonts w:asciiTheme="minorHAnsi" w:hAnsiTheme="minorHAnsi" w:cs="Arial"/>
                <w:color w:val="auto"/>
                <w:sz w:val="16"/>
                <w:szCs w:val="16"/>
                <w:u w:val="none"/>
              </w:rPr>
              <w:t>N</w:t>
            </w:r>
            <w:r>
              <w:rPr>
                <w:rStyle w:val="Hyperlink"/>
                <w:rFonts w:asciiTheme="minorHAnsi" w:hAnsiTheme="minorHAnsi" w:cs="Arial"/>
                <w:color w:val="auto"/>
                <w:sz w:val="16"/>
                <w:szCs w:val="16"/>
                <w:u w:val="none"/>
              </w:rPr>
              <w:t xml:space="preserve">RICH  </w:t>
            </w:r>
            <w:hyperlink r:id="rId73" w:history="1">
              <w:r w:rsidRPr="00865691">
                <w:rPr>
                  <w:rStyle w:val="Hyperlink"/>
                  <w:rFonts w:asciiTheme="minorHAnsi" w:hAnsiTheme="minorHAnsi" w:cs="Arial"/>
                  <w:sz w:val="16"/>
                  <w:szCs w:val="16"/>
                </w:rPr>
                <w:t>Dicey Operations</w:t>
              </w:r>
            </w:hyperlink>
            <w:r>
              <w:rPr>
                <w:rStyle w:val="Hyperlink"/>
                <w:rFonts w:asciiTheme="minorHAnsi" w:hAnsiTheme="minorHAnsi" w:cs="Arial"/>
                <w:color w:val="auto"/>
                <w:sz w:val="16"/>
                <w:szCs w:val="16"/>
                <w:u w:val="none"/>
              </w:rPr>
              <w:t>.  Game 6.</w:t>
            </w:r>
          </w:p>
          <w:p w14:paraId="6CCA7507" w14:textId="77777777" w:rsidR="00D6377E" w:rsidRDefault="00D6377E" w:rsidP="0059553F">
            <w:pPr>
              <w:rPr>
                <w:rStyle w:val="Hyperlink"/>
                <w:rFonts w:asciiTheme="minorHAnsi" w:hAnsiTheme="minorHAnsi" w:cs="Lucida Sans Unicode"/>
                <w:color w:val="auto"/>
                <w:sz w:val="16"/>
                <w:szCs w:val="16"/>
                <w:u w:val="none"/>
              </w:rPr>
            </w:pPr>
          </w:p>
          <w:p w14:paraId="66F03D91" w14:textId="77777777" w:rsidR="002C499D" w:rsidRDefault="002C499D" w:rsidP="0059553F">
            <w:pPr>
              <w:rPr>
                <w:rStyle w:val="Hyperlink"/>
                <w:rFonts w:asciiTheme="minorHAnsi" w:hAnsiTheme="minorHAnsi" w:cs="Lucida Sans Unicode"/>
                <w:b/>
                <w:color w:val="auto"/>
                <w:sz w:val="16"/>
                <w:szCs w:val="16"/>
                <w:u w:val="none"/>
              </w:rPr>
            </w:pPr>
          </w:p>
          <w:p w14:paraId="05957CD7" w14:textId="77777777" w:rsidR="0059553F" w:rsidRPr="000623D5" w:rsidRDefault="0059553F" w:rsidP="0059553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5C839FB" w14:textId="77777777" w:rsidR="00B90AAB" w:rsidRDefault="008A7680" w:rsidP="0059553F">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74" w:history="1">
              <w:r>
                <w:rPr>
                  <w:rStyle w:val="Hyperlink"/>
                  <w:rFonts w:asciiTheme="minorHAnsi" w:hAnsiTheme="minorHAnsi" w:cs="Lucida Sans Unicode"/>
                  <w:sz w:val="16"/>
                  <w:szCs w:val="16"/>
                </w:rPr>
                <w:t>6M2 BAM Task</w:t>
              </w:r>
            </w:hyperlink>
          </w:p>
          <w:p w14:paraId="1E63F756" w14:textId="3D650150" w:rsidR="002C499D" w:rsidRPr="00E9594C" w:rsidRDefault="002C499D" w:rsidP="0059553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75"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1C42EE0C" w14:textId="1B5C6D1F" w:rsidR="009364CD" w:rsidRDefault="009364CD" w:rsidP="009364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12 ÷ 132 = 11</w:t>
            </w:r>
          </w:p>
          <w:p w14:paraId="254F1493" w14:textId="77777777" w:rsidR="00B90AAB" w:rsidRPr="00D172C0" w:rsidRDefault="00D20F00" w:rsidP="00D20F00">
            <w:pPr>
              <w:pStyle w:val="ListParagraph"/>
              <w:numPr>
                <w:ilvl w:val="0"/>
                <w:numId w:val="68"/>
              </w:numPr>
              <w:spacing w:after="0" w:line="240" w:lineRule="auto"/>
              <w:ind w:left="238" w:hanging="238"/>
              <w:rPr>
                <w:rFonts w:asciiTheme="minorHAnsi" w:hAnsiTheme="minorHAnsi" w:cs="Lucida Sans Unicode"/>
                <w:sz w:val="16"/>
                <w:szCs w:val="16"/>
              </w:rPr>
            </w:pPr>
            <w:r w:rsidRPr="00D20F00">
              <w:rPr>
                <w:rFonts w:asciiTheme="minorHAnsi" w:hAnsiTheme="minorHAnsi" w:cs="Lucida Sans Unicode"/>
                <w:color w:val="000000" w:themeColor="text1"/>
                <w:sz w:val="16"/>
                <w:szCs w:val="16"/>
              </w:rPr>
              <w:t>Formal written methods of addition, subtraction and multiplication work from right to left.  Formal division works from left to right.</w:t>
            </w:r>
          </w:p>
          <w:p w14:paraId="65D51B6C" w14:textId="77777777" w:rsidR="00D172C0" w:rsidRDefault="00D172C0" w:rsidP="00D172C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short division many pupils will at first struggle to deal correctly with any division where the divisor is greater than the first digit of the dividend; for example:</w:t>
            </w:r>
          </w:p>
          <w:tbl>
            <w:tblPr>
              <w:tblStyle w:val="TableGrid"/>
              <w:tblW w:w="1990" w:type="dxa"/>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
              <w:gridCol w:w="398"/>
              <w:gridCol w:w="398"/>
              <w:gridCol w:w="398"/>
              <w:gridCol w:w="398"/>
            </w:tblGrid>
            <w:tr w:rsidR="00D172C0" w:rsidRPr="00EC5E09" w14:paraId="117DB712" w14:textId="77777777" w:rsidTr="000F4261">
              <w:trPr>
                <w:trHeight w:val="278"/>
              </w:trPr>
              <w:tc>
                <w:tcPr>
                  <w:tcW w:w="398" w:type="dxa"/>
                  <w:vAlign w:val="center"/>
                </w:tcPr>
                <w:p w14:paraId="3B89FE23" w14:textId="77777777" w:rsidR="00D172C0" w:rsidRPr="00EC5E09" w:rsidRDefault="00D172C0" w:rsidP="000F4261">
                  <w:pPr>
                    <w:jc w:val="center"/>
                    <w:rPr>
                      <w:rFonts w:asciiTheme="minorHAnsi" w:hAnsiTheme="minorHAnsi" w:cs="Lucida Sans Unicode"/>
                      <w:color w:val="000000" w:themeColor="text1"/>
                      <w:sz w:val="16"/>
                      <w:szCs w:val="16"/>
                    </w:rPr>
                  </w:pPr>
                </w:p>
              </w:tc>
              <w:tc>
                <w:tcPr>
                  <w:tcW w:w="398" w:type="dxa"/>
                  <w:tcBorders>
                    <w:bottom w:val="single" w:sz="8" w:space="0" w:color="auto"/>
                  </w:tcBorders>
                  <w:vAlign w:val="center"/>
                </w:tcPr>
                <w:p w14:paraId="37E760E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0</w:t>
                  </w:r>
                </w:p>
              </w:tc>
              <w:tc>
                <w:tcPr>
                  <w:tcW w:w="398" w:type="dxa"/>
                  <w:tcBorders>
                    <w:bottom w:val="single" w:sz="8" w:space="0" w:color="auto"/>
                  </w:tcBorders>
                  <w:vAlign w:val="center"/>
                </w:tcPr>
                <w:p w14:paraId="427C5B40" w14:textId="77777777" w:rsidR="00D172C0" w:rsidRPr="002F3BC6" w:rsidRDefault="00D172C0" w:rsidP="000F4261">
                  <w:pPr>
                    <w:jc w:val="center"/>
                    <w:rPr>
                      <w:rFonts w:asciiTheme="minorHAnsi" w:hAnsiTheme="minorHAnsi" w:cs="Lucida Sans Unicode"/>
                      <w:color w:val="FF0000"/>
                      <w:sz w:val="16"/>
                      <w:szCs w:val="16"/>
                    </w:rPr>
                  </w:pPr>
                  <w:r w:rsidRPr="002F3BC6">
                    <w:rPr>
                      <w:rFonts w:asciiTheme="minorHAnsi" w:hAnsiTheme="minorHAnsi" w:cs="Lucida Sans Unicode"/>
                      <w:color w:val="FF0000"/>
                      <w:sz w:val="16"/>
                      <w:szCs w:val="16"/>
                    </w:rPr>
                    <w:t>10</w:t>
                  </w:r>
                </w:p>
              </w:tc>
              <w:tc>
                <w:tcPr>
                  <w:tcW w:w="398" w:type="dxa"/>
                  <w:tcBorders>
                    <w:bottom w:val="single" w:sz="8" w:space="0" w:color="auto"/>
                  </w:tcBorders>
                  <w:vAlign w:val="center"/>
                </w:tcPr>
                <w:p w14:paraId="37C572FA"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7</w:t>
                  </w:r>
                </w:p>
              </w:tc>
              <w:tc>
                <w:tcPr>
                  <w:tcW w:w="398" w:type="dxa"/>
                  <w:vAlign w:val="center"/>
                </w:tcPr>
                <w:p w14:paraId="2CD8BAA9"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 5</w:t>
                  </w:r>
                </w:p>
              </w:tc>
            </w:tr>
            <w:tr w:rsidR="00D172C0" w:rsidRPr="00EC5E09" w14:paraId="4ED76403" w14:textId="77777777" w:rsidTr="000F4261">
              <w:trPr>
                <w:trHeight w:val="299"/>
              </w:trPr>
              <w:tc>
                <w:tcPr>
                  <w:tcW w:w="398" w:type="dxa"/>
                  <w:tcBorders>
                    <w:right w:val="single" w:sz="8" w:space="0" w:color="auto"/>
                  </w:tcBorders>
                  <w:vAlign w:val="center"/>
                </w:tcPr>
                <w:p w14:paraId="1EE4E091"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8</w:t>
                  </w:r>
                </w:p>
              </w:tc>
              <w:tc>
                <w:tcPr>
                  <w:tcW w:w="398" w:type="dxa"/>
                  <w:tcBorders>
                    <w:top w:val="single" w:sz="8" w:space="0" w:color="auto"/>
                    <w:left w:val="single" w:sz="8" w:space="0" w:color="auto"/>
                  </w:tcBorders>
                  <w:vAlign w:val="center"/>
                </w:tcPr>
                <w:p w14:paraId="4D87E8E7" w14:textId="77777777" w:rsidR="00D172C0" w:rsidRPr="00EC5E09" w:rsidRDefault="00D172C0" w:rsidP="000F4261">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w:t>
                  </w:r>
                </w:p>
              </w:tc>
              <w:tc>
                <w:tcPr>
                  <w:tcW w:w="398" w:type="dxa"/>
                  <w:tcBorders>
                    <w:top w:val="single" w:sz="8" w:space="0" w:color="auto"/>
                  </w:tcBorders>
                  <w:vAlign w:val="center"/>
                </w:tcPr>
                <w:p w14:paraId="71FEB1AB"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color w:val="FF0000"/>
                      <w:sz w:val="16"/>
                      <w:szCs w:val="16"/>
                      <w:vertAlign w:val="superscript"/>
                    </w:rPr>
                    <w:t>8</w:t>
                  </w:r>
                  <w:r w:rsidRPr="002F3BC6">
                    <w:rPr>
                      <w:rFonts w:asciiTheme="minorHAnsi" w:hAnsiTheme="minorHAnsi" w:cs="Lucida Sans Unicode"/>
                      <w:sz w:val="16"/>
                      <w:szCs w:val="16"/>
                    </w:rPr>
                    <w:t>6</w:t>
                  </w:r>
                </w:p>
              </w:tc>
              <w:tc>
                <w:tcPr>
                  <w:tcW w:w="398" w:type="dxa"/>
                  <w:tcBorders>
                    <w:top w:val="single" w:sz="8" w:space="0" w:color="auto"/>
                  </w:tcBorders>
                  <w:vAlign w:val="center"/>
                </w:tcPr>
                <w:p w14:paraId="52F2DF76" w14:textId="77777777" w:rsidR="00D172C0" w:rsidRPr="002F3BC6" w:rsidRDefault="00D172C0" w:rsidP="000F4261">
                  <w:pPr>
                    <w:jc w:val="center"/>
                    <w:rPr>
                      <w:rFonts w:asciiTheme="minorHAnsi" w:hAnsiTheme="minorHAnsi" w:cs="Lucida Sans Unicode"/>
                      <w:sz w:val="16"/>
                      <w:szCs w:val="16"/>
                    </w:rPr>
                  </w:pPr>
                  <w:r w:rsidRPr="002F3BC6">
                    <w:rPr>
                      <w:rFonts w:asciiTheme="minorHAnsi" w:hAnsiTheme="minorHAnsi" w:cs="Lucida Sans Unicode"/>
                      <w:sz w:val="16"/>
                      <w:szCs w:val="16"/>
                      <w:vertAlign w:val="superscript"/>
                    </w:rPr>
                    <w:t>6</w:t>
                  </w:r>
                  <w:r>
                    <w:rPr>
                      <w:rFonts w:asciiTheme="minorHAnsi" w:hAnsiTheme="minorHAnsi" w:cs="Lucida Sans Unicode"/>
                      <w:sz w:val="16"/>
                      <w:szCs w:val="16"/>
                    </w:rPr>
                    <w:t>1</w:t>
                  </w:r>
                </w:p>
              </w:tc>
              <w:tc>
                <w:tcPr>
                  <w:tcW w:w="398" w:type="dxa"/>
                  <w:vAlign w:val="center"/>
                </w:tcPr>
                <w:p w14:paraId="4A7392E6" w14:textId="77777777" w:rsidR="00D172C0" w:rsidRPr="002F3BC6" w:rsidRDefault="00D172C0" w:rsidP="000F4261">
                  <w:pPr>
                    <w:jc w:val="center"/>
                    <w:rPr>
                      <w:rFonts w:asciiTheme="minorHAnsi" w:hAnsiTheme="minorHAnsi" w:cs="Lucida Sans Unicode"/>
                      <w:sz w:val="16"/>
                      <w:szCs w:val="16"/>
                    </w:rPr>
                  </w:pPr>
                </w:p>
              </w:tc>
            </w:tr>
          </w:tbl>
          <w:p w14:paraId="7C1467BE" w14:textId="61A5D60D" w:rsidR="00D172C0" w:rsidRPr="00D172C0" w:rsidRDefault="00D172C0" w:rsidP="00D172C0">
            <w:pPr>
              <w:pStyle w:val="ListParagraph"/>
              <w:spacing w:after="0" w:line="240" w:lineRule="auto"/>
              <w:ind w:left="238"/>
              <w:rPr>
                <w:rFonts w:asciiTheme="minorHAnsi" w:eastAsia="MS Gothic" w:hAnsiTheme="minorHAnsi"/>
                <w:color w:val="000000"/>
                <w:sz w:val="16"/>
                <w:szCs w:val="16"/>
              </w:rPr>
            </w:pPr>
            <w:r>
              <w:rPr>
                <w:rFonts w:asciiTheme="minorHAnsi" w:hAnsiTheme="minorHAnsi" w:cs="Lucida Sans Unicode"/>
                <w:color w:val="000000" w:themeColor="text1"/>
                <w:sz w:val="16"/>
                <w:szCs w:val="16"/>
              </w:rPr>
              <w:t xml:space="preserve">3 </w:t>
            </w:r>
            <w:r w:rsidRPr="002A12B1">
              <w:rPr>
                <w:rFonts w:asciiTheme="minorHAnsi" w:eastAsia="MS Gothic" w:hAnsiTheme="minorHAnsi"/>
                <w:color w:val="000000"/>
                <w:sz w:val="16"/>
                <w:szCs w:val="16"/>
              </w:rPr>
              <w:t>÷</w:t>
            </w:r>
            <w:r>
              <w:rPr>
                <w:rFonts w:asciiTheme="minorHAnsi" w:eastAsia="MS Gothic" w:hAnsiTheme="minorHAnsi"/>
                <w:color w:val="000000"/>
                <w:sz w:val="16"/>
                <w:szCs w:val="16"/>
              </w:rPr>
              <w:t xml:space="preserve"> 8 = 0 remainder 3, and so the 3 should be moved across.  Instead, the 8 has been ‘moved across’ and therefore everything that follows has been correctly carried out based on an early misunderstanding.</w:t>
            </w:r>
          </w:p>
        </w:tc>
      </w:tr>
    </w:tbl>
    <w:p w14:paraId="08259BD6" w14:textId="0B3551D2"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5D8218F" w14:textId="3AA04482" w:rsidR="0041321D" w:rsidRDefault="00D20F00">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5031183D" w14:textId="77777777" w:rsidR="0041321D" w:rsidRPr="005010DD"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41321D" w:rsidRPr="00C125BF" w14:paraId="7A7BBFA8" w14:textId="77777777" w:rsidTr="0041321D">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067BBAF3" w14:textId="77777777" w:rsidR="0041321D" w:rsidRPr="006F2C55" w:rsidRDefault="0041321D" w:rsidP="0041321D">
            <w:pPr>
              <w:rPr>
                <w:rFonts w:ascii="Century Gothic" w:hAnsi="Century Gothic" w:cs="Lucida Sans Unicode"/>
                <w:i/>
                <w:color w:val="FFFFFF" w:themeColor="background1"/>
                <w:sz w:val="20"/>
                <w:szCs w:val="20"/>
              </w:rPr>
            </w:pPr>
            <w:bookmarkStart w:id="5" w:name="VC"/>
            <w:r w:rsidRPr="006F2C55">
              <w:rPr>
                <w:rFonts w:ascii="Century Gothic" w:hAnsi="Century Gothic" w:cs="Lucida Sans Unicode"/>
                <w:i/>
                <w:color w:val="FFFFFF" w:themeColor="background1"/>
                <w:sz w:val="20"/>
                <w:szCs w:val="20"/>
              </w:rPr>
              <w:t>Visualising and constructing</w:t>
            </w:r>
            <w:bookmarkEnd w:id="5"/>
          </w:p>
        </w:tc>
        <w:tc>
          <w:tcPr>
            <w:tcW w:w="2693" w:type="dxa"/>
            <w:tcBorders>
              <w:bottom w:val="single" w:sz="4" w:space="0" w:color="auto"/>
            </w:tcBorders>
            <w:shd w:val="clear" w:color="auto" w:fill="804000"/>
            <w:tcMar>
              <w:top w:w="28" w:type="dxa"/>
              <w:left w:w="57" w:type="dxa"/>
              <w:bottom w:w="28" w:type="dxa"/>
              <w:right w:w="57" w:type="dxa"/>
            </w:tcMar>
            <w:vAlign w:val="bottom"/>
          </w:tcPr>
          <w:p w14:paraId="53BFA723" w14:textId="25624D44" w:rsidR="0041321D" w:rsidRPr="006F2C55" w:rsidRDefault="000904F5" w:rsidP="0041321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41321D" w:rsidRPr="006F2C55">
              <w:rPr>
                <w:rFonts w:ascii="Century Gothic" w:hAnsi="Century Gothic" w:cs="Lucida Sans Unicode"/>
                <w:i/>
                <w:color w:val="FFFFFF" w:themeColor="background1"/>
                <w:sz w:val="20"/>
                <w:szCs w:val="20"/>
              </w:rPr>
              <w:t xml:space="preserve"> hours</w:t>
            </w:r>
          </w:p>
        </w:tc>
      </w:tr>
      <w:tr w:rsidR="0041321D" w:rsidRPr="00C125BF" w14:paraId="15EE72A6" w14:textId="77777777" w:rsidTr="0041321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7476FB" w14:textId="77777777" w:rsidR="0041321D" w:rsidRPr="00E9594C" w:rsidRDefault="0041321D" w:rsidP="0041321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7056B34" w14:textId="77777777" w:rsidR="0041321D" w:rsidRPr="00E9594C" w:rsidRDefault="0041321D" w:rsidP="0041321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6" w:history="1">
              <w:r w:rsidRPr="0021233A">
                <w:rPr>
                  <w:rStyle w:val="Hyperlink"/>
                  <w:rFonts w:asciiTheme="minorHAnsi" w:hAnsiTheme="minorHAnsi" w:cs="Arial"/>
                  <w:sz w:val="16"/>
                  <w:szCs w:val="16"/>
                </w:rPr>
                <w:t>Properties of Shape progression map</w:t>
              </w:r>
            </w:hyperlink>
          </w:p>
        </w:tc>
      </w:tr>
      <w:tr w:rsidR="0041321D" w:rsidRPr="00C125BF" w14:paraId="01E9781A" w14:textId="77777777" w:rsidTr="0041321D">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77B10C17" w14:textId="77777777" w:rsidR="0041321D" w:rsidRPr="00D95EA3"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draw 2-D shapes using given dimensions and angles</w:t>
            </w:r>
          </w:p>
          <w:p w14:paraId="5E29BAA0" w14:textId="77777777" w:rsidR="0041321D" w:rsidRPr="00E9594C" w:rsidRDefault="0041321D" w:rsidP="0041321D">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recognise, describe and build simple 3-D shapes, including making nets</w:t>
            </w:r>
          </w:p>
        </w:tc>
      </w:tr>
      <w:tr w:rsidR="0041321D" w:rsidRPr="00C125BF" w14:paraId="4B36105A" w14:textId="77777777" w:rsidTr="0041321D">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4B1271A" w14:textId="584DC196" w:rsidR="0041321D"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41321D" w:rsidRPr="00965CB9" w14:paraId="3D4EFA77" w14:textId="77777777" w:rsidTr="0041321D">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741E197E"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41C4FDF2"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41321D" w:rsidRPr="00C125BF" w14:paraId="7860CC6F" w14:textId="77777777" w:rsidTr="0041321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9EB80FF"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2D shapes</w:t>
            </w:r>
          </w:p>
          <w:p w14:paraId="7AC0815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3D shapes</w:t>
            </w:r>
          </w:p>
          <w:p w14:paraId="79CD4838"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nets of 3D shapes</w:t>
            </w:r>
          </w:p>
          <w:p w14:paraId="3F3A174C" w14:textId="77777777" w:rsidR="00E92B6F" w:rsidRDefault="00E92B6F" w:rsidP="00E92B6F">
            <w:pPr>
              <w:rPr>
                <w:rFonts w:asciiTheme="minorHAnsi" w:hAnsiTheme="minorHAnsi" w:cs="Lucida Sans Unicode"/>
                <w:color w:val="000000" w:themeColor="text1"/>
                <w:sz w:val="16"/>
                <w:szCs w:val="16"/>
              </w:rPr>
            </w:pPr>
          </w:p>
          <w:p w14:paraId="329CA2A4" w14:textId="77777777" w:rsidR="00E92B6F" w:rsidRPr="007C6AED" w:rsidRDefault="00E92B6F" w:rsidP="00E92B6F">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62EC41E" w14:textId="30DCA278" w:rsidR="00E92B6F" w:rsidRPr="00E92B6F" w:rsidRDefault="00E92B6F" w:rsidP="00E92B6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FD5C98">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#2</w:t>
            </w:r>
            <w:r>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#3</w:t>
            </w:r>
            <w:r w:rsidR="00D42585">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B2680C1"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draw angles up to 180°</w:t>
            </w:r>
          </w:p>
          <w:p w14:paraId="5F26150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work out and construct reflex angles</w:t>
            </w:r>
          </w:p>
          <w:p w14:paraId="530167C3"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draw lines to the nearest millimetre</w:t>
            </w:r>
          </w:p>
          <w:p w14:paraId="77F682D9"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squared paper to guide construction of 2D shapes</w:t>
            </w:r>
          </w:p>
          <w:p w14:paraId="4706A4F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Complete tessellations of given shapes</w:t>
            </w:r>
          </w:p>
          <w:p w14:paraId="64F33B05"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622C1DDC"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mathematical language to describe 3D shapes</w:t>
            </w:r>
          </w:p>
          <w:p w14:paraId="5182621A"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3D shapes from given nets</w:t>
            </w:r>
          </w:p>
          <w:p w14:paraId="11FA6FD7"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‘Polydron’ to construct nets for common 3D shapes</w:t>
            </w:r>
          </w:p>
          <w:p w14:paraId="4FA15043"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Draw accurate nets for common 3D shapes</w:t>
            </w:r>
          </w:p>
          <w:p w14:paraId="7A910D47"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all the nets for a cube</w:t>
            </w:r>
          </w:p>
          <w:p w14:paraId="29B74F0F" w14:textId="77777777" w:rsidR="0041321D" w:rsidRPr="00E9594C"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net to visualise the edges (vertices) that will meet when folded</w:t>
            </w:r>
          </w:p>
        </w:tc>
      </w:tr>
      <w:tr w:rsidR="0041321D" w:rsidRPr="00C125BF" w14:paraId="050E8BDB" w14:textId="77777777" w:rsidTr="0041321D">
        <w:trPr>
          <w:cantSplit/>
          <w:trHeight w:val="36"/>
        </w:trPr>
        <w:tc>
          <w:tcPr>
            <w:tcW w:w="4895" w:type="dxa"/>
            <w:shd w:val="clear" w:color="auto" w:fill="804000"/>
            <w:noWrap/>
            <w:tcMar>
              <w:top w:w="28" w:type="dxa"/>
              <w:left w:w="57" w:type="dxa"/>
              <w:bottom w:w="28" w:type="dxa"/>
              <w:right w:w="57" w:type="dxa"/>
            </w:tcMar>
          </w:tcPr>
          <w:p w14:paraId="348FC44C" w14:textId="77777777" w:rsidR="0041321D" w:rsidRPr="006F2C55" w:rsidRDefault="0041321D" w:rsidP="0041321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0A6A68C3" w14:textId="77777777" w:rsidR="0041321D" w:rsidRPr="006F2C55" w:rsidRDefault="0041321D" w:rsidP="0041321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2F41A974"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41321D" w:rsidRPr="00C125BF" w14:paraId="340D32A6" w14:textId="77777777" w:rsidTr="0041321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1A17F354"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2D shapes</w:t>
            </w:r>
          </w:p>
          <w:p w14:paraId="23DE9BC8"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2E0B1F53" w14:textId="77777777" w:rsidR="0041321D" w:rsidRPr="00E9594C"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w:t>
            </w:r>
          </w:p>
        </w:tc>
        <w:tc>
          <w:tcPr>
            <w:tcW w:w="4895" w:type="dxa"/>
            <w:gridSpan w:val="2"/>
            <w:tcBorders>
              <w:bottom w:val="single" w:sz="4" w:space="0" w:color="auto"/>
            </w:tcBorders>
            <w:shd w:val="clear" w:color="auto" w:fill="auto"/>
            <w:tcMar>
              <w:top w:w="28" w:type="dxa"/>
              <w:left w:w="57" w:type="dxa"/>
              <w:bottom w:w="28" w:type="dxa"/>
              <w:right w:w="57" w:type="dxa"/>
            </w:tcMar>
          </w:tcPr>
          <w:p w14:paraId="7BBD7A8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2F139DC3"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1E9805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Nearest</w:t>
            </w:r>
          </w:p>
          <w:p w14:paraId="490C5AA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w:t>
            </w:r>
          </w:p>
          <w:p w14:paraId="79FFA74A"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w:t>
            </w:r>
          </w:p>
          <w:p w14:paraId="5FC1B92B"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Cylinder, Pyramid, Prism</w:t>
            </w:r>
          </w:p>
          <w:p w14:paraId="25E9870E"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Net</w:t>
            </w:r>
          </w:p>
          <w:p w14:paraId="0AEEF52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0C3FEDE7"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w:t>
            </w:r>
          </w:p>
          <w:p w14:paraId="0B967FC0" w14:textId="77777777" w:rsidR="0041321D" w:rsidRDefault="0041321D" w:rsidP="0041321D">
            <w:pPr>
              <w:rPr>
                <w:rFonts w:asciiTheme="minorHAnsi" w:hAnsiTheme="minorHAnsi" w:cs="Lucida Sans Unicode"/>
                <w:color w:val="000000" w:themeColor="text1"/>
                <w:sz w:val="16"/>
                <w:szCs w:val="16"/>
              </w:rPr>
            </w:pPr>
          </w:p>
          <w:p w14:paraId="27AFB182" w14:textId="77777777" w:rsidR="0041321D" w:rsidRPr="00F439CA" w:rsidRDefault="0041321D" w:rsidP="0041321D">
            <w:pPr>
              <w:rPr>
                <w:rFonts w:asciiTheme="minorHAnsi" w:hAnsiTheme="minorHAnsi" w:cs="Lucida Sans Unicode"/>
                <w:b/>
                <w:color w:val="000000" w:themeColor="text1"/>
                <w:sz w:val="16"/>
                <w:szCs w:val="16"/>
              </w:rPr>
            </w:pPr>
            <w:r w:rsidRPr="00F439CA">
              <w:rPr>
                <w:rFonts w:asciiTheme="minorHAnsi" w:hAnsiTheme="minorHAnsi" w:cs="Lucida Sans Unicode"/>
                <w:b/>
                <w:color w:val="000000" w:themeColor="text1"/>
                <w:sz w:val="16"/>
                <w:szCs w:val="16"/>
              </w:rPr>
              <w:t>Notation</w:t>
            </w:r>
          </w:p>
          <w:p w14:paraId="1A398A0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2C70815D"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31F9251"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1D3D1CD9"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cuboid is a special case of a prism.</w:t>
            </w:r>
          </w:p>
          <w:p w14:paraId="4C886834"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struggle to sketch 3D shapes.  A good strategy for any type of prism is to draw the cross-section (using squares for guidance), and then draw a second identical shape offset from the first.  The matching corners can then be joined with straight lines.  Some dotted lines (or rubbing out of lines) will be required.</w:t>
            </w:r>
          </w:p>
          <w:p w14:paraId="281275A6" w14:textId="77777777" w:rsidR="0041321D" w:rsidRDefault="0041321D" w:rsidP="0041321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7" w:history="1">
              <w:r w:rsidRPr="00673A38">
                <w:rPr>
                  <w:rStyle w:val="Hyperlink"/>
                  <w:rFonts w:asciiTheme="minorHAnsi" w:hAnsiTheme="minorHAnsi" w:cs="Lucida Sans Unicode"/>
                  <w:sz w:val="16"/>
                  <w:szCs w:val="16"/>
                </w:rPr>
                <w:t>Glossary</w:t>
              </w:r>
            </w:hyperlink>
          </w:p>
          <w:p w14:paraId="67382437" w14:textId="77777777" w:rsidR="0041321D" w:rsidRPr="00D66180" w:rsidRDefault="0041321D" w:rsidP="0041321D">
            <w:pPr>
              <w:rPr>
                <w:rFonts w:asciiTheme="minorHAnsi" w:hAnsiTheme="minorHAnsi" w:cs="Lucida Sans Unicode"/>
                <w:color w:val="000000" w:themeColor="text1"/>
                <w:sz w:val="16"/>
                <w:szCs w:val="16"/>
              </w:rPr>
            </w:pPr>
          </w:p>
          <w:p w14:paraId="6FD233AF" w14:textId="77777777" w:rsidR="0041321D" w:rsidRDefault="0041321D" w:rsidP="0041321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E15BB61" w14:textId="77777777" w:rsidR="0041321D" w:rsidRDefault="0041321D" w:rsidP="0041321D">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78" w:history="1">
              <w:r w:rsidRPr="00B50CEA">
                <w:rPr>
                  <w:rStyle w:val="Hyperlink"/>
                  <w:rFonts w:asciiTheme="minorHAnsi" w:hAnsiTheme="minorHAnsi" w:cs="Lucida Sans Unicode"/>
                  <w:i/>
                  <w:sz w:val="16"/>
                  <w:szCs w:val="16"/>
                </w:rPr>
                <w:t>3D shape posters</w:t>
              </w:r>
            </w:hyperlink>
            <w:r>
              <w:rPr>
                <w:rFonts w:asciiTheme="minorHAnsi" w:hAnsiTheme="minorHAnsi" w:cs="Lucida Sans Unicode"/>
                <w:i/>
                <w:color w:val="000000" w:themeColor="text1"/>
                <w:sz w:val="16"/>
                <w:szCs w:val="16"/>
              </w:rPr>
              <w:t xml:space="preserve"> </w:t>
            </w:r>
            <w:r w:rsidRPr="00455117">
              <w:rPr>
                <w:rFonts w:asciiTheme="minorHAnsi" w:hAnsiTheme="minorHAnsi" w:cs="Lucida Sans Unicode"/>
                <w:i/>
                <w:color w:val="000000" w:themeColor="text1"/>
                <w:sz w:val="16"/>
                <w:szCs w:val="16"/>
              </w:rPr>
              <w:t>on the wall</w:t>
            </w:r>
          </w:p>
          <w:p w14:paraId="52C26D5A" w14:textId="77777777" w:rsidR="0041321D" w:rsidRDefault="0041321D" w:rsidP="0041321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Models of 3D shapes to be used by all students during this unit of work</w:t>
            </w:r>
          </w:p>
          <w:p w14:paraId="07E9EBF1" w14:textId="77777777" w:rsidR="0041321D" w:rsidRPr="00E9594C" w:rsidRDefault="0041321D" w:rsidP="0041321D">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All pupils to use ‘Polydron’ to explore nets of 3D shapes during this unit of work</w:t>
            </w:r>
          </w:p>
        </w:tc>
      </w:tr>
      <w:tr w:rsidR="0041321D" w:rsidRPr="00C125BF" w14:paraId="01C8C768" w14:textId="77777777" w:rsidTr="0041321D">
        <w:trPr>
          <w:cantSplit/>
          <w:trHeight w:val="123"/>
        </w:trPr>
        <w:tc>
          <w:tcPr>
            <w:tcW w:w="4895" w:type="dxa"/>
            <w:shd w:val="clear" w:color="auto" w:fill="804000"/>
            <w:tcMar>
              <w:top w:w="28" w:type="dxa"/>
              <w:left w:w="57" w:type="dxa"/>
              <w:bottom w:w="28" w:type="dxa"/>
              <w:right w:w="57" w:type="dxa"/>
            </w:tcMar>
          </w:tcPr>
          <w:p w14:paraId="795CE9AF" w14:textId="77777777" w:rsidR="0041321D" w:rsidRPr="006F2C55" w:rsidRDefault="0041321D" w:rsidP="0041321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7C7DE78A"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05289AD6" w14:textId="77777777" w:rsidR="0041321D" w:rsidRPr="006F2C55" w:rsidRDefault="0041321D" w:rsidP="0041321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41321D" w:rsidRPr="00C125BF" w14:paraId="571AA4DF" w14:textId="77777777" w:rsidTr="0041321D">
        <w:trPr>
          <w:cantSplit/>
          <w:trHeight w:val="36"/>
        </w:trPr>
        <w:tc>
          <w:tcPr>
            <w:tcW w:w="4895" w:type="dxa"/>
            <w:shd w:val="clear" w:color="auto" w:fill="auto"/>
            <w:tcMar>
              <w:top w:w="28" w:type="dxa"/>
              <w:left w:w="57" w:type="dxa"/>
              <w:bottom w:w="28" w:type="dxa"/>
              <w:right w:w="57" w:type="dxa"/>
            </w:tcMar>
          </w:tcPr>
          <w:p w14:paraId="0E96951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net of a cube.  And another.  And another …</w:t>
            </w:r>
          </w:p>
          <w:p w14:paraId="41E2183A"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wrong with this attempt at a net of a cuboid?  How can it be changed?</w:t>
            </w:r>
          </w:p>
          <w:p w14:paraId="19C8527F"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35119B6B" w14:textId="77777777" w:rsidR="0041321D" w:rsidRDefault="0041321D" w:rsidP="0041321D">
            <w:pPr>
              <w:pStyle w:val="ListParagraph"/>
              <w:spacing w:after="0" w:line="240" w:lineRule="auto"/>
              <w:ind w:left="238"/>
              <w:rPr>
                <w:rFonts w:asciiTheme="minorHAnsi" w:hAnsiTheme="minorHAnsi" w:cs="Lucida Sans Unicode"/>
                <w:color w:val="000000" w:themeColor="text1"/>
                <w:sz w:val="16"/>
                <w:szCs w:val="16"/>
              </w:rPr>
            </w:pPr>
          </w:p>
          <w:p w14:paraId="7F842412" w14:textId="77777777" w:rsidR="0041321D" w:rsidRDefault="0041321D" w:rsidP="0041321D">
            <w:pPr>
              <w:rPr>
                <w:rFonts w:asciiTheme="minorHAnsi" w:eastAsia="Calibri" w:hAnsiTheme="minorHAnsi" w:cs="Lucida Sans Unicode"/>
                <w:color w:val="000000" w:themeColor="text1"/>
                <w:sz w:val="16"/>
                <w:szCs w:val="16"/>
                <w:lang w:val="en-GB"/>
              </w:rPr>
            </w:pPr>
          </w:p>
          <w:p w14:paraId="0B68BC54" w14:textId="77777777" w:rsidR="0041321D" w:rsidRPr="00384A57" w:rsidRDefault="0041321D" w:rsidP="0041321D">
            <w:pPr>
              <w:rPr>
                <w:rFonts w:asciiTheme="minorHAnsi" w:hAnsiTheme="minorHAnsi" w:cs="Lucida Sans Unicode"/>
                <w:color w:val="000000" w:themeColor="text1"/>
                <w:sz w:val="16"/>
                <w:szCs w:val="16"/>
              </w:rPr>
            </w:pPr>
          </w:p>
          <w:p w14:paraId="3C061A37"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8240" behindDoc="0" locked="0" layoutInCell="1" allowOverlap="1" wp14:anchorId="5AF90FF0" wp14:editId="63B80273">
                      <wp:simplePos x="0" y="0"/>
                      <wp:positionH relativeFrom="column">
                        <wp:posOffset>883285</wp:posOffset>
                      </wp:positionH>
                      <wp:positionV relativeFrom="paragraph">
                        <wp:posOffset>-535940</wp:posOffset>
                      </wp:positionV>
                      <wp:extent cx="914400" cy="457200"/>
                      <wp:effectExtent l="0" t="0" r="25400" b="25400"/>
                      <wp:wrapThrough wrapText="bothSides">
                        <wp:wrapPolygon edited="0">
                          <wp:start x="0" y="0"/>
                          <wp:lineTo x="0" y="21600"/>
                          <wp:lineTo x="21600" y="21600"/>
                          <wp:lineTo x="2160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914400" cy="457200"/>
                                <a:chOff x="0" y="0"/>
                                <a:chExt cx="914400" cy="457200"/>
                              </a:xfrm>
                            </wpg:grpSpPr>
                            <wps:wsp>
                              <wps:cNvPr id="1" name="Rectangle 1"/>
                              <wps:cNvSpPr/>
                              <wps:spPr>
                                <a:xfrm>
                                  <a:off x="2286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457200" y="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85800" y="635"/>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8580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8600"/>
                                  <a:ext cx="228600" cy="228600"/>
                                </a:xfrm>
                                <a:prstGeom prst="rect">
                                  <a:avLst/>
                                </a:prstGeom>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C800D56" id="Group 19" o:spid="_x0000_s1026" style="position:absolute;margin-left:69.55pt;margin-top:-42.2pt;width:1in;height:36pt;z-index:251658240" coordsize="914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zkXAMAAA4YAAAOAAAAZHJzL2Uyb0RvYy54bWzsWN9P2zAQfp+0/8Hy+0hToCsRKapgoEkI&#10;EDDxbBw7iZbYnu027f76nZ0frWgAlUmTJuWlteM7++7zfeezT89WZYGWTJtcihiHByOMmKAyyUUa&#10;4x+Pl1+mGBlLREIKKViM18zgs9nnT6eVithYZrJImEYwiTBRpWKcWauiIDA0YyUxB1IxAYNc6pJY&#10;6Oo0SDSpYPayCMaj0SSopE6UlpQZA18v6kE88/Nzzqi95dwwi4oYg23W/2r/++x+g9kpiVJNVJbT&#10;xgzyAStKkgtYtJvqgliCFjrfmarMqZZGcntAZRlIznPKvA/gTTh64c2VlgvlfUmjKlUdTADtC5w+&#10;PC29Wd5plCewdycYCVLCHvllEfQBnEqlEchcafWg7nTzIa17zt8V16X7B0/QysO67mBlK4sofDwJ&#10;j45GAD6FoaPjr7BtNew0g73Z0aLZtzf1gnbRwNnWmVIpCCCzwcj8HUYPGVHMQ2+c/y1GLUT3EFhE&#10;pAVDYY2Sl+ogMpEBtHrwGY+nEwfFLkjtiAOpaQPanbMkUtrYKyZL5Box1mCBjziyvDa2Fm1F3MLM&#10;B38z5MCpLfItuy6YkynEPeOw+bBHYz+Xpx07LzRaEiBM8tN7B0Z4SafC86LolMI+pcK2So3sxppO&#10;cdSnuFmtth2k/YpS2E6xzIXUbyvzWh6w2/LVNZ9lsoZ91LJOAkbRyxygvCbG3hENrId9gUxmb+GH&#10;F7KKsWxaGGVS/+777uQh0GAUowqySIzNrwXRDKPiu4AQ9KEPacd3fOxjpLdHnrdHxKI8l4B7CDlT&#10;Ud8Em7Qt2ibXsnyChDd3q8IQERTWjjG1uu2c2zq7QcqkbD73YpBqFLHX4kFRN7lD1YXK4+qJaNXE&#10;kwW23sg27En0IqxqWacp5HxhJc99zG1wbfAGCrqk8Q+4ON7l4ngvLg40HGjYEnSg4fvVSJsbHLs3&#10;R+LhLg0P96JhUxEMR6JLrq8ewMOROByJW/ecfi6GcKTVJfxWfeqL7Yaz7xeok+nxtClQJ4fHdZ3e&#10;1vFDiTqUqEOJmvTd1F/hY0+NGu5XpG7xcXMrhNtdc0UeKDlQcqDkPpSE98idI3K6V8Fa3xsHNr79&#10;DDMUrP93wepfV+HR2b9BNg/k7lV7u+/ffDbP+LM/AAAA//8DAFBLAwQUAAYACAAAACEA5PEN5uEA&#10;AAALAQAADwAAAGRycy9kb3ducmV2LnhtbEyPwU7DMBBE70j8g7VI3FrHSUBpiFNVFXCqkGiRUG9u&#10;vE2ixnYUu0n69ywnOM7s0+xMsZ5Nx0YcfOusBLGMgKGtnG5tLeHr8LbIgPmgrFadsyjhhh7W5f1d&#10;oXLtJvuJ4z7UjEKsz5WEJoQ+59xXDRrll65HS7ezG4wKJIea60FNFG46HkfRMzeqtfShUT1uG6wu&#10;+6uR8D6paZOI13F3OW9vx8PTx/dOoJSPD/PmBVjAOfzB8FufqkNJnU7uarVnHelkJQiVsMjSFBgR&#10;cZaQcyJHxCnwsuD/N5Q/AAAA//8DAFBLAQItABQABgAIAAAAIQC2gziS/gAAAOEBAAATAAAAAAAA&#10;AAAAAAAAAAAAAABbQ29udGVudF9UeXBlc10ueG1sUEsBAi0AFAAGAAgAAAAhADj9If/WAAAAlAEA&#10;AAsAAAAAAAAAAAAAAAAALwEAAF9yZWxzLy5yZWxzUEsBAi0AFAAGAAgAAAAhAFjGLORcAwAADhgA&#10;AA4AAAAAAAAAAAAAAAAALgIAAGRycy9lMm9Eb2MueG1sUEsBAi0AFAAGAAgAAAAhAOTxDebhAAAA&#10;CwEAAA8AAAAAAAAAAAAAAAAAtgUAAGRycy9kb3ducmV2LnhtbFBLBQYAAAAABAAEAPMAAADEBgAA&#10;AAA=&#10;">
                      <v:rect id="Rectangle 1" o:spid="_x0000_s1027" style="position:absolute;left: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Z8EA&#10;AADaAAAADwAAAGRycy9kb3ducmV2LnhtbERPTWuDQBC9B/Iflgn0FtfmEFLjKkUoLc0pNjnkNrhT&#10;lbqz4m6M9tdnA4Wehsf7nDSfTCdGGlxrWcFzFIMgrqxuuVZw+npb70A4j6yxs0wKZnKQZ8tFiom2&#10;Nz7SWPpahBB2CSpovO8TKV3VkEEX2Z44cN92MOgDHGqpB7yFcNPJTRxvpcGWQ0ODPRUNVT/l1Sg4&#10;zNKPp/P25Xcs2lmXl+L9kwqlnlbT6x6Ep8n/i//cHzrMh8crjyu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LcGfBAAAA2gAAAA8AAAAAAAAAAAAAAAAAmAIAAGRycy9kb3du&#10;cmV2LnhtbFBLBQYAAAAABAAEAPUAAACGAwAAAAA=&#10;" fillcolor="white [3201]" strokecolor="black [3200]" strokeweight="2pt"/>
                      <v:rect id="Rectangle 2" o:spid="_x0000_s1028" style="position:absolute;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rect id="Rectangle 3" o:spid="_x0000_s1029" style="position:absolute;left:4572;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rect id="Rectangle 10" o:spid="_x0000_s1030" style="position:absolute;left:6858;top: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rect id="Rectangle 12" o:spid="_x0000_s1031" style="position:absolute;left:6858;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rect id="Rectangle 18" o:spid="_x0000_s1032" style="position:absolute;top:228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w10:wrap type="through"/>
                    </v:group>
                  </w:pict>
                </mc:Fallback>
              </mc:AlternateContent>
            </w:r>
            <w:r>
              <w:rPr>
                <w:rFonts w:asciiTheme="minorHAnsi" w:hAnsiTheme="minorHAnsi" w:cs="Lucida Sans Unicode"/>
                <w:color w:val="000000" w:themeColor="text1"/>
                <w:sz w:val="16"/>
                <w:szCs w:val="16"/>
              </w:rPr>
              <w:t xml:space="preserve">How many different ways are there to </w:t>
            </w:r>
            <w:hyperlink r:id="rId79" w:history="1">
              <w:r w:rsidRPr="001C21BB">
                <w:rPr>
                  <w:rStyle w:val="Hyperlink"/>
                  <w:rFonts w:asciiTheme="minorHAnsi" w:hAnsiTheme="minorHAnsi" w:cs="Lucida Sans Unicode"/>
                  <w:sz w:val="16"/>
                  <w:szCs w:val="16"/>
                </w:rPr>
                <w:t>complete these nets</w:t>
              </w:r>
            </w:hyperlink>
            <w:r>
              <w:rPr>
                <w:rFonts w:asciiTheme="minorHAnsi" w:hAnsiTheme="minorHAnsi" w:cs="Lucida Sans Unicode"/>
                <w:color w:val="000000" w:themeColor="text1"/>
                <w:sz w:val="16"/>
                <w:szCs w:val="16"/>
              </w:rPr>
              <w:t>?</w:t>
            </w:r>
          </w:p>
          <w:p w14:paraId="4D823924" w14:textId="77777777" w:rsidR="00911F55" w:rsidRDefault="00911F55" w:rsidP="00911F55">
            <w:pPr>
              <w:rPr>
                <w:rFonts w:asciiTheme="minorHAnsi" w:hAnsiTheme="minorHAnsi" w:cs="Lucida Sans Unicode"/>
                <w:color w:val="000000" w:themeColor="text1"/>
                <w:sz w:val="16"/>
                <w:szCs w:val="16"/>
              </w:rPr>
            </w:pPr>
          </w:p>
          <w:p w14:paraId="4C0DAAAC" w14:textId="5F11A450"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80" w:history="1">
              <w:r w:rsidRPr="002A06BA">
                <w:rPr>
                  <w:rStyle w:val="Hyperlink"/>
                  <w:rFonts w:asciiTheme="minorHAnsi" w:hAnsiTheme="minorHAnsi" w:cs="Lucida Sans Unicode"/>
                  <w:sz w:val="16"/>
                  <w:szCs w:val="16"/>
                </w:rPr>
                <w:t>Geometry - Properties of Shapes Reasoning</w:t>
              </w:r>
            </w:hyperlink>
          </w:p>
        </w:tc>
        <w:tc>
          <w:tcPr>
            <w:tcW w:w="4895" w:type="dxa"/>
            <w:gridSpan w:val="2"/>
            <w:shd w:val="clear" w:color="auto" w:fill="auto"/>
            <w:tcMar>
              <w:top w:w="28" w:type="dxa"/>
              <w:left w:w="57" w:type="dxa"/>
              <w:bottom w:w="28" w:type="dxa"/>
              <w:right w:w="57" w:type="dxa"/>
            </w:tcMar>
          </w:tcPr>
          <w:p w14:paraId="43595F4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1" w:history="1">
              <w:r w:rsidRPr="0055693C">
                <w:rPr>
                  <w:rStyle w:val="Hyperlink"/>
                  <w:rFonts w:asciiTheme="minorHAnsi" w:hAnsiTheme="minorHAnsi" w:cs="Lucida Sans Unicode"/>
                  <w:sz w:val="16"/>
                  <w:szCs w:val="16"/>
                </w:rPr>
                <w:t>Visualising 3D shapes</w:t>
              </w:r>
            </w:hyperlink>
          </w:p>
          <w:p w14:paraId="56A80120"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E50400">
                <w:rPr>
                  <w:rStyle w:val="Hyperlink"/>
                  <w:rFonts w:asciiTheme="minorHAnsi" w:hAnsiTheme="minorHAnsi" w:cs="Lucida Sans Unicode"/>
                  <w:sz w:val="16"/>
                  <w:szCs w:val="16"/>
                </w:rPr>
                <w:t>Tessellating Tess</w:t>
              </w:r>
            </w:hyperlink>
          </w:p>
          <w:p w14:paraId="06401187"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3" w:history="1">
              <w:r w:rsidRPr="00563DD5">
                <w:rPr>
                  <w:rStyle w:val="Hyperlink"/>
                  <w:rFonts w:asciiTheme="minorHAnsi" w:hAnsiTheme="minorHAnsi" w:cs="Lucida Sans Unicode"/>
                  <w:sz w:val="16"/>
                  <w:szCs w:val="16"/>
                </w:rPr>
                <w:t>Fibonacci’s disappearing squares</w:t>
              </w:r>
            </w:hyperlink>
          </w:p>
          <w:p w14:paraId="62ED26E8"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4" w:history="1">
              <w:r w:rsidRPr="00563DD5">
                <w:rPr>
                  <w:rStyle w:val="Hyperlink"/>
                  <w:rFonts w:asciiTheme="minorHAnsi" w:hAnsiTheme="minorHAnsi" w:cs="Lucida Sans Unicode"/>
                  <w:sz w:val="16"/>
                  <w:szCs w:val="16"/>
                </w:rPr>
                <w:t>Unravelling dice</w:t>
              </w:r>
            </w:hyperlink>
          </w:p>
          <w:p w14:paraId="3EFA7B55" w14:textId="77777777" w:rsidR="0041321D" w:rsidRDefault="0041321D" w:rsidP="0041321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5" w:history="1">
              <w:r w:rsidRPr="00E50400">
                <w:rPr>
                  <w:rStyle w:val="Hyperlink"/>
                  <w:rFonts w:asciiTheme="minorHAnsi" w:hAnsiTheme="minorHAnsi" w:cs="Lucida Sans Unicode"/>
                  <w:sz w:val="16"/>
                  <w:szCs w:val="16"/>
                </w:rPr>
                <w:t>Making spirals</w:t>
              </w:r>
            </w:hyperlink>
          </w:p>
          <w:p w14:paraId="2A5A38AF" w14:textId="77777777" w:rsidR="0041321D" w:rsidRPr="00E50400" w:rsidRDefault="0041321D" w:rsidP="0041321D">
            <w:pPr>
              <w:pStyle w:val="ListParagraph"/>
              <w:spacing w:after="0" w:line="240" w:lineRule="auto"/>
              <w:ind w:left="0"/>
              <w:rPr>
                <w:rFonts w:asciiTheme="minorHAnsi" w:hAnsiTheme="minorHAnsi" w:cs="Arial"/>
                <w:bCs/>
                <w:color w:val="000000"/>
                <w:sz w:val="16"/>
                <w:szCs w:val="16"/>
              </w:rPr>
            </w:pPr>
            <w:r w:rsidRPr="00E50400">
              <w:rPr>
                <w:rFonts w:asciiTheme="minorHAnsi" w:hAnsiTheme="minorHAnsi" w:cs="Arial"/>
                <w:bCs/>
                <w:color w:val="000000"/>
                <w:sz w:val="16"/>
                <w:szCs w:val="16"/>
              </w:rPr>
              <w:t xml:space="preserve">NRICH:  </w:t>
            </w:r>
            <w:hyperlink r:id="rId86" w:history="1">
              <w:r>
                <w:rPr>
                  <w:rStyle w:val="Hyperlink"/>
                  <w:rFonts w:asciiTheme="minorHAnsi" w:hAnsiTheme="minorHAnsi" w:cs="Arial"/>
                  <w:bCs/>
                  <w:sz w:val="16"/>
                  <w:szCs w:val="16"/>
                </w:rPr>
                <w:t>Cut nets</w:t>
              </w:r>
            </w:hyperlink>
          </w:p>
          <w:p w14:paraId="623D4C04" w14:textId="77777777" w:rsidR="0041321D" w:rsidRPr="00E50400" w:rsidRDefault="0041321D" w:rsidP="0041321D">
            <w:pPr>
              <w:rPr>
                <w:rStyle w:val="Hyperlink"/>
                <w:rFonts w:asciiTheme="minorHAnsi" w:hAnsiTheme="minorHAnsi" w:cs="Lucida Sans Unicode"/>
                <w:color w:val="auto"/>
                <w:sz w:val="16"/>
                <w:szCs w:val="16"/>
                <w:u w:val="none"/>
              </w:rPr>
            </w:pPr>
            <w:r w:rsidRPr="00E50400">
              <w:rPr>
                <w:rFonts w:asciiTheme="minorHAnsi" w:hAnsiTheme="minorHAnsi" w:cs="Arial"/>
                <w:bCs/>
                <w:color w:val="000000"/>
                <w:sz w:val="16"/>
                <w:szCs w:val="16"/>
              </w:rPr>
              <w:t xml:space="preserve">NRICH:  </w:t>
            </w:r>
            <w:hyperlink r:id="rId87" w:history="1">
              <w:r>
                <w:rPr>
                  <w:rStyle w:val="Hyperlink"/>
                  <w:rFonts w:asciiTheme="minorHAnsi" w:hAnsiTheme="minorHAnsi" w:cs="Arial"/>
                  <w:bCs/>
                  <w:sz w:val="16"/>
                  <w:szCs w:val="16"/>
                </w:rPr>
                <w:t>Making cuboids</w:t>
              </w:r>
            </w:hyperlink>
          </w:p>
          <w:p w14:paraId="649A295E" w14:textId="77777777" w:rsidR="0041321D" w:rsidRDefault="0041321D" w:rsidP="0041321D">
            <w:pPr>
              <w:rPr>
                <w:rStyle w:val="Hyperlink"/>
                <w:rFonts w:asciiTheme="minorHAnsi" w:hAnsiTheme="minorHAnsi" w:cs="Lucida Sans Unicode"/>
                <w:b/>
                <w:color w:val="auto"/>
                <w:sz w:val="16"/>
                <w:szCs w:val="16"/>
                <w:u w:val="none"/>
              </w:rPr>
            </w:pPr>
          </w:p>
          <w:p w14:paraId="79635CCA" w14:textId="77777777" w:rsidR="002C499D" w:rsidRDefault="002C499D" w:rsidP="0041321D">
            <w:pPr>
              <w:rPr>
                <w:rStyle w:val="Hyperlink"/>
                <w:rFonts w:asciiTheme="minorHAnsi" w:hAnsiTheme="minorHAnsi" w:cs="Lucida Sans Unicode"/>
                <w:b/>
                <w:color w:val="auto"/>
                <w:sz w:val="16"/>
                <w:szCs w:val="16"/>
                <w:u w:val="none"/>
              </w:rPr>
            </w:pPr>
          </w:p>
          <w:p w14:paraId="0931D4EB" w14:textId="77777777" w:rsidR="0041321D" w:rsidRPr="000623D5" w:rsidRDefault="0041321D" w:rsidP="0041321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7C1DFB6" w14:textId="3EBD25E3" w:rsidR="0041321D" w:rsidRPr="00E9594C" w:rsidRDefault="002C499D" w:rsidP="0041321D">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88"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43B026A1"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read the wrong way round the scale on a typical semi-circular protractor, therefore using 180° - required angle</w:t>
            </w:r>
          </w:p>
          <w:p w14:paraId="57C6BC56"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measure from the end of a ruler, rather than the start of the measuring scale</w:t>
            </w:r>
          </w:p>
          <w:p w14:paraId="7E3424E0" w14:textId="77777777" w:rsidR="0041321D"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several repeats of a shape in any pattern constitutes a tessellation</w:t>
            </w:r>
          </w:p>
          <w:p w14:paraId="3177AC52" w14:textId="77777777" w:rsidR="0041321D" w:rsidRPr="00EF3EDB" w:rsidRDefault="0041321D" w:rsidP="004132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given a net of a 3D shape some pupils may think that the number of vertices of the 3D shape is found by counting the number of ‘corners’ on the net</w:t>
            </w:r>
          </w:p>
        </w:tc>
      </w:tr>
    </w:tbl>
    <w:p w14:paraId="3433EC1C" w14:textId="77777777" w:rsidR="0041321D" w:rsidRDefault="0041321D" w:rsidP="0041321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5B5880C" w14:textId="46F5B3A1" w:rsidR="00D20F00" w:rsidRDefault="0041321D" w:rsidP="0041321D">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CB7237"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0D0B20" w:rsidRPr="00C125BF" w14:paraId="786924DC" w14:textId="77777777" w:rsidTr="000D0B20">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6F8C22FE" w14:textId="77777777" w:rsidR="000D0B20" w:rsidRPr="006F2C55" w:rsidRDefault="000D0B20" w:rsidP="000D0B20">
            <w:pPr>
              <w:rPr>
                <w:rFonts w:ascii="Century Gothic" w:hAnsi="Century Gothic" w:cs="Lucida Sans Unicode"/>
                <w:i/>
                <w:color w:val="FFFFFF" w:themeColor="background1"/>
                <w:sz w:val="20"/>
                <w:szCs w:val="20"/>
              </w:rPr>
            </w:pPr>
            <w:bookmarkStart w:id="6" w:name="IPS"/>
            <w:r>
              <w:rPr>
                <w:rFonts w:ascii="Century Gothic" w:hAnsi="Century Gothic" w:cs="Lucida Sans Unicode"/>
                <w:i/>
                <w:color w:val="FFFFFF" w:themeColor="background1"/>
                <w:sz w:val="20"/>
                <w:szCs w:val="20"/>
              </w:rPr>
              <w:t>Investigating properties of shapes</w:t>
            </w:r>
            <w:bookmarkEnd w:id="6"/>
          </w:p>
        </w:tc>
        <w:tc>
          <w:tcPr>
            <w:tcW w:w="2693" w:type="dxa"/>
            <w:tcBorders>
              <w:bottom w:val="single" w:sz="4" w:space="0" w:color="auto"/>
            </w:tcBorders>
            <w:shd w:val="clear" w:color="auto" w:fill="804000"/>
            <w:tcMar>
              <w:top w:w="28" w:type="dxa"/>
              <w:left w:w="57" w:type="dxa"/>
              <w:bottom w:w="28" w:type="dxa"/>
              <w:right w:w="57" w:type="dxa"/>
            </w:tcMar>
            <w:vAlign w:val="bottom"/>
          </w:tcPr>
          <w:p w14:paraId="6E276561" w14:textId="3977918C" w:rsidR="000D0B20" w:rsidRPr="006F2C55" w:rsidRDefault="000904F5"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0D0B20" w:rsidRPr="006F2C55">
              <w:rPr>
                <w:rFonts w:ascii="Century Gothic" w:hAnsi="Century Gothic" w:cs="Lucida Sans Unicode"/>
                <w:i/>
                <w:color w:val="FFFFFF" w:themeColor="background1"/>
                <w:sz w:val="20"/>
                <w:szCs w:val="20"/>
              </w:rPr>
              <w:t xml:space="preserve"> hours</w:t>
            </w:r>
          </w:p>
        </w:tc>
      </w:tr>
      <w:tr w:rsidR="000D0B20" w:rsidRPr="00C125BF" w14:paraId="1575B740" w14:textId="77777777" w:rsidTr="000D0B2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4B7F80A" w14:textId="77777777" w:rsidR="000D0B20" w:rsidRPr="00E9594C" w:rsidRDefault="000D0B20" w:rsidP="000D0B2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0B39C08" w14:textId="04B65DE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9" w:history="1">
              <w:r w:rsidRPr="0021233A">
                <w:rPr>
                  <w:rStyle w:val="Hyperlink"/>
                  <w:rFonts w:asciiTheme="minorHAnsi" w:hAnsiTheme="minorHAnsi" w:cs="Arial"/>
                  <w:sz w:val="16"/>
                  <w:szCs w:val="16"/>
                </w:rPr>
                <w:t>Properties of Shape progression map</w:t>
              </w:r>
            </w:hyperlink>
          </w:p>
        </w:tc>
      </w:tr>
      <w:tr w:rsidR="000D0B20" w:rsidRPr="00C125BF" w14:paraId="3145CB47" w14:textId="77777777" w:rsidTr="000D0B2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6003CBA5" w14:textId="77777777" w:rsidR="000D0B20" w:rsidRPr="00F044D9"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compare and classify geometric shapes based on their properties and sizes and find unknown angles in any triangles, quadrilaterals, and regular polygons</w:t>
            </w:r>
          </w:p>
          <w:p w14:paraId="0CA85807" w14:textId="77777777" w:rsidR="000D0B20" w:rsidRPr="00E9594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illustrate and name parts of circles, including radius, diameter and circumference and know that the diameter is twice the radius</w:t>
            </w:r>
          </w:p>
        </w:tc>
      </w:tr>
      <w:tr w:rsidR="000D0B20" w:rsidRPr="00C125BF" w14:paraId="17D907B4" w14:textId="77777777" w:rsidTr="000D0B2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942840" w14:textId="3A0884E3" w:rsidR="000D0B20"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351A2897" w14:textId="77777777" w:rsidTr="000D0B20">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7C093FCE"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09E1C39E"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0D0B20" w:rsidRPr="00C125BF" w14:paraId="4827699C" w14:textId="77777777" w:rsidTr="000D0B2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2F24812" w14:textId="77777777" w:rsidR="000D0B20" w:rsidRDefault="000F42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properties of 2D shapes</w:t>
            </w:r>
          </w:p>
          <w:p w14:paraId="5C3ABFA0" w14:textId="77777777" w:rsidR="000F4261" w:rsidRDefault="000F426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 in polygons</w:t>
            </w:r>
          </w:p>
          <w:p w14:paraId="7A8D12F2" w14:textId="77777777" w:rsidR="00240776" w:rsidRDefault="00240776"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vocabulary of circles</w:t>
            </w:r>
          </w:p>
          <w:p w14:paraId="6CE3D805" w14:textId="77777777" w:rsidR="00D42585" w:rsidRDefault="00D42585" w:rsidP="00D42585">
            <w:pPr>
              <w:rPr>
                <w:rFonts w:asciiTheme="minorHAnsi" w:hAnsiTheme="minorHAnsi" w:cs="Lucida Sans Unicode"/>
                <w:color w:val="000000" w:themeColor="text1"/>
                <w:sz w:val="16"/>
                <w:szCs w:val="16"/>
              </w:rPr>
            </w:pPr>
          </w:p>
          <w:p w14:paraId="7BE32B0E" w14:textId="77777777" w:rsidR="00D42585" w:rsidRPr="007C6AED" w:rsidRDefault="00D42585"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793F86E" w14:textId="7CEC7448" w:rsidR="00D42585" w:rsidRPr="00D42585" w:rsidRDefault="00012BB9"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FD5C98">
              <w:rPr>
                <w:rFonts w:asciiTheme="minorHAnsi" w:hAnsiTheme="minorHAnsi" w:cs="Lucida Sans Unicode"/>
                <w:color w:val="000000" w:themeColor="text1"/>
                <w:sz w:val="16"/>
                <w:szCs w:val="16"/>
              </w:rPr>
              <w:t>#5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74020E0" w14:textId="66CE0D82" w:rsidR="000D0B20" w:rsidRDefault="001F16A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definitions of special</w:t>
            </w:r>
            <w:r w:rsidR="00240776">
              <w:rPr>
                <w:rFonts w:asciiTheme="minorHAnsi" w:hAnsiTheme="minorHAnsi" w:cs="Lucida Sans Unicode"/>
                <w:color w:val="000000" w:themeColor="text1"/>
                <w:sz w:val="16"/>
                <w:szCs w:val="16"/>
              </w:rPr>
              <w:t xml:space="preserve"> triangle</w:t>
            </w:r>
            <w:r>
              <w:rPr>
                <w:rFonts w:asciiTheme="minorHAnsi" w:hAnsiTheme="minorHAnsi" w:cs="Lucida Sans Unicode"/>
                <w:color w:val="000000" w:themeColor="text1"/>
                <w:sz w:val="16"/>
                <w:szCs w:val="16"/>
              </w:rPr>
              <w:t>s</w:t>
            </w:r>
          </w:p>
          <w:p w14:paraId="1D927DB2" w14:textId="20F65BC7" w:rsidR="00240776" w:rsidRDefault="001F16A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definitions of special quadrilaterals</w:t>
            </w:r>
          </w:p>
          <w:p w14:paraId="262BAA0D" w14:textId="2C1A87FF" w:rsidR="001F16A7" w:rsidRDefault="001F16A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250632">
              <w:rPr>
                <w:rFonts w:asciiTheme="minorHAnsi" w:hAnsiTheme="minorHAnsi" w:cs="Lucida Sans Unicode"/>
                <w:color w:val="000000" w:themeColor="text1"/>
                <w:sz w:val="16"/>
                <w:szCs w:val="16"/>
              </w:rPr>
              <w:t>lassify 2D shapes using given categories; e.g. number of sides, symmetry</w:t>
            </w:r>
          </w:p>
          <w:p w14:paraId="5E9F5A9F" w14:textId="77777777" w:rsidR="00240776"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angle sum of a triangle</w:t>
            </w:r>
          </w:p>
          <w:p w14:paraId="4C22E54D" w14:textId="77777777" w:rsidR="00250632"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angle sum of a quadrilateral</w:t>
            </w:r>
          </w:p>
          <w:p w14:paraId="0BDF5CC9" w14:textId="77777777" w:rsidR="00250632"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angle sum of a any polygon</w:t>
            </w:r>
          </w:p>
          <w:p w14:paraId="2A33B5E5" w14:textId="77777777" w:rsidR="00250632"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angle sum of a triangle to find missing angles</w:t>
            </w:r>
          </w:p>
          <w:p w14:paraId="3F0A5FBC" w14:textId="77777777" w:rsidR="00250632"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missing angle in an isosceles triangle when only one angle is known</w:t>
            </w:r>
          </w:p>
          <w:p w14:paraId="217BD2AC" w14:textId="77777777" w:rsidR="00250632"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angle sum of a quadrilateral to find missing angles</w:t>
            </w:r>
          </w:p>
          <w:p w14:paraId="12AE6A0E" w14:textId="0C79B82E" w:rsidR="00250632" w:rsidRPr="00E9594C" w:rsidRDefault="00250632"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size of one angle in any regular polygon</w:t>
            </w:r>
          </w:p>
        </w:tc>
      </w:tr>
      <w:tr w:rsidR="000D0B20" w:rsidRPr="00C125BF" w14:paraId="4BD7168B" w14:textId="77777777" w:rsidTr="000D0B20">
        <w:trPr>
          <w:cantSplit/>
          <w:trHeight w:val="36"/>
        </w:trPr>
        <w:tc>
          <w:tcPr>
            <w:tcW w:w="4895" w:type="dxa"/>
            <w:shd w:val="clear" w:color="auto" w:fill="804000"/>
            <w:noWrap/>
            <w:tcMar>
              <w:top w:w="28" w:type="dxa"/>
              <w:left w:w="57" w:type="dxa"/>
              <w:bottom w:w="28" w:type="dxa"/>
              <w:right w:w="57" w:type="dxa"/>
            </w:tcMar>
          </w:tcPr>
          <w:p w14:paraId="2B0B6D4D" w14:textId="264DE7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706CDE77"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1B9F5D9D"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22B676B2" w14:textId="77777777" w:rsidTr="000D0B2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007804E" w14:textId="7AD20C45" w:rsidR="000D0B20" w:rsidRDefault="00EE598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2D10A55" w14:textId="77777777" w:rsid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1588A96A" w14:textId="5626FDFF" w:rsidR="00EE598B" w:rsidRPr="00EE598B" w:rsidRDefault="00EE598B" w:rsidP="00EE598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4895" w:type="dxa"/>
            <w:gridSpan w:val="2"/>
            <w:tcBorders>
              <w:bottom w:val="single" w:sz="4" w:space="0" w:color="auto"/>
            </w:tcBorders>
            <w:shd w:val="clear" w:color="auto" w:fill="auto"/>
            <w:tcMar>
              <w:top w:w="28" w:type="dxa"/>
              <w:left w:w="57" w:type="dxa"/>
              <w:bottom w:w="28" w:type="dxa"/>
              <w:right w:w="57" w:type="dxa"/>
            </w:tcMar>
          </w:tcPr>
          <w:p w14:paraId="329071D4" w14:textId="7D41104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Square, Rectangle, Parallelogram, (Isosceles) Trapezium, Kite, Rhombus</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Delta, Arrowhead</w:t>
            </w:r>
          </w:p>
          <w:p w14:paraId="0E060589" w14:textId="437C8B01"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870F8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Scalene, Right-angled, Isosceles, Equilateral</w:t>
            </w:r>
          </w:p>
          <w:p w14:paraId="6E732BED" w14:textId="783F70B3"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188DA9D9" w14:textId="798279B8"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7CA3F14C" w14:textId="2E420414"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0214C2F7"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0BB10EFA" w14:textId="22983A9B" w:rsidR="00870F8F"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36919EF" w14:textId="504F4258" w:rsidR="00EE598B" w:rsidRDefault="00870F8F"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38AF7C59" w14:textId="77777777" w:rsidR="000D0B20" w:rsidRDefault="000D0B20" w:rsidP="00240776">
            <w:pPr>
              <w:rPr>
                <w:rFonts w:asciiTheme="minorHAnsi" w:hAnsiTheme="minorHAnsi" w:cs="Lucida Sans Unicode"/>
                <w:color w:val="000000" w:themeColor="text1"/>
                <w:sz w:val="16"/>
                <w:szCs w:val="16"/>
              </w:rPr>
            </w:pPr>
          </w:p>
          <w:p w14:paraId="3F423CB2" w14:textId="77777777" w:rsidR="00EE598B" w:rsidRPr="001A1452" w:rsidRDefault="00EE598B" w:rsidP="00EE598B">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B1F54C0" w14:textId="77777777" w:rsidR="00EE598B"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36D815F5" w14:textId="2C032CA8" w:rsidR="00EE598B" w:rsidRPr="00E9594C" w:rsidRDefault="00EE598B" w:rsidP="00EE598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12572A7" w14:textId="77777777" w:rsidR="00BD3D86" w:rsidRDefault="00BD3D86" w:rsidP="00BD3D8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127596BE" w14:textId="43CB8FD4"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special case of a rectangle.  An oblong is a rectangle that is not a square.</w:t>
            </w:r>
          </w:p>
          <w:p w14:paraId="735990E1" w14:textId="1F1EF996"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rhombus is a special case of a parallelogram.</w:t>
            </w:r>
          </w:p>
          <w:p w14:paraId="32131B8E" w14:textId="0C5074BF"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All polygons up to 20 sides have names, although many have alternatives based on either Latin or Greek.</w:t>
            </w:r>
          </w:p>
          <w:p w14:paraId="4199A2E9" w14:textId="3E0BA1B5" w:rsidR="00CA07AC" w:rsidRDefault="00CA07AC"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Splitting any polygon into triangles (by drawing all diagonals from one vertex) will allow pupils to find the angle sum of the polygon.</w:t>
            </w:r>
          </w:p>
          <w:p w14:paraId="6D663447" w14:textId="177657CD" w:rsidR="00BD3D86" w:rsidRDefault="00BD3D86"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0" w:history="1">
              <w:r w:rsidRPr="00673A38">
                <w:rPr>
                  <w:rStyle w:val="Hyperlink"/>
                  <w:rFonts w:asciiTheme="minorHAnsi" w:hAnsiTheme="minorHAnsi" w:cs="Lucida Sans Unicode"/>
                  <w:sz w:val="16"/>
                  <w:szCs w:val="16"/>
                </w:rPr>
                <w:t>Glossary</w:t>
              </w:r>
            </w:hyperlink>
          </w:p>
          <w:p w14:paraId="0C72ABDE" w14:textId="77777777" w:rsidR="00BD3D86" w:rsidRPr="00D66180" w:rsidRDefault="00BD3D86" w:rsidP="000D0B20">
            <w:pPr>
              <w:rPr>
                <w:rFonts w:asciiTheme="minorHAnsi" w:hAnsiTheme="minorHAnsi" w:cs="Lucida Sans Unicode"/>
                <w:color w:val="000000" w:themeColor="text1"/>
                <w:sz w:val="16"/>
                <w:szCs w:val="16"/>
              </w:rPr>
            </w:pPr>
          </w:p>
          <w:p w14:paraId="757ECB84"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914E7F7" w14:textId="2361A681" w:rsidR="000D0B20" w:rsidRDefault="00BD3D86" w:rsidP="000D0B20">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sidR="008761B9">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sidR="008761B9">
              <w:rPr>
                <w:rFonts w:asciiTheme="minorHAnsi" w:hAnsiTheme="minorHAnsi" w:cs="Lucida Sans Unicode"/>
                <w:i/>
                <w:color w:val="000000" w:themeColor="text1"/>
                <w:sz w:val="16"/>
                <w:szCs w:val="16"/>
              </w:rPr>
              <w:t>’</w:t>
            </w:r>
          </w:p>
          <w:p w14:paraId="1C527746" w14:textId="5F476728" w:rsidR="00BD3D86" w:rsidRPr="00BD3D86" w:rsidRDefault="00BD3D86" w:rsidP="000D0B2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91"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92"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0D0B20" w:rsidRPr="00C125BF" w14:paraId="4825E43D" w14:textId="77777777" w:rsidTr="000D0B20">
        <w:trPr>
          <w:cantSplit/>
          <w:trHeight w:val="123"/>
        </w:trPr>
        <w:tc>
          <w:tcPr>
            <w:tcW w:w="4895" w:type="dxa"/>
            <w:shd w:val="clear" w:color="auto" w:fill="804000"/>
            <w:tcMar>
              <w:top w:w="28" w:type="dxa"/>
              <w:left w:w="57" w:type="dxa"/>
              <w:bottom w:w="28" w:type="dxa"/>
              <w:right w:w="57" w:type="dxa"/>
            </w:tcMar>
          </w:tcPr>
          <w:p w14:paraId="4CF46254" w14:textId="386CF2B0"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566D1E49"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332FB45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64FB0923" w14:textId="77777777" w:rsidTr="000D0B20">
        <w:trPr>
          <w:cantSplit/>
          <w:trHeight w:val="36"/>
        </w:trPr>
        <w:tc>
          <w:tcPr>
            <w:tcW w:w="4895" w:type="dxa"/>
            <w:shd w:val="clear" w:color="auto" w:fill="auto"/>
            <w:tcMar>
              <w:top w:w="28" w:type="dxa"/>
              <w:left w:w="57" w:type="dxa"/>
              <w:bottom w:w="28" w:type="dxa"/>
              <w:right w:w="57" w:type="dxa"/>
            </w:tcMar>
          </w:tcPr>
          <w:p w14:paraId="53C1267B" w14:textId="18878109" w:rsidR="000D0B20" w:rsidRPr="00CA07AC" w:rsidRDefault="00CA07A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a </w:t>
            </w:r>
            <w:r w:rsidR="00D32767">
              <w:rPr>
                <w:rFonts w:asciiTheme="minorHAnsi" w:hAnsiTheme="minorHAnsi" w:cs="Lucida Sans Unicode"/>
                <w:color w:val="000000" w:themeColor="text1"/>
                <w:sz w:val="16"/>
                <w:szCs w:val="16"/>
              </w:rPr>
              <w:t>rhombus</w:t>
            </w:r>
            <w:r>
              <w:rPr>
                <w:rFonts w:asciiTheme="minorHAnsi" w:hAnsiTheme="minorHAnsi" w:cs="Lucida Sans Unicode"/>
                <w:color w:val="000000" w:themeColor="text1"/>
                <w:sz w:val="16"/>
                <w:szCs w:val="16"/>
              </w:rPr>
              <w:t xml:space="preserve"> is a </w:t>
            </w:r>
            <w:r w:rsidR="00D32767">
              <w:rPr>
                <w:rFonts w:asciiTheme="minorHAnsi" w:hAnsiTheme="minorHAnsi" w:cs="Lucida Sans Unicode"/>
                <w:color w:val="000000" w:themeColor="text1"/>
                <w:sz w:val="16"/>
                <w:szCs w:val="16"/>
              </w:rPr>
              <w:t>parallelogram</w:t>
            </w:r>
          </w:p>
          <w:p w14:paraId="39611FB4" w14:textId="77777777" w:rsidR="00CA07AC" w:rsidRPr="00CA07AC" w:rsidRDefault="00CA07AC"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700760C5" w14:textId="77777777" w:rsidR="00CA07AC" w:rsidRDefault="00D32767" w:rsidP="00CA07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p w14:paraId="3159AA7B" w14:textId="77777777" w:rsidR="00911F55" w:rsidRDefault="00911F55" w:rsidP="00911F55">
            <w:pPr>
              <w:rPr>
                <w:rFonts w:asciiTheme="minorHAnsi" w:hAnsiTheme="minorHAnsi" w:cs="Lucida Sans Unicode"/>
                <w:color w:val="000000" w:themeColor="text1"/>
                <w:sz w:val="16"/>
                <w:szCs w:val="16"/>
              </w:rPr>
            </w:pPr>
          </w:p>
          <w:p w14:paraId="220ADC71" w14:textId="77777777" w:rsidR="002C499D" w:rsidRDefault="002C499D" w:rsidP="00911F55">
            <w:pPr>
              <w:rPr>
                <w:rFonts w:asciiTheme="minorHAnsi" w:hAnsiTheme="minorHAnsi" w:cs="Lucida Sans Unicode"/>
                <w:color w:val="000000" w:themeColor="text1"/>
                <w:sz w:val="16"/>
                <w:szCs w:val="16"/>
              </w:rPr>
            </w:pPr>
          </w:p>
          <w:p w14:paraId="15B79174" w14:textId="77777777" w:rsidR="002C499D" w:rsidRDefault="002C499D" w:rsidP="00911F55">
            <w:pPr>
              <w:rPr>
                <w:rFonts w:asciiTheme="minorHAnsi" w:hAnsiTheme="minorHAnsi" w:cs="Lucida Sans Unicode"/>
                <w:color w:val="000000" w:themeColor="text1"/>
                <w:sz w:val="16"/>
                <w:szCs w:val="16"/>
              </w:rPr>
            </w:pPr>
          </w:p>
          <w:p w14:paraId="3E53BDAC" w14:textId="77777777" w:rsidR="002C499D" w:rsidRDefault="002C499D" w:rsidP="00911F55">
            <w:pPr>
              <w:rPr>
                <w:rFonts w:asciiTheme="minorHAnsi" w:hAnsiTheme="minorHAnsi" w:cs="Lucida Sans Unicode"/>
                <w:color w:val="000000" w:themeColor="text1"/>
                <w:sz w:val="16"/>
                <w:szCs w:val="16"/>
              </w:rPr>
            </w:pPr>
          </w:p>
          <w:p w14:paraId="2DA0419B" w14:textId="77777777" w:rsidR="002C499D" w:rsidRDefault="002C499D" w:rsidP="00911F55">
            <w:pPr>
              <w:rPr>
                <w:rFonts w:asciiTheme="minorHAnsi" w:hAnsiTheme="minorHAnsi" w:cs="Lucida Sans Unicode"/>
                <w:color w:val="000000" w:themeColor="text1"/>
                <w:sz w:val="16"/>
                <w:szCs w:val="16"/>
              </w:rPr>
            </w:pPr>
          </w:p>
          <w:p w14:paraId="7801B424" w14:textId="77777777" w:rsidR="002C499D" w:rsidRDefault="002C499D" w:rsidP="00911F55">
            <w:pPr>
              <w:rPr>
                <w:rFonts w:asciiTheme="minorHAnsi" w:hAnsiTheme="minorHAnsi" w:cs="Lucida Sans Unicode"/>
                <w:color w:val="000000" w:themeColor="text1"/>
                <w:sz w:val="16"/>
                <w:szCs w:val="16"/>
              </w:rPr>
            </w:pPr>
          </w:p>
          <w:p w14:paraId="7468CB4D" w14:textId="77777777" w:rsidR="002C499D" w:rsidRDefault="002C499D" w:rsidP="00911F55">
            <w:pPr>
              <w:rPr>
                <w:rFonts w:asciiTheme="minorHAnsi" w:hAnsiTheme="minorHAnsi" w:cs="Lucida Sans Unicode"/>
                <w:color w:val="000000" w:themeColor="text1"/>
                <w:sz w:val="16"/>
                <w:szCs w:val="16"/>
              </w:rPr>
            </w:pPr>
          </w:p>
          <w:p w14:paraId="70B1DD50" w14:textId="14D8DFE2"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93" w:history="1">
              <w:r w:rsidRPr="002A06BA">
                <w:rPr>
                  <w:rStyle w:val="Hyperlink"/>
                  <w:rFonts w:asciiTheme="minorHAnsi" w:hAnsiTheme="minorHAnsi" w:cs="Lucida Sans Unicode"/>
                  <w:sz w:val="16"/>
                  <w:szCs w:val="16"/>
                </w:rPr>
                <w:t>Geometry - Properties of Shapes Reasoning</w:t>
              </w:r>
            </w:hyperlink>
          </w:p>
        </w:tc>
        <w:tc>
          <w:tcPr>
            <w:tcW w:w="4895" w:type="dxa"/>
            <w:gridSpan w:val="2"/>
            <w:shd w:val="clear" w:color="auto" w:fill="auto"/>
            <w:tcMar>
              <w:top w:w="28" w:type="dxa"/>
              <w:left w:w="57" w:type="dxa"/>
              <w:bottom w:w="28" w:type="dxa"/>
              <w:right w:w="57" w:type="dxa"/>
            </w:tcMar>
          </w:tcPr>
          <w:p w14:paraId="72842824" w14:textId="35F6CE12" w:rsidR="000D0B20" w:rsidRPr="009E499D" w:rsidRDefault="009E499D" w:rsidP="009B2E95">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KM: </w:t>
            </w:r>
            <w:hyperlink r:id="rId94"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Many of the activities are suitable for this unit.</w:t>
            </w:r>
          </w:p>
          <w:p w14:paraId="0E51785E" w14:textId="6683654B" w:rsidR="0028072E" w:rsidRPr="0028072E" w:rsidRDefault="000A24D6" w:rsidP="009B2E95">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5" w:history="1">
              <w:r w:rsidRPr="000A24D6">
                <w:rPr>
                  <w:rStyle w:val="Hyperlink"/>
                  <w:rFonts w:asciiTheme="minorHAnsi" w:hAnsiTheme="minorHAnsi" w:cs="Lucida Sans Unicode"/>
                  <w:sz w:val="16"/>
                  <w:szCs w:val="16"/>
                </w:rPr>
                <w:t>Dotty activities</w:t>
              </w:r>
            </w:hyperlink>
          </w:p>
          <w:p w14:paraId="59D1E275" w14:textId="3DFA6225" w:rsidR="0028072E" w:rsidRDefault="0028072E"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96"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w:t>
            </w:r>
          </w:p>
          <w:p w14:paraId="62B26728" w14:textId="51F2184D" w:rsidR="00563DD5" w:rsidRDefault="00563DD5" w:rsidP="009B2E95">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97" w:history="1">
              <w:r w:rsidRPr="00563DD5">
                <w:rPr>
                  <w:rStyle w:val="Hyperlink"/>
                  <w:rFonts w:asciiTheme="minorHAnsi" w:hAnsiTheme="minorHAnsi" w:cs="Arial"/>
                  <w:sz w:val="16"/>
                  <w:szCs w:val="16"/>
                </w:rPr>
                <w:t>Special polygons</w:t>
              </w:r>
            </w:hyperlink>
          </w:p>
          <w:p w14:paraId="4C1C9058" w14:textId="66FE13FA" w:rsidR="009B2E95" w:rsidRDefault="009B2E95" w:rsidP="009B2E95">
            <w:pPr>
              <w:pStyle w:val="ListParagraph"/>
              <w:spacing w:after="0" w:line="240" w:lineRule="auto"/>
              <w:ind w:left="0"/>
              <w:rPr>
                <w:rFonts w:asciiTheme="minorHAnsi" w:hAnsiTheme="minorHAnsi" w:cs="Arial"/>
                <w:color w:val="000000"/>
                <w:sz w:val="16"/>
                <w:szCs w:val="16"/>
              </w:rPr>
            </w:pPr>
            <w:r w:rsidRPr="009B2E95">
              <w:rPr>
                <w:rFonts w:asciiTheme="minorHAnsi" w:hAnsiTheme="minorHAnsi" w:cs="Arial"/>
                <w:color w:val="000000"/>
                <w:sz w:val="16"/>
                <w:szCs w:val="16"/>
              </w:rPr>
              <w:t xml:space="preserve">NRICH: </w:t>
            </w:r>
            <w:hyperlink r:id="rId98" w:history="1">
              <w:r w:rsidRPr="009B2E95">
                <w:rPr>
                  <w:rStyle w:val="Hyperlink"/>
                  <w:rFonts w:asciiTheme="minorHAnsi" w:hAnsiTheme="minorHAnsi" w:cs="Arial"/>
                  <w:sz w:val="16"/>
                  <w:szCs w:val="16"/>
                </w:rPr>
                <w:t>Where Are They?</w:t>
              </w:r>
            </w:hyperlink>
          </w:p>
          <w:p w14:paraId="72E8BEA9" w14:textId="17C7A6E8" w:rsidR="009B2E95" w:rsidRPr="009B2E95" w:rsidRDefault="009B2E95" w:rsidP="009B2E95">
            <w:pPr>
              <w:rPr>
                <w:rFonts w:asciiTheme="minorHAnsi" w:hAnsiTheme="minorHAnsi" w:cs="Lucida Sans Unicode"/>
                <w:sz w:val="16"/>
                <w:szCs w:val="16"/>
              </w:rPr>
            </w:pPr>
            <w:r>
              <w:rPr>
                <w:rFonts w:asciiTheme="minorHAnsi" w:hAnsiTheme="minorHAnsi" w:cs="Arial"/>
                <w:color w:val="000000"/>
                <w:sz w:val="16"/>
                <w:szCs w:val="16"/>
              </w:rPr>
              <w:t>NRICH:</w:t>
            </w:r>
            <w:r w:rsidRPr="009B2E95">
              <w:rPr>
                <w:rFonts w:asciiTheme="minorHAnsi" w:hAnsiTheme="minorHAnsi" w:cs="Arial"/>
                <w:color w:val="000000"/>
                <w:sz w:val="16"/>
                <w:szCs w:val="16"/>
              </w:rPr>
              <w:t xml:space="preserve"> </w:t>
            </w:r>
            <w:hyperlink r:id="rId99" w:history="1">
              <w:r w:rsidRPr="009B2E95">
                <w:rPr>
                  <w:rStyle w:val="Hyperlink"/>
                  <w:rFonts w:asciiTheme="minorHAnsi" w:hAnsiTheme="minorHAnsi" w:cs="Arial"/>
                  <w:sz w:val="16"/>
                  <w:szCs w:val="16"/>
                </w:rPr>
                <w:t>Round a Hexagon</w:t>
              </w:r>
            </w:hyperlink>
          </w:p>
          <w:p w14:paraId="7EDA64F8" w14:textId="754CD385" w:rsidR="009B2E95" w:rsidRPr="009B2E95" w:rsidRDefault="009B2E95" w:rsidP="009B2E95">
            <w:pPr>
              <w:pStyle w:val="ListParagraph"/>
              <w:spacing w:after="0" w:line="240" w:lineRule="auto"/>
              <w:ind w:left="0"/>
              <w:rPr>
                <w:rFonts w:asciiTheme="minorHAnsi" w:hAnsiTheme="minorHAnsi" w:cs="Arial"/>
                <w:bCs/>
                <w:color w:val="000000"/>
                <w:sz w:val="16"/>
                <w:szCs w:val="16"/>
              </w:rPr>
            </w:pPr>
            <w:r>
              <w:rPr>
                <w:rFonts w:asciiTheme="minorHAnsi" w:hAnsiTheme="minorHAnsi" w:cs="Arial"/>
                <w:bCs/>
                <w:color w:val="000000"/>
                <w:sz w:val="16"/>
                <w:szCs w:val="16"/>
              </w:rPr>
              <w:t>NRICH:</w:t>
            </w:r>
            <w:r w:rsidRPr="009B2E95">
              <w:rPr>
                <w:rFonts w:asciiTheme="minorHAnsi" w:hAnsiTheme="minorHAnsi" w:cs="Arial"/>
                <w:bCs/>
                <w:color w:val="000000"/>
                <w:sz w:val="16"/>
                <w:szCs w:val="16"/>
              </w:rPr>
              <w:t xml:space="preserve"> </w:t>
            </w:r>
            <w:hyperlink r:id="rId100" w:history="1">
              <w:r w:rsidRPr="009B2E95">
                <w:rPr>
                  <w:rStyle w:val="Hyperlink"/>
                  <w:rFonts w:asciiTheme="minorHAnsi" w:hAnsiTheme="minorHAnsi" w:cs="Arial"/>
                  <w:bCs/>
                  <w:sz w:val="16"/>
                  <w:szCs w:val="16"/>
                </w:rPr>
                <w:t>Quadrilaterals</w:t>
              </w:r>
            </w:hyperlink>
          </w:p>
          <w:p w14:paraId="5DFDAD90" w14:textId="3C31C683" w:rsidR="009B2E95" w:rsidRPr="009B2E95" w:rsidRDefault="009B2E95" w:rsidP="009B2E95">
            <w:pPr>
              <w:rPr>
                <w:rFonts w:asciiTheme="minorHAnsi" w:hAnsiTheme="minorHAnsi" w:cs="Arial"/>
                <w:bCs/>
                <w:color w:val="000000"/>
                <w:sz w:val="16"/>
                <w:szCs w:val="16"/>
              </w:rPr>
            </w:pPr>
            <w:r w:rsidRPr="009B2E95">
              <w:rPr>
                <w:rFonts w:asciiTheme="minorHAnsi" w:hAnsiTheme="minorHAnsi"/>
                <w:color w:val="000000"/>
                <w:sz w:val="16"/>
                <w:szCs w:val="16"/>
              </w:rPr>
              <w:t xml:space="preserve">KM: </w:t>
            </w:r>
            <w:hyperlink r:id="rId101" w:history="1">
              <w:r w:rsidRPr="009B2E95">
                <w:rPr>
                  <w:rStyle w:val="Hyperlink"/>
                  <w:rFonts w:asciiTheme="minorHAnsi" w:hAnsiTheme="minorHAnsi"/>
                  <w:sz w:val="16"/>
                  <w:szCs w:val="16"/>
                </w:rPr>
                <w:t>6 point circles</w:t>
              </w:r>
            </w:hyperlink>
            <w:r w:rsidRPr="009B2E95">
              <w:rPr>
                <w:rFonts w:asciiTheme="minorHAnsi" w:hAnsiTheme="minorHAnsi"/>
                <w:color w:val="000000"/>
                <w:sz w:val="16"/>
                <w:szCs w:val="16"/>
              </w:rPr>
              <w:t xml:space="preserve">, </w:t>
            </w:r>
            <w:hyperlink r:id="rId102" w:history="1">
              <w:r w:rsidRPr="009B2E95">
                <w:rPr>
                  <w:rStyle w:val="Hyperlink"/>
                  <w:rFonts w:asciiTheme="minorHAnsi" w:hAnsiTheme="minorHAnsi"/>
                  <w:sz w:val="16"/>
                  <w:szCs w:val="16"/>
                </w:rPr>
                <w:t>8 point circles</w:t>
              </w:r>
            </w:hyperlink>
            <w:r w:rsidRPr="009B2E95">
              <w:rPr>
                <w:rFonts w:asciiTheme="minorHAnsi" w:hAnsiTheme="minorHAnsi"/>
                <w:color w:val="000000"/>
                <w:sz w:val="16"/>
                <w:szCs w:val="16"/>
              </w:rPr>
              <w:t xml:space="preserve"> and </w:t>
            </w:r>
            <w:hyperlink r:id="rId103" w:history="1">
              <w:r w:rsidRPr="009B2E95">
                <w:rPr>
                  <w:rStyle w:val="Hyperlink"/>
                  <w:rFonts w:asciiTheme="minorHAnsi" w:hAnsiTheme="minorHAnsi"/>
                  <w:sz w:val="16"/>
                  <w:szCs w:val="16"/>
                </w:rPr>
                <w:t>12 point circles</w:t>
              </w:r>
            </w:hyperlink>
            <w:r w:rsidRPr="009B2E95">
              <w:rPr>
                <w:rFonts w:asciiTheme="minorHAnsi" w:hAnsiTheme="minorHAnsi"/>
                <w:color w:val="000000"/>
                <w:sz w:val="16"/>
                <w:szCs w:val="16"/>
              </w:rPr>
              <w:t xml:space="preserve"> can be used to support and extend the above idea</w:t>
            </w:r>
          </w:p>
          <w:p w14:paraId="5C995173" w14:textId="77777777" w:rsidR="009B2E95" w:rsidRDefault="009B2E95" w:rsidP="000D0B20">
            <w:pPr>
              <w:rPr>
                <w:rStyle w:val="Hyperlink"/>
                <w:rFonts w:asciiTheme="minorHAnsi" w:hAnsiTheme="minorHAnsi" w:cs="Lucida Sans Unicode"/>
                <w:b/>
                <w:color w:val="auto"/>
                <w:sz w:val="16"/>
                <w:szCs w:val="16"/>
                <w:u w:val="none"/>
              </w:rPr>
            </w:pPr>
          </w:p>
          <w:p w14:paraId="5304E470"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BC8429" w14:textId="310EDB96" w:rsidR="000D0B20"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04"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60E02F58"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4427132D" w14:textId="74E7818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61971CEB" w14:textId="77777777" w:rsid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2A178FF9" w14:textId="7D3D491F" w:rsidR="000D0B20" w:rsidRPr="00420B5A" w:rsidRDefault="00420B5A" w:rsidP="00420B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0D9A8113" w14:textId="509EB3E2" w:rsidR="000A3087" w:rsidRDefault="000A3087"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67BB7E" w14:textId="77777777" w:rsidR="000A3087" w:rsidRDefault="000A308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90BB2B" w14:textId="77777777" w:rsidR="000A3087" w:rsidRPr="005010DD" w:rsidRDefault="000A3087" w:rsidP="000A308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0A3087" w:rsidRPr="00C125BF" w14:paraId="53965559" w14:textId="77777777" w:rsidTr="00D41511">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64695E20" w14:textId="77777777" w:rsidR="000A3087" w:rsidRPr="006F2C55" w:rsidRDefault="000A3087" w:rsidP="00D41511">
            <w:pPr>
              <w:rPr>
                <w:rFonts w:ascii="Century Gothic" w:hAnsi="Century Gothic" w:cs="Lucida Sans Unicode"/>
                <w:i/>
                <w:color w:val="FFFFFF" w:themeColor="background1"/>
                <w:sz w:val="20"/>
                <w:szCs w:val="20"/>
              </w:rPr>
            </w:pPr>
            <w:bookmarkStart w:id="7" w:name="APF"/>
            <w:r w:rsidRPr="006F2C55">
              <w:rPr>
                <w:rFonts w:ascii="Century Gothic" w:hAnsi="Century Gothic" w:cs="Lucida Sans Unicode"/>
                <w:i/>
                <w:color w:val="FFFFFF" w:themeColor="background1"/>
                <w:sz w:val="20"/>
                <w:szCs w:val="20"/>
              </w:rPr>
              <w:t>Algebraic proficiency</w:t>
            </w:r>
            <w:r>
              <w:rPr>
                <w:rFonts w:ascii="Century Gothic" w:hAnsi="Century Gothic" w:cs="Lucida Sans Unicode"/>
                <w:i/>
                <w:color w:val="FFFFFF" w:themeColor="background1"/>
                <w:sz w:val="20"/>
                <w:szCs w:val="20"/>
              </w:rPr>
              <w:t>: using formulae</w:t>
            </w:r>
            <w:bookmarkEnd w:id="7"/>
          </w:p>
        </w:tc>
        <w:tc>
          <w:tcPr>
            <w:tcW w:w="2693" w:type="dxa"/>
            <w:tcBorders>
              <w:bottom w:val="single" w:sz="4" w:space="0" w:color="auto"/>
            </w:tcBorders>
            <w:shd w:val="clear" w:color="auto" w:fill="804000"/>
            <w:tcMar>
              <w:top w:w="28" w:type="dxa"/>
              <w:left w:w="57" w:type="dxa"/>
              <w:bottom w:w="28" w:type="dxa"/>
              <w:right w:w="57" w:type="dxa"/>
            </w:tcMar>
            <w:vAlign w:val="bottom"/>
          </w:tcPr>
          <w:p w14:paraId="394CD50E" w14:textId="0CEF0333" w:rsidR="000A3087" w:rsidRPr="006F2C55" w:rsidRDefault="000904F5" w:rsidP="00D41511">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A3087" w:rsidRPr="006F2C55">
              <w:rPr>
                <w:rFonts w:ascii="Century Gothic" w:hAnsi="Century Gothic" w:cs="Lucida Sans Unicode"/>
                <w:i/>
                <w:color w:val="FFFFFF" w:themeColor="background1"/>
                <w:sz w:val="20"/>
                <w:szCs w:val="20"/>
              </w:rPr>
              <w:t xml:space="preserve"> hours</w:t>
            </w:r>
          </w:p>
        </w:tc>
      </w:tr>
      <w:tr w:rsidR="000A3087" w:rsidRPr="00C125BF" w14:paraId="70AEFB14" w14:textId="77777777" w:rsidTr="00D41511">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551A50" w14:textId="77777777" w:rsidR="000A3087" w:rsidRPr="00E9594C" w:rsidRDefault="000A3087" w:rsidP="00D41511">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60DF46E0" w14:textId="4C23058B" w:rsidR="000A3087" w:rsidRPr="00E9594C" w:rsidRDefault="00C406E2" w:rsidP="00D4151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5" w:history="1">
              <w:r w:rsidRPr="00D942B8">
                <w:rPr>
                  <w:rStyle w:val="Hyperlink"/>
                  <w:rFonts w:asciiTheme="minorHAnsi" w:hAnsiTheme="minorHAnsi" w:cs="Arial"/>
                  <w:sz w:val="16"/>
                  <w:szCs w:val="16"/>
                </w:rPr>
                <w:t>Algebra progression map</w:t>
              </w:r>
            </w:hyperlink>
          </w:p>
        </w:tc>
      </w:tr>
      <w:tr w:rsidR="000A3087" w:rsidRPr="00C125BF" w14:paraId="3CD6AACA" w14:textId="77777777" w:rsidTr="00D41511">
        <w:trPr>
          <w:cantSplit/>
          <w:trHeight w:val="185"/>
        </w:trPr>
        <w:tc>
          <w:tcPr>
            <w:tcW w:w="14685" w:type="dxa"/>
            <w:gridSpan w:val="5"/>
            <w:tcBorders>
              <w:top w:val="nil"/>
              <w:bottom w:val="nil"/>
            </w:tcBorders>
            <w:shd w:val="clear" w:color="auto" w:fill="E6E6E6"/>
            <w:tcMar>
              <w:top w:w="28" w:type="dxa"/>
              <w:left w:w="57" w:type="dxa"/>
              <w:bottom w:w="28" w:type="dxa"/>
              <w:right w:w="57" w:type="dxa"/>
            </w:tcMar>
          </w:tcPr>
          <w:p w14:paraId="79889DC8" w14:textId="77777777" w:rsidR="000A3087" w:rsidRPr="00A76518" w:rsidRDefault="000A3087"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simple formulae</w:t>
            </w:r>
          </w:p>
          <w:p w14:paraId="03E32A33" w14:textId="0919EFA8" w:rsidR="00A76518" w:rsidRPr="00D95EA3" w:rsidRDefault="00A76518" w:rsidP="00D41511">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convert between miles and kilometres</w:t>
            </w:r>
          </w:p>
        </w:tc>
      </w:tr>
      <w:tr w:rsidR="000A3087" w:rsidRPr="00C125BF" w14:paraId="7361DC2A" w14:textId="77777777" w:rsidTr="00D41511">
        <w:trPr>
          <w:cantSplit/>
          <w:trHeight w:val="13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62CD12" w14:textId="73DED9CB" w:rsidR="000A3087"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A3087" w:rsidRPr="00965CB9" w14:paraId="1049CEFA" w14:textId="77777777" w:rsidTr="00D41511">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0C48330B" w14:textId="77777777" w:rsidR="000A3087" w:rsidRPr="00B0212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48DAE32B" w14:textId="77777777" w:rsidR="000A3087" w:rsidRPr="00B0212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0A3087" w:rsidRPr="00C125BF" w14:paraId="3D9489C4" w14:textId="77777777" w:rsidTr="00D41511">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E4FD7FF" w14:textId="781E026A" w:rsidR="000A3087"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simple formulae written in words</w:t>
            </w:r>
          </w:p>
          <w:p w14:paraId="60F5166D" w14:textId="77777777" w:rsidR="00C406E2"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simple formulae written in words</w:t>
            </w:r>
          </w:p>
          <w:p w14:paraId="75BD6EA9" w14:textId="77777777" w:rsidR="00221F17" w:rsidRDefault="00221F17"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formulae written algebraically</w:t>
            </w:r>
          </w:p>
          <w:p w14:paraId="770DC8C3" w14:textId="77777777" w:rsidR="000D24C7" w:rsidRDefault="000D24C7" w:rsidP="000D24C7">
            <w:pPr>
              <w:rPr>
                <w:rFonts w:asciiTheme="minorHAnsi" w:hAnsiTheme="minorHAnsi" w:cs="Lucida Sans Unicode"/>
                <w:color w:val="000000" w:themeColor="text1"/>
                <w:sz w:val="16"/>
                <w:szCs w:val="16"/>
              </w:rPr>
            </w:pPr>
          </w:p>
          <w:p w14:paraId="66DBEB61" w14:textId="77777777" w:rsidR="000D24C7" w:rsidRPr="007C6AED" w:rsidRDefault="000D24C7" w:rsidP="000D24C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A9604F0" w14:textId="7B1A33D9" w:rsidR="000D24C7" w:rsidRPr="000D24C7" w:rsidRDefault="00012BB9" w:rsidP="000D24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r w:rsidR="000D24C7">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#1</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51433BE" w14:textId="77777777" w:rsidR="00C406E2"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simple formula written in words</w:t>
            </w:r>
          </w:p>
          <w:p w14:paraId="0AE82807" w14:textId="77777777" w:rsidR="000A3087"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information given in a written formula</w:t>
            </w:r>
          </w:p>
          <w:p w14:paraId="06E3AB42" w14:textId="612CAEDA" w:rsidR="00C406E2"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a one-step formula written in words</w:t>
            </w:r>
          </w:p>
          <w:p w14:paraId="709DD132" w14:textId="3500D69E" w:rsidR="00C406E2" w:rsidRPr="00C406E2" w:rsidRDefault="00C406E2" w:rsidP="00C406E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a two-step formula written in words</w:t>
            </w:r>
          </w:p>
          <w:p w14:paraId="3094802A" w14:textId="35F3DA28" w:rsidR="00C406E2"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information that results from substituting into a formula</w:t>
            </w:r>
          </w:p>
          <w:p w14:paraId="7C36489B" w14:textId="77777777" w:rsidR="00C406E2"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one-step formula from given information</w:t>
            </w:r>
          </w:p>
          <w:p w14:paraId="29728FED" w14:textId="77777777" w:rsidR="00C406E2"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two-step formula from given information</w:t>
            </w:r>
          </w:p>
          <w:p w14:paraId="68486D43" w14:textId="3B098DF0" w:rsidR="00C406E2" w:rsidRPr="00E9594C" w:rsidRDefault="00C406E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r>
      <w:tr w:rsidR="000A3087" w:rsidRPr="00C125BF" w14:paraId="0B39593F" w14:textId="77777777" w:rsidTr="00D41511">
        <w:trPr>
          <w:cantSplit/>
          <w:trHeight w:val="36"/>
        </w:trPr>
        <w:tc>
          <w:tcPr>
            <w:tcW w:w="4895" w:type="dxa"/>
            <w:shd w:val="clear" w:color="auto" w:fill="804000"/>
            <w:noWrap/>
            <w:tcMar>
              <w:top w:w="28" w:type="dxa"/>
              <w:left w:w="57" w:type="dxa"/>
              <w:bottom w:w="28" w:type="dxa"/>
              <w:right w:w="57" w:type="dxa"/>
            </w:tcMar>
          </w:tcPr>
          <w:p w14:paraId="067609A9" w14:textId="2B0836CA" w:rsidR="000A3087" w:rsidRPr="00B02125" w:rsidRDefault="000A3087" w:rsidP="00D4151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795D499F" w14:textId="77777777" w:rsidR="000A3087" w:rsidRPr="00B02125" w:rsidRDefault="000A3087" w:rsidP="00D4151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0ADE3F91"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A3087" w:rsidRPr="00C125BF" w14:paraId="61123C57" w14:textId="77777777" w:rsidTr="00D4151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978F59D" w14:textId="77777777" w:rsidR="000A3087" w:rsidRDefault="000B30EC" w:rsidP="000B30E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322188E0" w14:textId="5346493A" w:rsidR="00221F17" w:rsidRPr="00221F17" w:rsidRDefault="000B30EC" w:rsidP="00221F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the fact that </w:t>
            </w:r>
            <w:r w:rsidRPr="00A76518">
              <w:rPr>
                <w:rFonts w:asciiTheme="minorHAnsi" w:hAnsiTheme="minorHAnsi" w:cs="Lucida Sans Unicode"/>
                <w:color w:val="000000" w:themeColor="text1"/>
                <w:sz w:val="16"/>
                <w:szCs w:val="16"/>
              </w:rPr>
              <w:t xml:space="preserve">area of rectangle = length </w:t>
            </w:r>
            <w:r w:rsidRPr="00A76518">
              <w:rPr>
                <w:rFonts w:asciiTheme="minorHAnsi" w:hAnsiTheme="minorHAnsi"/>
                <w:color w:val="000000"/>
                <w:sz w:val="16"/>
                <w:szCs w:val="16"/>
              </w:rPr>
              <w:t>× width</w:t>
            </w:r>
          </w:p>
        </w:tc>
        <w:tc>
          <w:tcPr>
            <w:tcW w:w="4895" w:type="dxa"/>
            <w:gridSpan w:val="2"/>
            <w:tcBorders>
              <w:bottom w:val="single" w:sz="4" w:space="0" w:color="auto"/>
            </w:tcBorders>
            <w:shd w:val="clear" w:color="auto" w:fill="auto"/>
            <w:tcMar>
              <w:top w:w="28" w:type="dxa"/>
              <w:left w:w="57" w:type="dxa"/>
              <w:bottom w:w="28" w:type="dxa"/>
              <w:right w:w="57" w:type="dxa"/>
            </w:tcMar>
          </w:tcPr>
          <w:p w14:paraId="2E3B5281" w14:textId="002EED79"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3F58119B" w14:textId="3FC7B161" w:rsidR="003B6722" w:rsidRDefault="003B672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324F8B5E"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0A251C4" w14:textId="77777777" w:rsidR="00C406E2" w:rsidRDefault="00C406E2"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524190D8" w14:textId="385E9A5E" w:rsid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447CA845" w14:textId="31064145"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Mile</w:t>
            </w:r>
          </w:p>
          <w:p w14:paraId="7D50421E" w14:textId="24460062"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Kilometre</w:t>
            </w:r>
          </w:p>
          <w:p w14:paraId="5802C8E2" w14:textId="77777777"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Metric</w:t>
            </w:r>
          </w:p>
          <w:p w14:paraId="7DE1779D" w14:textId="785783B1" w:rsidR="000B30E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Imperial</w:t>
            </w:r>
          </w:p>
          <w:p w14:paraId="31CC2929" w14:textId="77777777" w:rsidR="00C406E2" w:rsidRDefault="00C406E2" w:rsidP="00D41511">
            <w:pPr>
              <w:rPr>
                <w:rFonts w:asciiTheme="minorHAnsi" w:hAnsiTheme="minorHAnsi" w:cs="Lucida Sans Unicode"/>
                <w:color w:val="000000" w:themeColor="text1"/>
                <w:sz w:val="16"/>
                <w:szCs w:val="16"/>
              </w:rPr>
            </w:pPr>
          </w:p>
          <w:p w14:paraId="0053DF78" w14:textId="77777777" w:rsidR="00C406E2" w:rsidRPr="00C406E2" w:rsidRDefault="00C406E2" w:rsidP="00D41511">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4B8CBBB0" w14:textId="419CC820" w:rsidR="000B30EC" w:rsidRPr="00E9594C" w:rsidRDefault="000B30EC"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written algebraically a formula should not include any units.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6011C65" w14:textId="4A740BCA" w:rsidR="000A3087" w:rsidRDefault="00A76518" w:rsidP="00D41511">
            <w:pPr>
              <w:rPr>
                <w:rFonts w:asciiTheme="minorHAnsi" w:hAnsiTheme="minorHAnsi"/>
                <w:color w:val="000000"/>
                <w:sz w:val="16"/>
                <w:szCs w:val="16"/>
              </w:rPr>
            </w:pPr>
            <w:r>
              <w:rPr>
                <w:rFonts w:asciiTheme="minorHAnsi" w:hAnsiTheme="minorHAnsi" w:cs="Lucida Sans Unicode"/>
                <w:color w:val="000000" w:themeColor="text1"/>
                <w:sz w:val="16"/>
                <w:szCs w:val="16"/>
              </w:rPr>
              <w:t>Pupils have already use</w:t>
            </w:r>
            <w:r w:rsidRPr="00A76518">
              <w:rPr>
                <w:rFonts w:asciiTheme="minorHAnsi" w:hAnsiTheme="minorHAnsi" w:cs="Lucida Sans Unicode"/>
                <w:color w:val="000000" w:themeColor="text1"/>
                <w:sz w:val="16"/>
                <w:szCs w:val="16"/>
              </w:rPr>
              <w:t xml:space="preserve">d the written formula ‘area of rectangle = length </w:t>
            </w:r>
            <w:r w:rsidRPr="00A76518">
              <w:rPr>
                <w:rFonts w:asciiTheme="minorHAnsi" w:hAnsiTheme="minorHAnsi"/>
                <w:color w:val="000000"/>
                <w:sz w:val="16"/>
                <w:szCs w:val="16"/>
              </w:rPr>
              <w:t>× width’.  This can be used here to introduce the use of letters to represent variables; ‘A = l × w’.</w:t>
            </w:r>
            <w:r>
              <w:rPr>
                <w:rFonts w:asciiTheme="minorHAnsi" w:hAnsiTheme="minorHAnsi"/>
                <w:color w:val="000000"/>
                <w:sz w:val="16"/>
                <w:szCs w:val="16"/>
              </w:rPr>
              <w:t xml:space="preserve">  Later in the year pupils will meet other formulae for area and volume and this unit should be used to develop conceptual understanding in readiness for this.  Other common examples that could be used include the rough conversion between miles and kilometres, ‘</w:t>
            </w:r>
            <w:r w:rsidR="000B30EC">
              <w:rPr>
                <w:rFonts w:asciiTheme="minorHAnsi" w:hAnsiTheme="minorHAnsi"/>
                <w:color w:val="000000"/>
                <w:sz w:val="16"/>
                <w:szCs w:val="16"/>
              </w:rPr>
              <w:t>kilometres</w:t>
            </w:r>
            <w:r>
              <w:rPr>
                <w:rFonts w:asciiTheme="minorHAnsi" w:hAnsiTheme="minorHAnsi"/>
                <w:color w:val="000000"/>
                <w:sz w:val="16"/>
                <w:szCs w:val="16"/>
              </w:rPr>
              <w:t xml:space="preserve"> = </w:t>
            </w:r>
            <w:r w:rsidR="000B30EC">
              <w:rPr>
                <w:rFonts w:asciiTheme="minorHAnsi" w:hAnsiTheme="minorHAnsi"/>
                <w:color w:val="000000"/>
                <w:sz w:val="16"/>
                <w:szCs w:val="16"/>
              </w:rPr>
              <w:t>mile</w:t>
            </w:r>
            <w:r>
              <w:rPr>
                <w:rFonts w:asciiTheme="minorHAnsi" w:hAnsiTheme="minorHAnsi"/>
                <w:color w:val="000000"/>
                <w:sz w:val="16"/>
                <w:szCs w:val="16"/>
              </w:rPr>
              <w:t xml:space="preserve">s </w:t>
            </w:r>
            <w:r w:rsidRPr="00A76518">
              <w:rPr>
                <w:rFonts w:asciiTheme="minorHAnsi" w:hAnsiTheme="minorHAnsi"/>
                <w:color w:val="000000"/>
                <w:sz w:val="16"/>
                <w:szCs w:val="16"/>
              </w:rPr>
              <w:t>×</w:t>
            </w:r>
            <w:r>
              <w:rPr>
                <w:rFonts w:asciiTheme="minorHAnsi" w:hAnsiTheme="minorHAnsi"/>
                <w:color w:val="000000"/>
                <w:sz w:val="16"/>
                <w:szCs w:val="16"/>
              </w:rPr>
              <w:t xml:space="preserve"> 1.6</w:t>
            </w:r>
            <w:r w:rsidR="000B30EC">
              <w:rPr>
                <w:rFonts w:asciiTheme="minorHAnsi" w:hAnsiTheme="minorHAnsi"/>
                <w:color w:val="000000"/>
                <w:sz w:val="16"/>
                <w:szCs w:val="16"/>
              </w:rPr>
              <w:t>’</w:t>
            </w:r>
            <w:r w:rsidR="00221F17">
              <w:rPr>
                <w:rFonts w:asciiTheme="minorHAnsi" w:hAnsiTheme="minorHAnsi"/>
                <w:color w:val="000000"/>
                <w:sz w:val="16"/>
                <w:szCs w:val="16"/>
              </w:rPr>
              <w:t>.</w:t>
            </w:r>
          </w:p>
          <w:p w14:paraId="6F2EFBEB" w14:textId="603D129A" w:rsidR="007F3237" w:rsidRPr="007F3237" w:rsidRDefault="007F3237"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6" w:history="1">
              <w:r w:rsidRPr="001C3582">
                <w:rPr>
                  <w:rStyle w:val="Hyperlink"/>
                  <w:rFonts w:asciiTheme="minorHAnsi" w:hAnsiTheme="minorHAnsi" w:cs="Lucida Sans Unicode"/>
                  <w:sz w:val="16"/>
                  <w:szCs w:val="16"/>
                </w:rPr>
                <w:t>Algebra</w:t>
              </w:r>
            </w:hyperlink>
          </w:p>
          <w:p w14:paraId="05242033" w14:textId="0DABB6F3" w:rsidR="00A76518" w:rsidRPr="00A76518" w:rsidRDefault="00A76518" w:rsidP="00D4151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7" w:history="1">
              <w:r w:rsidRPr="00673A38">
                <w:rPr>
                  <w:rStyle w:val="Hyperlink"/>
                  <w:rFonts w:asciiTheme="minorHAnsi" w:hAnsiTheme="minorHAnsi" w:cs="Lucida Sans Unicode"/>
                  <w:sz w:val="16"/>
                  <w:szCs w:val="16"/>
                </w:rPr>
                <w:t>Glossary</w:t>
              </w:r>
            </w:hyperlink>
          </w:p>
          <w:p w14:paraId="2054D135" w14:textId="77777777" w:rsidR="00A76518" w:rsidRPr="00D66180" w:rsidRDefault="00A76518" w:rsidP="00D41511">
            <w:pPr>
              <w:rPr>
                <w:rFonts w:asciiTheme="minorHAnsi" w:hAnsiTheme="minorHAnsi" w:cs="Lucida Sans Unicode"/>
                <w:color w:val="000000" w:themeColor="text1"/>
                <w:sz w:val="16"/>
                <w:szCs w:val="16"/>
              </w:rPr>
            </w:pPr>
          </w:p>
          <w:p w14:paraId="73AAF414" w14:textId="77777777" w:rsidR="000A3087" w:rsidRDefault="000A3087" w:rsidP="00D4151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062959C" w14:textId="77777777" w:rsidR="000A3087" w:rsidRPr="00E9594C" w:rsidRDefault="000A3087" w:rsidP="00D41511">
            <w:pPr>
              <w:rPr>
                <w:rFonts w:asciiTheme="minorHAnsi" w:hAnsiTheme="minorHAnsi" w:cs="Lucida Sans Unicode"/>
                <w:color w:val="000000" w:themeColor="text1"/>
                <w:sz w:val="16"/>
                <w:szCs w:val="16"/>
              </w:rPr>
            </w:pPr>
          </w:p>
        </w:tc>
      </w:tr>
      <w:tr w:rsidR="000A3087" w:rsidRPr="00C125BF" w14:paraId="2C742B27" w14:textId="77777777" w:rsidTr="00D41511">
        <w:trPr>
          <w:cantSplit/>
          <w:trHeight w:val="123"/>
        </w:trPr>
        <w:tc>
          <w:tcPr>
            <w:tcW w:w="4895" w:type="dxa"/>
            <w:shd w:val="clear" w:color="auto" w:fill="804000"/>
            <w:tcMar>
              <w:top w:w="28" w:type="dxa"/>
              <w:left w:w="57" w:type="dxa"/>
              <w:bottom w:w="28" w:type="dxa"/>
              <w:right w:w="57" w:type="dxa"/>
            </w:tcMar>
          </w:tcPr>
          <w:p w14:paraId="13A1B811" w14:textId="439E4C0B" w:rsidR="000A3087" w:rsidRPr="00B02125" w:rsidRDefault="000A3087" w:rsidP="00D4151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3E1F199A" w14:textId="77777777" w:rsidR="000A3087" w:rsidRPr="00B0212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4A25EFFA" w14:textId="77777777" w:rsidR="000A3087" w:rsidRPr="006F2C55" w:rsidRDefault="000A3087" w:rsidP="00D4151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A3087" w:rsidRPr="00C125BF" w14:paraId="1804F527" w14:textId="77777777" w:rsidTr="00D41511">
        <w:trPr>
          <w:cantSplit/>
          <w:trHeight w:val="36"/>
        </w:trPr>
        <w:tc>
          <w:tcPr>
            <w:tcW w:w="4895" w:type="dxa"/>
            <w:shd w:val="clear" w:color="auto" w:fill="auto"/>
            <w:tcMar>
              <w:top w:w="28" w:type="dxa"/>
              <w:left w:w="57" w:type="dxa"/>
              <w:bottom w:w="28" w:type="dxa"/>
              <w:right w:w="57" w:type="dxa"/>
            </w:tcMar>
          </w:tcPr>
          <w:p w14:paraId="282F4719" w14:textId="503235DE" w:rsidR="000A3087" w:rsidRPr="00ED4B76" w:rsidRDefault="00ED4B76"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D4B76">
              <w:rPr>
                <w:rFonts w:asciiTheme="minorHAnsi" w:hAnsiTheme="minorHAnsi" w:cs="Lucida Sans Unicode"/>
                <w:color w:val="000000" w:themeColor="text1"/>
                <w:sz w:val="16"/>
                <w:szCs w:val="16"/>
              </w:rPr>
              <w:t xml:space="preserve">Look at this formula.  Write </w:t>
            </w:r>
            <w:r>
              <w:rPr>
                <w:rFonts w:asciiTheme="minorHAnsi" w:hAnsiTheme="minorHAnsi" w:cs="Lucida Sans Unicode"/>
                <w:color w:val="000000" w:themeColor="text1"/>
                <w:sz w:val="16"/>
                <w:szCs w:val="16"/>
              </w:rPr>
              <w:t>down a fact that it te</w:t>
            </w:r>
            <w:r w:rsidRPr="00ED4B76">
              <w:rPr>
                <w:rFonts w:asciiTheme="minorHAnsi" w:hAnsiTheme="minorHAnsi" w:cs="Lucida Sans Unicode"/>
                <w:color w:val="000000" w:themeColor="text1"/>
                <w:sz w:val="16"/>
                <w:szCs w:val="16"/>
              </w:rPr>
              <w:t>lls you.  And another.  And another …</w:t>
            </w:r>
          </w:p>
          <w:p w14:paraId="39E9D205" w14:textId="77777777" w:rsidR="00ED4B76" w:rsidRPr="00E011D3" w:rsidRDefault="003B6722"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B6722">
              <w:rPr>
                <w:rFonts w:asciiTheme="minorHAnsi" w:hAnsiTheme="minorHAnsi" w:cs="Lucida Sans Unicode"/>
                <w:color w:val="000000" w:themeColor="text1"/>
                <w:sz w:val="16"/>
                <w:szCs w:val="16"/>
              </w:rPr>
              <w:t xml:space="preserve">Jenny and Kenny are using the formula ‘Cost </w:t>
            </w:r>
            <w:r w:rsidR="00E011D3">
              <w:rPr>
                <w:rFonts w:asciiTheme="minorHAnsi" w:hAnsiTheme="minorHAnsi" w:cs="Lucida Sans Unicode"/>
                <w:color w:val="000000" w:themeColor="text1"/>
                <w:sz w:val="16"/>
                <w:szCs w:val="16"/>
              </w:rPr>
              <w:t xml:space="preserve">in pounds </w:t>
            </w:r>
            <w:r w:rsidRPr="003B6722">
              <w:rPr>
                <w:rFonts w:asciiTheme="minorHAnsi" w:hAnsiTheme="minorHAnsi" w:cs="Lucida Sans Unicode"/>
                <w:color w:val="000000" w:themeColor="text1"/>
                <w:sz w:val="16"/>
                <w:szCs w:val="16"/>
              </w:rPr>
              <w:t xml:space="preserve">= 40 + 20 </w:t>
            </w:r>
            <w:r w:rsidRPr="003B6722">
              <w:rPr>
                <w:rFonts w:asciiTheme="minorHAnsi" w:hAnsiTheme="minorHAnsi"/>
                <w:color w:val="000000"/>
                <w:sz w:val="16"/>
                <w:szCs w:val="16"/>
              </w:rPr>
              <w:t xml:space="preserve">× </w:t>
            </w:r>
            <w:r w:rsidR="00E011D3">
              <w:rPr>
                <w:rFonts w:asciiTheme="minorHAnsi" w:hAnsiTheme="minorHAnsi"/>
                <w:color w:val="000000"/>
                <w:sz w:val="16"/>
                <w:szCs w:val="16"/>
              </w:rPr>
              <w:t xml:space="preserve">number of </w:t>
            </w:r>
            <w:r w:rsidRPr="003B6722">
              <w:rPr>
                <w:rFonts w:asciiTheme="minorHAnsi" w:hAnsiTheme="minorHAnsi"/>
                <w:color w:val="000000"/>
                <w:sz w:val="16"/>
                <w:szCs w:val="16"/>
              </w:rPr>
              <w:t>hours’</w:t>
            </w:r>
            <w:r w:rsidR="00E011D3">
              <w:rPr>
                <w:rFonts w:asciiTheme="minorHAnsi" w:hAnsiTheme="minorHAnsi"/>
                <w:color w:val="000000"/>
                <w:sz w:val="16"/>
                <w:szCs w:val="16"/>
              </w:rPr>
              <w:t xml:space="preserve"> to work out the cost for three hours.  Jenny writes down £180.  Kenny writes down £100.  Who do you agree with?  Why?</w:t>
            </w:r>
          </w:p>
          <w:p w14:paraId="61531125" w14:textId="77777777" w:rsidR="00E011D3" w:rsidRDefault="00821FCA"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formula T = 4n + 6 results in an odd number.</w:t>
            </w:r>
          </w:p>
          <w:p w14:paraId="4E8C75A0" w14:textId="77777777" w:rsidR="00911F55" w:rsidRDefault="00911F55" w:rsidP="00911F55">
            <w:pPr>
              <w:rPr>
                <w:rFonts w:asciiTheme="minorHAnsi" w:hAnsiTheme="minorHAnsi" w:cs="Lucida Sans Unicode"/>
                <w:color w:val="000000" w:themeColor="text1"/>
                <w:sz w:val="16"/>
                <w:szCs w:val="16"/>
              </w:rPr>
            </w:pPr>
          </w:p>
          <w:p w14:paraId="2D31D515" w14:textId="77777777" w:rsidR="002C499D" w:rsidRDefault="002C499D" w:rsidP="00911F55">
            <w:pPr>
              <w:rPr>
                <w:rFonts w:asciiTheme="minorHAnsi" w:hAnsiTheme="minorHAnsi" w:cs="Lucida Sans Unicode"/>
                <w:color w:val="000000" w:themeColor="text1"/>
                <w:sz w:val="16"/>
                <w:szCs w:val="16"/>
              </w:rPr>
            </w:pPr>
          </w:p>
          <w:p w14:paraId="6BC84604" w14:textId="77777777" w:rsidR="002C499D" w:rsidRDefault="002C499D" w:rsidP="00911F55">
            <w:pPr>
              <w:rPr>
                <w:rFonts w:asciiTheme="minorHAnsi" w:hAnsiTheme="minorHAnsi" w:cs="Lucida Sans Unicode"/>
                <w:color w:val="000000" w:themeColor="text1"/>
                <w:sz w:val="16"/>
                <w:szCs w:val="16"/>
              </w:rPr>
            </w:pPr>
          </w:p>
          <w:p w14:paraId="7FA84F21" w14:textId="0F85A35D"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08"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4895" w:type="dxa"/>
            <w:gridSpan w:val="2"/>
            <w:shd w:val="clear" w:color="auto" w:fill="auto"/>
            <w:tcMar>
              <w:top w:w="28" w:type="dxa"/>
              <w:left w:w="57" w:type="dxa"/>
              <w:bottom w:w="28" w:type="dxa"/>
              <w:right w:w="57" w:type="dxa"/>
            </w:tcMar>
          </w:tcPr>
          <w:p w14:paraId="3FC2C435" w14:textId="46D59249" w:rsidR="00301304" w:rsidRDefault="00301304"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301304">
                <w:rPr>
                  <w:rStyle w:val="Hyperlink"/>
                  <w:rFonts w:asciiTheme="minorHAnsi" w:hAnsiTheme="minorHAnsi" w:cs="Lucida Sans Unicode"/>
                  <w:sz w:val="16"/>
                  <w:szCs w:val="16"/>
                </w:rPr>
                <w:t>Fascinating food</w:t>
              </w:r>
            </w:hyperlink>
          </w:p>
          <w:p w14:paraId="76F0AEA1" w14:textId="0582551C" w:rsidR="000A3087" w:rsidRDefault="00F502E5" w:rsidP="00D4151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10" w:history="1">
              <w:r w:rsidRPr="00F502E5">
                <w:rPr>
                  <w:rStyle w:val="Hyperlink"/>
                  <w:rFonts w:asciiTheme="minorHAnsi" w:hAnsiTheme="minorHAnsi" w:cs="Lucida Sans Unicode"/>
                  <w:sz w:val="16"/>
                  <w:szCs w:val="16"/>
                </w:rPr>
                <w:t>Year 6 Algebra</w:t>
              </w:r>
            </w:hyperlink>
            <w:r>
              <w:rPr>
                <w:rStyle w:val="Hyperlink"/>
                <w:rFonts w:asciiTheme="minorHAnsi" w:hAnsiTheme="minorHAnsi" w:cs="Lucida Sans Unicode"/>
                <w:color w:val="auto"/>
                <w:sz w:val="16"/>
                <w:szCs w:val="16"/>
                <w:u w:val="none"/>
              </w:rPr>
              <w:t>.  Activities A and D.</w:t>
            </w:r>
          </w:p>
          <w:p w14:paraId="7407CD3D" w14:textId="77777777" w:rsidR="00F502E5" w:rsidRDefault="00F502E5" w:rsidP="00D41511">
            <w:pPr>
              <w:rPr>
                <w:rStyle w:val="Hyperlink"/>
                <w:rFonts w:asciiTheme="minorHAnsi" w:hAnsiTheme="minorHAnsi" w:cs="Lucida Sans Unicode"/>
                <w:color w:val="auto"/>
                <w:sz w:val="16"/>
                <w:szCs w:val="16"/>
                <w:u w:val="none"/>
              </w:rPr>
            </w:pPr>
          </w:p>
          <w:p w14:paraId="756D9334" w14:textId="77777777" w:rsidR="002C499D" w:rsidRDefault="002C499D" w:rsidP="00D41511">
            <w:pPr>
              <w:rPr>
                <w:rStyle w:val="Hyperlink"/>
                <w:rFonts w:asciiTheme="minorHAnsi" w:hAnsiTheme="minorHAnsi" w:cs="Lucida Sans Unicode"/>
                <w:b/>
                <w:color w:val="auto"/>
                <w:sz w:val="16"/>
                <w:szCs w:val="16"/>
                <w:u w:val="none"/>
              </w:rPr>
            </w:pPr>
          </w:p>
          <w:p w14:paraId="07B53B9D" w14:textId="77777777" w:rsidR="002C499D" w:rsidRDefault="002C499D" w:rsidP="00D41511">
            <w:pPr>
              <w:rPr>
                <w:rStyle w:val="Hyperlink"/>
                <w:rFonts w:asciiTheme="minorHAnsi" w:hAnsiTheme="minorHAnsi" w:cs="Lucida Sans Unicode"/>
                <w:b/>
                <w:color w:val="auto"/>
                <w:sz w:val="16"/>
                <w:szCs w:val="16"/>
                <w:u w:val="none"/>
              </w:rPr>
            </w:pPr>
          </w:p>
          <w:p w14:paraId="4EBCA41E" w14:textId="77777777" w:rsidR="002C499D" w:rsidRDefault="002C499D" w:rsidP="00D41511">
            <w:pPr>
              <w:rPr>
                <w:rStyle w:val="Hyperlink"/>
                <w:rFonts w:asciiTheme="minorHAnsi" w:hAnsiTheme="minorHAnsi" w:cs="Lucida Sans Unicode"/>
                <w:b/>
                <w:color w:val="auto"/>
                <w:sz w:val="16"/>
                <w:szCs w:val="16"/>
                <w:u w:val="none"/>
              </w:rPr>
            </w:pPr>
          </w:p>
          <w:p w14:paraId="35F0E193" w14:textId="77777777" w:rsidR="002C499D" w:rsidRDefault="002C499D" w:rsidP="00D41511">
            <w:pPr>
              <w:rPr>
                <w:rStyle w:val="Hyperlink"/>
                <w:rFonts w:asciiTheme="minorHAnsi" w:hAnsiTheme="minorHAnsi" w:cs="Lucida Sans Unicode"/>
                <w:b/>
                <w:color w:val="auto"/>
                <w:sz w:val="16"/>
                <w:szCs w:val="16"/>
                <w:u w:val="none"/>
              </w:rPr>
            </w:pPr>
          </w:p>
          <w:p w14:paraId="750A9399" w14:textId="77777777" w:rsidR="002C499D" w:rsidRDefault="002C499D" w:rsidP="00D41511">
            <w:pPr>
              <w:rPr>
                <w:rStyle w:val="Hyperlink"/>
                <w:rFonts w:asciiTheme="minorHAnsi" w:hAnsiTheme="minorHAnsi" w:cs="Lucida Sans Unicode"/>
                <w:b/>
                <w:color w:val="auto"/>
                <w:sz w:val="16"/>
                <w:szCs w:val="16"/>
                <w:u w:val="none"/>
              </w:rPr>
            </w:pPr>
          </w:p>
          <w:p w14:paraId="31CD5490" w14:textId="77777777" w:rsidR="002C499D" w:rsidRDefault="002C499D" w:rsidP="00D41511">
            <w:pPr>
              <w:rPr>
                <w:rStyle w:val="Hyperlink"/>
                <w:rFonts w:asciiTheme="minorHAnsi" w:hAnsiTheme="minorHAnsi" w:cs="Lucida Sans Unicode"/>
                <w:b/>
                <w:color w:val="auto"/>
                <w:sz w:val="16"/>
                <w:szCs w:val="16"/>
                <w:u w:val="none"/>
              </w:rPr>
            </w:pPr>
          </w:p>
          <w:p w14:paraId="7E141F91" w14:textId="6A599498" w:rsidR="00F502E5" w:rsidRPr="000623D5" w:rsidRDefault="000A3087" w:rsidP="00D41511">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34C3D7C" w14:textId="77777777" w:rsidR="000A3087" w:rsidRDefault="008A7680" w:rsidP="00D41511">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11" w:history="1">
              <w:r>
                <w:rPr>
                  <w:rStyle w:val="Hyperlink"/>
                  <w:rFonts w:asciiTheme="minorHAnsi" w:hAnsiTheme="minorHAnsi" w:cs="Lucida Sans Unicode"/>
                  <w:sz w:val="16"/>
                  <w:szCs w:val="16"/>
                </w:rPr>
                <w:t>6M3 BAM Task</w:t>
              </w:r>
            </w:hyperlink>
          </w:p>
          <w:p w14:paraId="5DF56B84" w14:textId="4EDFA945" w:rsidR="002C499D" w:rsidRPr="00E9594C" w:rsidRDefault="002C499D" w:rsidP="00D41511">
            <w:pPr>
              <w:rPr>
                <w:rFonts w:asciiTheme="minorHAnsi" w:hAnsiTheme="minorHAnsi" w:cs="Lucida Sans Unicode"/>
                <w:b/>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12"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A2F5FBD" w14:textId="77777777" w:rsidR="000A3087" w:rsidRDefault="007D3D70" w:rsidP="00D4151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the order of operations incorrectly when working with two step formulae</w:t>
            </w:r>
          </w:p>
          <w:p w14:paraId="6678BBC9" w14:textId="77777777" w:rsid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Units must be consistent when using formulae.  For example, a mobile phone plan might charge £15 per month plus 5p for every text.  The formula ‘Monthly cost = 15 + 5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wrong because amounts in both pounds and pence are involved.  Monthly cost (in pence) = 1500 + </w:t>
            </w:r>
            <w:r>
              <w:rPr>
                <w:rFonts w:asciiTheme="minorHAnsi" w:hAnsiTheme="minorHAnsi" w:cs="Lucida Sans Unicode"/>
                <w:color w:val="000000" w:themeColor="text1"/>
                <w:sz w:val="16"/>
                <w:szCs w:val="16"/>
              </w:rPr>
              <w:t xml:space="preserve">5 </w:t>
            </w:r>
            <w:r w:rsidRPr="00A76518">
              <w:rPr>
                <w:rFonts w:asciiTheme="minorHAnsi" w:hAnsiTheme="minorHAnsi"/>
                <w:color w:val="000000"/>
                <w:sz w:val="16"/>
                <w:szCs w:val="16"/>
              </w:rPr>
              <w:t>×</w:t>
            </w:r>
            <w:r>
              <w:rPr>
                <w:rFonts w:asciiTheme="minorHAnsi" w:hAnsiTheme="minorHAnsi"/>
                <w:color w:val="000000"/>
                <w:sz w:val="16"/>
                <w:szCs w:val="16"/>
              </w:rPr>
              <w:t xml:space="preserve"> number of texts is one correct way of writing the formula.</w:t>
            </w:r>
          </w:p>
          <w:p w14:paraId="189E9D4B" w14:textId="198675BF" w:rsidR="0035070F" w:rsidRPr="0035070F" w:rsidRDefault="0035070F" w:rsidP="003507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not advisable to abbreviate the formula ‘</w:t>
            </w:r>
            <w:r>
              <w:rPr>
                <w:rFonts w:asciiTheme="minorHAnsi" w:hAnsiTheme="minorHAnsi"/>
                <w:color w:val="000000"/>
                <w:sz w:val="16"/>
                <w:szCs w:val="16"/>
              </w:rPr>
              <w:t xml:space="preserve">kilometres = miles </w:t>
            </w:r>
            <w:r w:rsidRPr="00A76518">
              <w:rPr>
                <w:rFonts w:asciiTheme="minorHAnsi" w:hAnsiTheme="minorHAnsi"/>
                <w:color w:val="000000"/>
                <w:sz w:val="16"/>
                <w:szCs w:val="16"/>
              </w:rPr>
              <w:t>×</w:t>
            </w:r>
            <w:r>
              <w:rPr>
                <w:rFonts w:asciiTheme="minorHAnsi" w:hAnsiTheme="minorHAnsi"/>
                <w:color w:val="000000"/>
                <w:sz w:val="16"/>
                <w:szCs w:val="16"/>
              </w:rPr>
              <w:t xml:space="preserve"> 1.6’ using letters.  ‘m’ is the normal abbreviation for metres and ‘k’ can represent £1000.  If ‘km’ is used it could even be interpreted as ‘k </w:t>
            </w:r>
            <w:r w:rsidRPr="00A76518">
              <w:rPr>
                <w:rFonts w:asciiTheme="minorHAnsi" w:hAnsiTheme="minorHAnsi"/>
                <w:color w:val="000000"/>
                <w:sz w:val="16"/>
                <w:szCs w:val="16"/>
              </w:rPr>
              <w:t>×</w:t>
            </w:r>
            <w:r>
              <w:rPr>
                <w:rFonts w:asciiTheme="minorHAnsi" w:hAnsiTheme="minorHAnsi"/>
                <w:color w:val="000000"/>
                <w:sz w:val="16"/>
                <w:szCs w:val="16"/>
              </w:rPr>
              <w:t xml:space="preserve"> m’.</w:t>
            </w:r>
          </w:p>
        </w:tc>
      </w:tr>
    </w:tbl>
    <w:p w14:paraId="113DA7C5" w14:textId="2DEDF428" w:rsidR="000A3087" w:rsidRDefault="000A3087" w:rsidP="000A308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9CE7658"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5664F4"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6B431911" w:rsidR="00B90AAB" w:rsidRPr="009F5B47" w:rsidRDefault="009F5B47" w:rsidP="00B90AAB">
      <w:pPr>
        <w:rPr>
          <w:rFonts w:ascii="Arial" w:hAnsi="Arial" w:cs="Arial"/>
          <w:sz w:val="4"/>
          <w:szCs w:val="4"/>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4B1E411" w14:textId="77777777" w:rsidR="00C903BD" w:rsidRPr="009F5B47" w:rsidRDefault="00C903BD" w:rsidP="00C903BD">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903BD" w:rsidRPr="00C125BF" w14:paraId="2CC468CB" w14:textId="77777777" w:rsidTr="00C903BD">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7787355E" w14:textId="77777777" w:rsidR="00C903BD" w:rsidRPr="006F2C55" w:rsidRDefault="00C903BD" w:rsidP="00C903BD">
            <w:pPr>
              <w:rPr>
                <w:rFonts w:ascii="Century Gothic" w:hAnsi="Century Gothic" w:cs="Lucida Sans Unicode"/>
                <w:i/>
                <w:color w:val="FFFFFF" w:themeColor="background1"/>
                <w:sz w:val="20"/>
                <w:szCs w:val="20"/>
              </w:rPr>
            </w:pPr>
            <w:bookmarkStart w:id="8" w:name="_Integers,_powers_and"/>
            <w:bookmarkStart w:id="9" w:name="EFDP"/>
            <w:bookmarkEnd w:id="8"/>
            <w:r>
              <w:rPr>
                <w:rFonts w:ascii="Century Gothic" w:hAnsi="Century Gothic" w:cs="Lucida Sans Unicode"/>
                <w:i/>
                <w:color w:val="FFFFFF" w:themeColor="background1"/>
                <w:sz w:val="20"/>
                <w:szCs w:val="20"/>
              </w:rPr>
              <w:t>Exploring fractions, decimals and percentages</w:t>
            </w:r>
            <w:bookmarkEnd w:id="9"/>
          </w:p>
        </w:tc>
        <w:tc>
          <w:tcPr>
            <w:tcW w:w="2693" w:type="dxa"/>
            <w:tcBorders>
              <w:bottom w:val="single" w:sz="4" w:space="0" w:color="auto"/>
            </w:tcBorders>
            <w:shd w:val="clear" w:color="auto" w:fill="804000"/>
            <w:tcMar>
              <w:top w:w="28" w:type="dxa"/>
              <w:left w:w="57" w:type="dxa"/>
              <w:bottom w:w="28" w:type="dxa"/>
              <w:right w:w="57" w:type="dxa"/>
            </w:tcMar>
            <w:vAlign w:val="bottom"/>
          </w:tcPr>
          <w:p w14:paraId="19174525" w14:textId="4F4A7794" w:rsidR="00C903BD" w:rsidRPr="006F2C55" w:rsidRDefault="000904F5" w:rsidP="00C903B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C903BD" w:rsidRPr="006F2C55">
              <w:rPr>
                <w:rFonts w:ascii="Century Gothic" w:hAnsi="Century Gothic" w:cs="Lucida Sans Unicode"/>
                <w:i/>
                <w:color w:val="FFFFFF" w:themeColor="background1"/>
                <w:sz w:val="20"/>
                <w:szCs w:val="20"/>
              </w:rPr>
              <w:t xml:space="preserve"> hours</w:t>
            </w:r>
          </w:p>
        </w:tc>
      </w:tr>
      <w:tr w:rsidR="00C903BD" w:rsidRPr="00C125BF" w14:paraId="3E1B6682" w14:textId="77777777" w:rsidTr="00C903B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5F5111C" w14:textId="77777777" w:rsidR="00C903BD" w:rsidRPr="008325F3" w:rsidRDefault="00C903BD" w:rsidP="00C903BD">
            <w:pPr>
              <w:rPr>
                <w:rFonts w:asciiTheme="minorHAnsi" w:hAnsiTheme="minorHAnsi" w:cs="Arial"/>
                <w:b/>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59E1F16" w14:textId="79EB8F42" w:rsidR="00C903BD" w:rsidRPr="008325F3" w:rsidRDefault="00D93F2D" w:rsidP="00C903BD">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3" w:history="1">
              <w:r w:rsidRPr="00A91331">
                <w:rPr>
                  <w:rStyle w:val="Hyperlink"/>
                  <w:rFonts w:asciiTheme="minorHAnsi" w:hAnsiTheme="minorHAnsi" w:cs="Arial"/>
                  <w:sz w:val="16"/>
                  <w:szCs w:val="16"/>
                </w:rPr>
                <w:t>Fractions, decimals and percentages progression map</w:t>
              </w:r>
            </w:hyperlink>
          </w:p>
        </w:tc>
      </w:tr>
      <w:tr w:rsidR="00C903BD" w:rsidRPr="00C125BF" w14:paraId="0F1C541A" w14:textId="77777777" w:rsidTr="00C903BD">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3C38690F" w14:textId="77777777" w:rsidR="00C903BD" w:rsidRPr="00695035" w:rsidRDefault="00C903BD" w:rsidP="00C903BD">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use common factors to simplify fractions; use common multiples to express fractions in the same denomination</w:t>
            </w:r>
          </w:p>
          <w:p w14:paraId="5B234A80" w14:textId="77777777" w:rsidR="00C903BD" w:rsidRPr="00695035" w:rsidRDefault="00C903BD" w:rsidP="00C903BD">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compare and order fractions, including fractions &gt; 1</w:t>
            </w:r>
          </w:p>
          <w:p w14:paraId="73EDF979" w14:textId="77777777" w:rsidR="00C903BD" w:rsidRPr="00695035" w:rsidRDefault="00C903BD" w:rsidP="00C903BD">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 xml:space="preserve">associate a fraction with division and calculate decimal fraction equivalents [for example, 0.375] for a simple fraction [for example, </w:t>
            </w:r>
            <w:r w:rsidRPr="00665474">
              <w:rPr>
                <w:color w:val="000000"/>
                <w:sz w:val="16"/>
                <w:szCs w:val="16"/>
                <w:vertAlign w:val="superscript"/>
              </w:rPr>
              <w:t>3</w:t>
            </w:r>
            <w:r w:rsidRPr="00695035">
              <w:rPr>
                <w:color w:val="000000"/>
                <w:sz w:val="16"/>
                <w:szCs w:val="16"/>
              </w:rPr>
              <w:t>/</w:t>
            </w:r>
            <w:r w:rsidRPr="00665474">
              <w:rPr>
                <w:color w:val="000000"/>
                <w:sz w:val="16"/>
                <w:szCs w:val="16"/>
                <w:vertAlign w:val="subscript"/>
              </w:rPr>
              <w:t>8</w:t>
            </w:r>
            <w:r w:rsidRPr="00695035">
              <w:rPr>
                <w:color w:val="000000"/>
                <w:sz w:val="16"/>
                <w:szCs w:val="16"/>
              </w:rPr>
              <w:t>]</w:t>
            </w:r>
          </w:p>
          <w:p w14:paraId="0B888328" w14:textId="77777777" w:rsidR="00C903BD" w:rsidRPr="00E9594C" w:rsidRDefault="00C903BD" w:rsidP="00C903BD">
            <w:pPr>
              <w:pStyle w:val="ListParagraph"/>
              <w:numPr>
                <w:ilvl w:val="0"/>
                <w:numId w:val="65"/>
              </w:numPr>
              <w:spacing w:after="0" w:line="240" w:lineRule="auto"/>
              <w:ind w:left="227" w:hanging="227"/>
              <w:rPr>
                <w:rFonts w:asciiTheme="minorHAnsi" w:hAnsiTheme="minorHAnsi" w:cs="Arial"/>
                <w:sz w:val="16"/>
                <w:szCs w:val="16"/>
              </w:rPr>
            </w:pPr>
            <w:r w:rsidRPr="00695035">
              <w:rPr>
                <w:color w:val="000000"/>
                <w:sz w:val="16"/>
                <w:szCs w:val="16"/>
              </w:rPr>
              <w:t>recall and use equivalences between simple fractions, decimals and percentages, including in different contexts</w:t>
            </w:r>
          </w:p>
        </w:tc>
      </w:tr>
      <w:tr w:rsidR="00C903BD" w:rsidRPr="00C125BF" w14:paraId="58239143" w14:textId="77777777" w:rsidTr="00C903BD">
        <w:trPr>
          <w:cantSplit/>
          <w:trHeight w:val="3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D31042" w14:textId="47563F13" w:rsidR="00C903BD" w:rsidRPr="0052686C" w:rsidRDefault="00141281" w:rsidP="0000154E">
            <w:pPr>
              <w:ind w:firstLine="720"/>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903BD" w:rsidRPr="00965CB9" w14:paraId="1CA3B203" w14:textId="77777777" w:rsidTr="00C903BD">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678896A6"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7E0839F0"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903BD" w:rsidRPr="00C125BF" w14:paraId="5E620C8A" w14:textId="77777777" w:rsidTr="00C903B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8419464" w14:textId="16031DA4" w:rsidR="00C903BD"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equivalence between fractions</w:t>
            </w:r>
          </w:p>
          <w:p w14:paraId="07704F67" w14:textId="77777777" w:rsidR="00B643C4"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equivalence between fractions</w:t>
            </w:r>
          </w:p>
          <w:p w14:paraId="6562AFE7" w14:textId="77777777" w:rsidR="00B643C4"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Explore the </w:t>
            </w:r>
            <w:r w:rsidR="00BE4B43">
              <w:rPr>
                <w:rFonts w:asciiTheme="minorHAnsi" w:hAnsiTheme="minorHAnsi" w:cs="Lucida Sans Unicode"/>
                <w:color w:val="000000" w:themeColor="text1"/>
                <w:sz w:val="16"/>
                <w:szCs w:val="16"/>
              </w:rPr>
              <w:t>equivalence between fractions, decimals and percentage</w:t>
            </w:r>
            <w:r w:rsidR="00AE2874">
              <w:rPr>
                <w:rFonts w:asciiTheme="minorHAnsi" w:hAnsiTheme="minorHAnsi" w:cs="Lucida Sans Unicode"/>
                <w:color w:val="000000" w:themeColor="text1"/>
                <w:sz w:val="16"/>
                <w:szCs w:val="16"/>
              </w:rPr>
              <w:t>s</w:t>
            </w:r>
          </w:p>
          <w:p w14:paraId="2213DC1E" w14:textId="77777777" w:rsidR="00AE2874" w:rsidRDefault="00AE2874" w:rsidP="00AE2874">
            <w:pPr>
              <w:rPr>
                <w:rFonts w:asciiTheme="minorHAnsi" w:hAnsiTheme="minorHAnsi" w:cs="Lucida Sans Unicode"/>
                <w:color w:val="000000" w:themeColor="text1"/>
                <w:sz w:val="16"/>
                <w:szCs w:val="16"/>
              </w:rPr>
            </w:pPr>
          </w:p>
          <w:p w14:paraId="6EF025F0"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EF0E073" w14:textId="3A47D267" w:rsidR="00AE2874" w:rsidRP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#2</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4C6C038" w14:textId="77777777" w:rsidR="009C4897" w:rsidRDefault="009C4897"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two fractions can be equivalent</w:t>
            </w:r>
          </w:p>
          <w:p w14:paraId="252DDE5A" w14:textId="77777777" w:rsidR="00C903BD" w:rsidRDefault="009C4897"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common factor of two numbers</w:t>
            </w:r>
          </w:p>
          <w:p w14:paraId="38EAB003" w14:textId="77777777" w:rsidR="009C4897" w:rsidRDefault="009C4897"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w:t>
            </w:r>
          </w:p>
          <w:p w14:paraId="3B350EEA" w14:textId="77777777" w:rsidR="009C4897" w:rsidRDefault="009C4897"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fraction in its lowest terms</w:t>
            </w:r>
          </w:p>
          <w:p w14:paraId="21579B5F" w14:textId="77777777"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Confirm that a fraction is written in its lowest terms</w:t>
            </w:r>
          </w:p>
          <w:p w14:paraId="0D70B963" w14:textId="77777777"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fractions by considering diagrams</w:t>
            </w:r>
          </w:p>
          <w:p w14:paraId="3834AEDD" w14:textId="77777777"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fractions by considering equivalent fractions</w:t>
            </w:r>
          </w:p>
          <w:p w14:paraId="2708208C" w14:textId="77777777"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top-heavy fractions</w:t>
            </w:r>
          </w:p>
          <w:p w14:paraId="2157D368" w14:textId="1D8EC583"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a fraction is also a way of representing a division</w:t>
            </w:r>
          </w:p>
          <w:p w14:paraId="65B90B86" w14:textId="61673A34"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standard fraction / decimal equivalences (e.g. ½ = 0.5, ¼ = 0.25, </w:t>
            </w:r>
            <w:r w:rsidRPr="00665474">
              <w:rPr>
                <w:rFonts w:asciiTheme="minorHAnsi" w:hAnsiTheme="minorHAnsi" w:cs="Lucida Sans Unicode"/>
                <w:color w:val="000000" w:themeColor="text1"/>
                <w:sz w:val="16"/>
                <w:szCs w:val="16"/>
                <w:vertAlign w:val="superscript"/>
              </w:rPr>
              <w:t>1</w:t>
            </w:r>
            <w:r>
              <w:rPr>
                <w:rFonts w:asciiTheme="minorHAnsi" w:hAnsiTheme="minorHAnsi" w:cs="Lucida Sans Unicode"/>
                <w:color w:val="000000" w:themeColor="text1"/>
                <w:sz w:val="16"/>
                <w:szCs w:val="16"/>
              </w:rPr>
              <w:t>/</w:t>
            </w:r>
            <w:r w:rsidRPr="00665474">
              <w:rPr>
                <w:rFonts w:asciiTheme="minorHAnsi" w:hAnsiTheme="minorHAnsi" w:cs="Lucida Sans Unicode"/>
                <w:color w:val="000000" w:themeColor="text1"/>
                <w:sz w:val="16"/>
                <w:szCs w:val="16"/>
                <w:vertAlign w:val="subscript"/>
              </w:rPr>
              <w:t>10</w:t>
            </w:r>
            <w:r>
              <w:rPr>
                <w:rFonts w:asciiTheme="minorHAnsi" w:hAnsiTheme="minorHAnsi" w:cs="Lucida Sans Unicode"/>
                <w:color w:val="000000" w:themeColor="text1"/>
                <w:sz w:val="16"/>
                <w:szCs w:val="16"/>
              </w:rPr>
              <w:t xml:space="preserve"> = 0.1)</w:t>
            </w:r>
          </w:p>
          <w:p w14:paraId="4CBC6346" w14:textId="1E5694DD" w:rsidR="0088076F" w:rsidRDefault="0088076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decimal</w:t>
            </w:r>
            <w:r w:rsidR="005C4FD7">
              <w:rPr>
                <w:rFonts w:asciiTheme="minorHAnsi" w:hAnsiTheme="minorHAnsi" w:cs="Lucida Sans Unicode"/>
                <w:color w:val="000000" w:themeColor="text1"/>
                <w:sz w:val="16"/>
                <w:szCs w:val="16"/>
              </w:rPr>
              <w:t xml:space="preserve"> equivalents of fifths,</w:t>
            </w:r>
            <w:r>
              <w:rPr>
                <w:rFonts w:asciiTheme="minorHAnsi" w:hAnsiTheme="minorHAnsi" w:cs="Lucida Sans Unicode"/>
                <w:color w:val="000000" w:themeColor="text1"/>
                <w:sz w:val="16"/>
                <w:szCs w:val="16"/>
              </w:rPr>
              <w:t xml:space="preserve"> eighths</w:t>
            </w:r>
            <w:r w:rsidR="005C4FD7">
              <w:rPr>
                <w:rFonts w:asciiTheme="minorHAnsi" w:hAnsiTheme="minorHAnsi" w:cs="Lucida Sans Unicode"/>
                <w:color w:val="000000" w:themeColor="text1"/>
                <w:sz w:val="16"/>
                <w:szCs w:val="16"/>
              </w:rPr>
              <w:t xml:space="preserve"> and tenths</w:t>
            </w:r>
          </w:p>
          <w:p w14:paraId="4927A45E" w14:textId="6A5BA879" w:rsidR="005C4FD7" w:rsidRDefault="005C4FD7" w:rsidP="005C4FD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standard fraction / decimal / percentage equivalences (e.g. 10%, 25%, 50%, 75%)</w:t>
            </w:r>
          </w:p>
          <w:p w14:paraId="160EDF5E" w14:textId="7A99A425" w:rsidR="005C4FD7" w:rsidRDefault="005C4FD7" w:rsidP="005C4FD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the percentage equivalents of fifths, eighths and tenths</w:t>
            </w:r>
          </w:p>
          <w:p w14:paraId="09DF80EF" w14:textId="51059876" w:rsidR="0088076F" w:rsidRPr="00E9594C" w:rsidRDefault="005C4FD7"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the equivalence between fractions, decimals and </w:t>
            </w:r>
            <w:r w:rsidR="00A100EE">
              <w:rPr>
                <w:rFonts w:asciiTheme="minorHAnsi" w:hAnsiTheme="minorHAnsi" w:cs="Lucida Sans Unicode"/>
                <w:color w:val="000000" w:themeColor="text1"/>
                <w:sz w:val="16"/>
                <w:szCs w:val="16"/>
              </w:rPr>
              <w:t>percentages</w:t>
            </w:r>
            <w:r>
              <w:rPr>
                <w:rFonts w:asciiTheme="minorHAnsi" w:hAnsiTheme="minorHAnsi" w:cs="Lucida Sans Unicode"/>
                <w:color w:val="000000" w:themeColor="text1"/>
                <w:sz w:val="16"/>
                <w:szCs w:val="16"/>
              </w:rPr>
              <w:t xml:space="preserve"> when solving problems</w:t>
            </w:r>
          </w:p>
        </w:tc>
      </w:tr>
      <w:tr w:rsidR="00C903BD" w:rsidRPr="00C125BF" w14:paraId="5F543705" w14:textId="77777777" w:rsidTr="00C903BD">
        <w:trPr>
          <w:cantSplit/>
          <w:trHeight w:val="36"/>
        </w:trPr>
        <w:tc>
          <w:tcPr>
            <w:tcW w:w="4895" w:type="dxa"/>
            <w:shd w:val="clear" w:color="auto" w:fill="804000"/>
            <w:noWrap/>
            <w:tcMar>
              <w:top w:w="28" w:type="dxa"/>
              <w:left w:w="57" w:type="dxa"/>
              <w:bottom w:w="28" w:type="dxa"/>
              <w:right w:w="57" w:type="dxa"/>
            </w:tcMar>
          </w:tcPr>
          <w:p w14:paraId="7288016A" w14:textId="72394CEB" w:rsidR="00C903BD" w:rsidRPr="006F2C55" w:rsidRDefault="00C903BD" w:rsidP="00C903B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66AB464D" w14:textId="77777777" w:rsidR="00C903BD" w:rsidRPr="006F2C55" w:rsidRDefault="00C903BD" w:rsidP="00C903B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53B4EF7B"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903BD" w:rsidRPr="00C125BF" w14:paraId="58C41104" w14:textId="77777777" w:rsidTr="00C903B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BF2DBE8" w14:textId="203F337B" w:rsidR="00C903BD"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56E2857E" w14:textId="663D2AD0" w:rsidR="00B643C4"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3A058EF" w14:textId="025C414B" w:rsidR="00B643C4"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fractions, decimals and percentages being equivalent</w:t>
            </w:r>
          </w:p>
          <w:p w14:paraId="3CCFA5E4" w14:textId="62AE6195" w:rsidR="00B643C4" w:rsidRPr="00066BFE" w:rsidRDefault="00B643C4"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 percentage means ‘out of 100’</w:t>
            </w:r>
          </w:p>
        </w:tc>
        <w:tc>
          <w:tcPr>
            <w:tcW w:w="4895" w:type="dxa"/>
            <w:gridSpan w:val="2"/>
            <w:tcBorders>
              <w:bottom w:val="single" w:sz="4" w:space="0" w:color="auto"/>
            </w:tcBorders>
            <w:shd w:val="clear" w:color="auto" w:fill="auto"/>
            <w:tcMar>
              <w:top w:w="28" w:type="dxa"/>
              <w:left w:w="57" w:type="dxa"/>
              <w:bottom w:w="28" w:type="dxa"/>
              <w:right w:w="57" w:type="dxa"/>
            </w:tcMar>
          </w:tcPr>
          <w:p w14:paraId="21203B1F" w14:textId="77777777" w:rsidR="00B643C4" w:rsidRPr="0059553F"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6ABA6435" w14:textId="5E1DE05C" w:rsidR="00B643C4" w:rsidRPr="0059553F"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r w:rsidR="0088076F">
              <w:rPr>
                <w:rFonts w:asciiTheme="minorHAnsi" w:hAnsiTheme="minorHAnsi" w:cs="Lucida Sans Unicode"/>
                <w:color w:val="000000" w:themeColor="text1"/>
                <w:sz w:val="16"/>
                <w:szCs w:val="16"/>
              </w:rPr>
              <w:t xml:space="preserve">, </w:t>
            </w:r>
            <w:r w:rsidRPr="0059553F">
              <w:rPr>
                <w:rFonts w:asciiTheme="minorHAnsi" w:hAnsiTheme="minorHAnsi" w:cs="Lucida Sans Unicode"/>
                <w:color w:val="000000" w:themeColor="text1"/>
                <w:sz w:val="16"/>
                <w:szCs w:val="16"/>
              </w:rPr>
              <w:t>Proper fraction</w:t>
            </w:r>
            <w:r w:rsidR="0088076F">
              <w:rPr>
                <w:rFonts w:asciiTheme="minorHAnsi" w:hAnsiTheme="minorHAnsi" w:cs="Lucida Sans Unicode"/>
                <w:color w:val="000000" w:themeColor="text1"/>
                <w:sz w:val="16"/>
                <w:szCs w:val="16"/>
              </w:rPr>
              <w:t xml:space="preserve">, Vulgar fraction, </w:t>
            </w:r>
            <w:r w:rsidRPr="0059553F">
              <w:rPr>
                <w:rFonts w:asciiTheme="minorHAnsi" w:hAnsiTheme="minorHAnsi" w:cs="Lucida Sans Unicode"/>
                <w:color w:val="000000" w:themeColor="text1"/>
                <w:sz w:val="16"/>
                <w:szCs w:val="16"/>
              </w:rPr>
              <w:t>Top-heavy fraction</w:t>
            </w:r>
          </w:p>
          <w:p w14:paraId="0BA32DEF" w14:textId="77777777" w:rsidR="00B643C4"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279D1DB3" w14:textId="5189302C" w:rsidR="00B643C4" w:rsidRPr="0059553F" w:rsidRDefault="00B643C4"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w:t>
            </w:r>
          </w:p>
          <w:p w14:paraId="0E25D3CA" w14:textId="77777777" w:rsidR="00B643C4"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54B363DE" w14:textId="673D8722" w:rsidR="009C4897" w:rsidRDefault="009C4897"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010B200E" w14:textId="77777777" w:rsidR="009C4897" w:rsidRDefault="009C4897"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3E75FFED" w14:textId="11FD2E6C" w:rsidR="009C4897" w:rsidRDefault="009C4897"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5C3A9511" w14:textId="77777777" w:rsidR="00B643C4" w:rsidRDefault="00B643C4" w:rsidP="00B643C4">
            <w:pPr>
              <w:rPr>
                <w:rFonts w:asciiTheme="minorHAnsi" w:hAnsiTheme="minorHAnsi" w:cs="Lucida Sans Unicode"/>
                <w:b/>
                <w:color w:val="000000" w:themeColor="text1"/>
                <w:sz w:val="16"/>
                <w:szCs w:val="16"/>
              </w:rPr>
            </w:pPr>
          </w:p>
          <w:p w14:paraId="4E759F37" w14:textId="77777777" w:rsidR="00B643C4" w:rsidRPr="001A51EE" w:rsidRDefault="00B643C4" w:rsidP="00B643C4">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051BE4F6" w14:textId="1169EC5B" w:rsidR="00C903BD" w:rsidRPr="0059553F" w:rsidRDefault="00B643C4" w:rsidP="00B643C4">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74D8C32" w14:textId="1E85E402" w:rsidR="004304A8" w:rsidRDefault="004304A8"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language carefully to avoid later confusion: when simplifying fractions, the language ‘divide by 4’ should not be used in place of ‘divide the top and bottom by 4’.  A fraction can be divided by 4, but that is not the same as cancelling a common factor of the numerator and denominator by dividing them by 4.</w:t>
            </w:r>
          </w:p>
          <w:p w14:paraId="6883A98F" w14:textId="7AA99888" w:rsidR="00B643C4" w:rsidRDefault="00B643C4" w:rsidP="00B643C4">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14" w:history="1">
              <w:r w:rsidRPr="00066BFE">
                <w:rPr>
                  <w:rStyle w:val="Hyperlink"/>
                  <w:rFonts w:asciiTheme="minorHAnsi" w:hAnsiTheme="minorHAnsi" w:cs="Lucida Sans Unicode"/>
                  <w:sz w:val="16"/>
                  <w:szCs w:val="16"/>
                </w:rPr>
                <w:t>Teaching fractions with understanding</w:t>
              </w:r>
            </w:hyperlink>
          </w:p>
          <w:p w14:paraId="42BB29C7" w14:textId="762AAFDA" w:rsidR="00823015" w:rsidRPr="00823015" w:rsidRDefault="00823015" w:rsidP="00B643C4">
            <w:pPr>
              <w:rPr>
                <w:rStyle w:val="Hyperlink"/>
                <w:rFonts w:asciiTheme="minorHAnsi" w:hAnsiTheme="minorHAnsi"/>
                <w:color w:val="auto"/>
                <w:sz w:val="16"/>
                <w:szCs w:val="16"/>
                <w:u w:val="none"/>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15" w:history="1">
              <w:r w:rsidRPr="00216D7D">
                <w:rPr>
                  <w:rStyle w:val="Hyperlink"/>
                  <w:rFonts w:asciiTheme="minorHAnsi" w:hAnsiTheme="minorHAnsi"/>
                  <w:sz w:val="16"/>
                  <w:szCs w:val="16"/>
                  <w:shd w:val="clear" w:color="auto" w:fill="FFFFFF"/>
                </w:rPr>
                <w:t>Teaching fractions</w:t>
              </w:r>
            </w:hyperlink>
          </w:p>
          <w:p w14:paraId="0F667185" w14:textId="6D0D50D6" w:rsidR="00C903BD" w:rsidRPr="00D66180" w:rsidRDefault="00B643C4" w:rsidP="00B643C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16" w:history="1">
              <w:r w:rsidRPr="00673A38">
                <w:rPr>
                  <w:rStyle w:val="Hyperlink"/>
                  <w:rFonts w:asciiTheme="minorHAnsi" w:hAnsiTheme="minorHAnsi" w:cs="Lucida Sans Unicode"/>
                  <w:sz w:val="16"/>
                  <w:szCs w:val="16"/>
                </w:rPr>
                <w:t>Glossary</w:t>
              </w:r>
            </w:hyperlink>
          </w:p>
          <w:p w14:paraId="32E3217F" w14:textId="77777777" w:rsidR="00B643C4" w:rsidRDefault="00B643C4" w:rsidP="00C903BD">
            <w:pPr>
              <w:rPr>
                <w:rFonts w:asciiTheme="minorHAnsi" w:hAnsiTheme="minorHAnsi" w:cs="Lucida Sans Unicode"/>
                <w:b/>
                <w:color w:val="000000" w:themeColor="text1"/>
                <w:sz w:val="16"/>
                <w:szCs w:val="16"/>
              </w:rPr>
            </w:pPr>
          </w:p>
          <w:p w14:paraId="5132A755" w14:textId="77777777" w:rsidR="00C903BD" w:rsidRDefault="00C903BD" w:rsidP="00C903B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83049E" w14:textId="77777777" w:rsidR="00B643C4" w:rsidRDefault="00B643C4" w:rsidP="00C903B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p w14:paraId="681DC2B9" w14:textId="035510F8" w:rsidR="00B643C4" w:rsidRPr="00D66180" w:rsidRDefault="00B643C4" w:rsidP="00C903BD">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Teachers use the horizontal fraction bar notation at all times</w:t>
            </w:r>
          </w:p>
        </w:tc>
      </w:tr>
      <w:tr w:rsidR="00C903BD" w:rsidRPr="00C125BF" w14:paraId="20751FCC" w14:textId="77777777" w:rsidTr="00C903BD">
        <w:trPr>
          <w:cantSplit/>
          <w:trHeight w:val="123"/>
        </w:trPr>
        <w:tc>
          <w:tcPr>
            <w:tcW w:w="4895" w:type="dxa"/>
            <w:shd w:val="clear" w:color="auto" w:fill="804000"/>
            <w:tcMar>
              <w:top w:w="28" w:type="dxa"/>
              <w:left w:w="57" w:type="dxa"/>
              <w:bottom w:w="28" w:type="dxa"/>
              <w:right w:w="57" w:type="dxa"/>
            </w:tcMar>
          </w:tcPr>
          <w:p w14:paraId="74CDB02D" w14:textId="55083E7E" w:rsidR="00C903BD" w:rsidRPr="006F2C55" w:rsidRDefault="00C903BD" w:rsidP="00C903B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11EC9381"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3BE377BB" w14:textId="77777777" w:rsidR="00C903BD" w:rsidRPr="006F2C55" w:rsidRDefault="00C903BD" w:rsidP="00C903B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903BD" w:rsidRPr="00C125BF" w14:paraId="529639D2" w14:textId="77777777" w:rsidTr="00C903BD">
        <w:trPr>
          <w:cantSplit/>
          <w:trHeight w:val="872"/>
        </w:trPr>
        <w:tc>
          <w:tcPr>
            <w:tcW w:w="4895" w:type="dxa"/>
            <w:shd w:val="clear" w:color="auto" w:fill="auto"/>
            <w:tcMar>
              <w:top w:w="28" w:type="dxa"/>
              <w:left w:w="57" w:type="dxa"/>
              <w:bottom w:w="28" w:type="dxa"/>
              <w:right w:w="57" w:type="dxa"/>
            </w:tcMar>
          </w:tcPr>
          <w:p w14:paraId="651E278F" w14:textId="22045572" w:rsidR="00B643C4" w:rsidRPr="00FB0D10" w:rsidRDefault="00B643C4" w:rsidP="00B643C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 xml:space="preserve">Show </w:t>
            </w:r>
            <w:r w:rsidR="005315CF">
              <w:rPr>
                <w:rFonts w:asciiTheme="minorHAnsi" w:hAnsiTheme="minorHAnsi" w:cs="Arial"/>
                <w:sz w:val="16"/>
                <w:szCs w:val="16"/>
              </w:rPr>
              <w:t>me another fraction that is equivalent to this one.  And another.  And another …</w:t>
            </w:r>
          </w:p>
          <w:p w14:paraId="1C8F5610" w14:textId="77777777" w:rsidR="00C903BD" w:rsidRDefault="005315C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3/8 = 0.375</w:t>
            </w:r>
          </w:p>
          <w:p w14:paraId="163C4A8A" w14:textId="77777777" w:rsidR="005315CF" w:rsidRDefault="005315C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you know that 1/10 = 0.1 = 10%, what else can you work out?</w:t>
            </w:r>
          </w:p>
          <w:p w14:paraId="695FA836" w14:textId="77777777" w:rsidR="005315CF" w:rsidRDefault="005315CF" w:rsidP="00C903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is simplifying fractions.  She has the fraction 16/64.  Jenny says, ‘if I cancel out the sixes then 16/64 = 1/4.’.  Do you agree with Jenny?  Why?</w:t>
            </w:r>
          </w:p>
          <w:p w14:paraId="7C6A121E" w14:textId="77777777" w:rsidR="00911F55" w:rsidRDefault="00911F55" w:rsidP="00911F55">
            <w:pPr>
              <w:rPr>
                <w:rFonts w:asciiTheme="minorHAnsi" w:hAnsiTheme="minorHAnsi" w:cs="Lucida Sans Unicode"/>
                <w:color w:val="000000" w:themeColor="text1"/>
                <w:sz w:val="16"/>
                <w:szCs w:val="16"/>
              </w:rPr>
            </w:pPr>
          </w:p>
          <w:p w14:paraId="485186F0" w14:textId="42D96847"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17" w:history="1">
              <w:r>
                <w:rPr>
                  <w:rStyle w:val="Hyperlink"/>
                  <w:rFonts w:asciiTheme="minorHAnsi" w:hAnsiTheme="minorHAnsi" w:cs="Lucida Sans Unicode"/>
                  <w:sz w:val="16"/>
                  <w:szCs w:val="16"/>
                </w:rPr>
                <w:t>Fractions Reasoning</w:t>
              </w:r>
            </w:hyperlink>
          </w:p>
        </w:tc>
        <w:tc>
          <w:tcPr>
            <w:tcW w:w="4895" w:type="dxa"/>
            <w:gridSpan w:val="2"/>
            <w:shd w:val="clear" w:color="auto" w:fill="auto"/>
            <w:tcMar>
              <w:top w:w="28" w:type="dxa"/>
              <w:left w:w="57" w:type="dxa"/>
              <w:bottom w:w="28" w:type="dxa"/>
              <w:right w:w="57" w:type="dxa"/>
            </w:tcMar>
          </w:tcPr>
          <w:p w14:paraId="1F2220F2" w14:textId="0140355D" w:rsidR="00385975" w:rsidRDefault="00385975" w:rsidP="00C903B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8" w:history="1">
              <w:r w:rsidRPr="007F2CAD">
                <w:rPr>
                  <w:rStyle w:val="Hyperlink"/>
                  <w:rFonts w:asciiTheme="minorHAnsi" w:hAnsiTheme="minorHAnsi" w:cs="Lucida Sans Unicode"/>
                  <w:sz w:val="16"/>
                  <w:szCs w:val="16"/>
                </w:rPr>
                <w:t>FDP conversion</w:t>
              </w:r>
            </w:hyperlink>
          </w:p>
          <w:p w14:paraId="1C58C186" w14:textId="07953D52" w:rsidR="007F2CAD" w:rsidRDefault="007F2CAD" w:rsidP="00C903B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9" w:history="1">
              <w:r w:rsidRPr="007F2CAD">
                <w:rPr>
                  <w:rStyle w:val="Hyperlink"/>
                  <w:rFonts w:asciiTheme="minorHAnsi" w:hAnsiTheme="minorHAnsi" w:cs="Lucida Sans Unicode"/>
                  <w:sz w:val="16"/>
                  <w:szCs w:val="16"/>
                </w:rPr>
                <w:t>Carpets</w:t>
              </w:r>
            </w:hyperlink>
          </w:p>
          <w:p w14:paraId="4EA3ACF5" w14:textId="3987748F" w:rsidR="005315CF" w:rsidRDefault="007F2CAD" w:rsidP="00C903B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0" w:history="1">
              <w:r w:rsidRPr="007F2CAD">
                <w:rPr>
                  <w:rStyle w:val="Hyperlink"/>
                  <w:rFonts w:asciiTheme="minorHAnsi" w:hAnsiTheme="minorHAnsi" w:cs="Lucida Sans Unicode"/>
                  <w:sz w:val="16"/>
                  <w:szCs w:val="16"/>
                </w:rPr>
                <w:t>Fraction and decimal tables</w:t>
              </w:r>
            </w:hyperlink>
          </w:p>
          <w:p w14:paraId="4892541B" w14:textId="0EA0835C" w:rsidR="00385975" w:rsidRDefault="00B643C4" w:rsidP="00C903B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1" w:history="1">
              <w:r w:rsidRPr="00B643C4">
                <w:rPr>
                  <w:rStyle w:val="Hyperlink"/>
                  <w:rFonts w:asciiTheme="minorHAnsi" w:hAnsiTheme="minorHAnsi" w:cs="Lucida Sans Unicode"/>
                  <w:sz w:val="16"/>
                  <w:szCs w:val="16"/>
                </w:rPr>
                <w:t>Matching fractions</w:t>
              </w:r>
            </w:hyperlink>
          </w:p>
          <w:p w14:paraId="3EDC1878" w14:textId="443D05F2" w:rsidR="00B643C4" w:rsidRDefault="00B643C4" w:rsidP="00C903B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2" w:history="1">
              <w:r w:rsidRPr="00B643C4">
                <w:rPr>
                  <w:rStyle w:val="Hyperlink"/>
                  <w:rFonts w:asciiTheme="minorHAnsi" w:hAnsiTheme="minorHAnsi" w:cs="Lucida Sans Unicode"/>
                  <w:sz w:val="16"/>
                  <w:szCs w:val="16"/>
                </w:rPr>
                <w:t>Fractions made faster</w:t>
              </w:r>
            </w:hyperlink>
          </w:p>
          <w:p w14:paraId="1CA38857" w14:textId="77777777" w:rsidR="00B643C4" w:rsidRDefault="00B643C4" w:rsidP="00C903BD">
            <w:pPr>
              <w:rPr>
                <w:rStyle w:val="Hyperlink"/>
                <w:rFonts w:asciiTheme="minorHAnsi" w:hAnsiTheme="minorHAnsi" w:cs="Lucida Sans Unicode"/>
                <w:color w:val="auto"/>
                <w:sz w:val="16"/>
                <w:szCs w:val="16"/>
                <w:u w:val="none"/>
              </w:rPr>
            </w:pPr>
          </w:p>
          <w:p w14:paraId="2B8C6F0E" w14:textId="77777777" w:rsidR="00C903BD" w:rsidRPr="000623D5" w:rsidRDefault="00C903BD" w:rsidP="00C903B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32FAEA" w14:textId="77777777" w:rsidR="00C903BD" w:rsidRDefault="007324F6" w:rsidP="00C903BD">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23" w:history="1">
              <w:r>
                <w:rPr>
                  <w:rStyle w:val="Hyperlink"/>
                  <w:rFonts w:asciiTheme="minorHAnsi" w:hAnsiTheme="minorHAnsi" w:cs="Lucida Sans Unicode"/>
                  <w:sz w:val="16"/>
                  <w:szCs w:val="16"/>
                </w:rPr>
                <w:t>6M6 BAM Task</w:t>
              </w:r>
            </w:hyperlink>
          </w:p>
          <w:p w14:paraId="458D3225" w14:textId="27D0DFC4" w:rsidR="002C499D" w:rsidRPr="000623D5" w:rsidRDefault="002C499D" w:rsidP="00C903BD">
            <w:pPr>
              <w:rPr>
                <w:rFonts w:asciiTheme="minorHAnsi" w:hAnsiTheme="minorHAnsi" w:cs="Lucida Sans Unicode"/>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24"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BAA8F5A" w14:textId="77777777" w:rsidR="00B643C4" w:rsidRDefault="00C903BD" w:rsidP="00B643C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2039">
              <w:rPr>
                <w:rFonts w:asciiTheme="minorHAnsi" w:hAnsiTheme="minorHAnsi" w:cs="Lucida Sans Unicode"/>
                <w:b/>
                <w:color w:val="auto"/>
                <w:sz w:val="16"/>
                <w:szCs w:val="16"/>
              </w:rPr>
              <w:t xml:space="preserve"> </w:t>
            </w:r>
            <w:r w:rsidR="00B643C4">
              <w:rPr>
                <w:rFonts w:asciiTheme="minorHAnsi" w:hAnsiTheme="minorHAnsi" w:cs="Lucida Sans Unicode"/>
                <w:color w:val="000000" w:themeColor="text1"/>
                <w:sz w:val="16"/>
                <w:szCs w:val="16"/>
              </w:rPr>
              <w:t>A fraction can be visualised as divisions of a shape (especially a circle) but some pupils may not recognise that these divisions must be equal in size, or that they can be divisions of any shape.</w:t>
            </w:r>
          </w:p>
          <w:p w14:paraId="394A5DEA" w14:textId="77777777" w:rsidR="00B643C4" w:rsidRDefault="00B643C4" w:rsidP="00B643C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54C988E9" w14:textId="4941D065" w:rsidR="00C903BD" w:rsidRPr="00062039" w:rsidRDefault="009C4897" w:rsidP="00C903BD">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simplifying a fraction just requires searching for, and removing, a factor of 2 (repeatedly)</w:t>
            </w:r>
          </w:p>
        </w:tc>
      </w:tr>
    </w:tbl>
    <w:p w14:paraId="68350BB2" w14:textId="782F15FB" w:rsidR="00C903BD" w:rsidRDefault="00C903BD" w:rsidP="00C903BD">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0" w:name="_Probability_1"/>
      <w:bookmarkEnd w:id="10"/>
    </w:p>
    <w:p w14:paraId="344FA66B" w14:textId="77777777" w:rsidR="000D0B20" w:rsidRDefault="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B036B4"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0D0B20" w:rsidRPr="00C125BF" w14:paraId="5B8D2F31" w14:textId="77777777" w:rsidTr="000D0B20">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792F7D71" w14:textId="77777777" w:rsidR="000D0B20" w:rsidRPr="006F2C55" w:rsidRDefault="000D0B20" w:rsidP="000D0B20">
            <w:pPr>
              <w:rPr>
                <w:rFonts w:ascii="Century Gothic" w:hAnsi="Century Gothic" w:cs="Lucida Sans Unicode"/>
                <w:i/>
                <w:color w:val="FFFFFF" w:themeColor="background1"/>
                <w:sz w:val="20"/>
                <w:szCs w:val="20"/>
              </w:rPr>
            </w:pPr>
            <w:bookmarkStart w:id="11" w:name="PR"/>
            <w:r>
              <w:rPr>
                <w:rFonts w:ascii="Century Gothic" w:hAnsi="Century Gothic" w:cs="Lucida Sans Unicode"/>
                <w:i/>
                <w:color w:val="FFFFFF" w:themeColor="background1"/>
                <w:sz w:val="20"/>
                <w:szCs w:val="20"/>
              </w:rPr>
              <w:t>Proportional reasoning</w:t>
            </w:r>
            <w:bookmarkEnd w:id="11"/>
          </w:p>
        </w:tc>
        <w:tc>
          <w:tcPr>
            <w:tcW w:w="2693" w:type="dxa"/>
            <w:tcBorders>
              <w:bottom w:val="single" w:sz="4" w:space="0" w:color="auto"/>
            </w:tcBorders>
            <w:shd w:val="clear" w:color="auto" w:fill="804000"/>
            <w:tcMar>
              <w:top w:w="28" w:type="dxa"/>
              <w:left w:w="57" w:type="dxa"/>
              <w:bottom w:w="28" w:type="dxa"/>
              <w:right w:w="57" w:type="dxa"/>
            </w:tcMar>
            <w:vAlign w:val="bottom"/>
          </w:tcPr>
          <w:p w14:paraId="2DEC412D" w14:textId="3092CAF4" w:rsidR="000D0B20" w:rsidRPr="006F2C55" w:rsidRDefault="000904F5"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D0B20" w:rsidRPr="006F2C55">
              <w:rPr>
                <w:rFonts w:ascii="Century Gothic" w:hAnsi="Century Gothic" w:cs="Lucida Sans Unicode"/>
                <w:i/>
                <w:color w:val="FFFFFF" w:themeColor="background1"/>
                <w:sz w:val="20"/>
                <w:szCs w:val="20"/>
              </w:rPr>
              <w:t xml:space="preserve"> hours</w:t>
            </w:r>
          </w:p>
        </w:tc>
      </w:tr>
      <w:tr w:rsidR="000D0B20" w:rsidRPr="00C125BF" w14:paraId="0033B552" w14:textId="77777777" w:rsidTr="000D0B2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2584E74" w14:textId="77777777" w:rsidR="000D0B20" w:rsidRPr="00E9594C" w:rsidRDefault="000D0B20" w:rsidP="000D0B2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0C6A84F" w14:textId="4D827CC7"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25" w:history="1">
              <w:r w:rsidRPr="0027478F">
                <w:rPr>
                  <w:rStyle w:val="Hyperlink"/>
                  <w:rFonts w:asciiTheme="minorHAnsi" w:hAnsiTheme="minorHAnsi" w:cs="Arial"/>
                  <w:sz w:val="16"/>
                  <w:szCs w:val="16"/>
                </w:rPr>
                <w:t>Ratio and Proportion progression map</w:t>
              </w:r>
            </w:hyperlink>
          </w:p>
        </w:tc>
      </w:tr>
      <w:tr w:rsidR="000D0B20" w:rsidRPr="00C125BF" w14:paraId="0C3152CC" w14:textId="77777777" w:rsidTr="000D0B2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ABFBD5D"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the relative sizes of two quantities where missing values can be found by using integer multiplication and division facts</w:t>
            </w:r>
          </w:p>
          <w:p w14:paraId="08D089EF" w14:textId="77777777" w:rsidR="000D0B20" w:rsidRPr="00D56A9A"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similar shapes where the scale factor is known or can be found</w:t>
            </w:r>
          </w:p>
          <w:p w14:paraId="453137AA" w14:textId="0A585384" w:rsidR="000D0B20" w:rsidRPr="00A76518" w:rsidRDefault="000D0B20" w:rsidP="00A76518">
            <w:pPr>
              <w:pStyle w:val="ListParagraph"/>
              <w:numPr>
                <w:ilvl w:val="0"/>
                <w:numId w:val="65"/>
              </w:numPr>
              <w:spacing w:after="0" w:line="240" w:lineRule="auto"/>
              <w:ind w:left="227" w:hanging="227"/>
              <w:rPr>
                <w:rFonts w:asciiTheme="minorHAnsi" w:hAnsiTheme="minorHAnsi" w:cs="Lucida Sans Unicode"/>
                <w:sz w:val="16"/>
                <w:szCs w:val="16"/>
              </w:rPr>
            </w:pPr>
            <w:r w:rsidRPr="00D56A9A">
              <w:rPr>
                <w:color w:val="000000"/>
                <w:sz w:val="16"/>
                <w:szCs w:val="16"/>
              </w:rPr>
              <w:t>solve problems involving unequal sharing and grouping using knowledge of fractions and multiples</w:t>
            </w:r>
          </w:p>
        </w:tc>
      </w:tr>
      <w:tr w:rsidR="000D0B20" w:rsidRPr="00C125BF" w14:paraId="102061E2" w14:textId="77777777" w:rsidTr="000D0B2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B420E03" w14:textId="52BE9F55" w:rsidR="000D0B20"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7816B768" w14:textId="77777777" w:rsidTr="000D0B20">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4557D7F1"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5604254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0D0B20" w:rsidRPr="00C125BF" w14:paraId="61E46F32" w14:textId="77777777" w:rsidTr="000D0B2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397296F" w14:textId="3CB80858" w:rsidR="000D0B20" w:rsidRDefault="00661463"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scaling</w:t>
            </w:r>
          </w:p>
          <w:p w14:paraId="4089E9DF" w14:textId="1D6B8257" w:rsidR="00661463" w:rsidRDefault="00661463"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w:t>
            </w:r>
          </w:p>
          <w:p w14:paraId="4073FCDA" w14:textId="2AE01756" w:rsidR="00661463" w:rsidRDefault="00661463"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sharing and grouping</w:t>
            </w:r>
          </w:p>
          <w:p w14:paraId="4E8CE6A3" w14:textId="77777777" w:rsidR="00BB130C" w:rsidRDefault="00BB130C" w:rsidP="00BB130C">
            <w:pPr>
              <w:rPr>
                <w:rFonts w:asciiTheme="minorHAnsi" w:hAnsiTheme="minorHAnsi" w:cs="Lucida Sans Unicode"/>
                <w:color w:val="000000" w:themeColor="text1"/>
                <w:sz w:val="16"/>
                <w:szCs w:val="16"/>
              </w:rPr>
            </w:pPr>
          </w:p>
          <w:p w14:paraId="0E78DD13" w14:textId="77777777" w:rsidR="00BB130C" w:rsidRPr="007C6AED" w:rsidRDefault="00BB130C" w:rsidP="00BB130C">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8F27CA4" w14:textId="248F4A00" w:rsidR="00BB130C" w:rsidRDefault="00012BB9" w:rsidP="00BB13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 and proportion:</w:t>
            </w:r>
            <w:r w:rsidR="00FD5C98">
              <w:rPr>
                <w:rFonts w:asciiTheme="minorHAnsi" w:hAnsiTheme="minorHAnsi" w:cs="Lucida Sans Unicode"/>
                <w:color w:val="000000" w:themeColor="text1"/>
                <w:sz w:val="16"/>
                <w:szCs w:val="16"/>
              </w:rPr>
              <w:t xml:space="preserve"> #</w:t>
            </w:r>
            <w:r w:rsidR="00BB130C">
              <w:rPr>
                <w:rFonts w:asciiTheme="minorHAnsi" w:hAnsiTheme="minorHAnsi" w:cs="Lucida Sans Unicode"/>
                <w:color w:val="000000" w:themeColor="text1"/>
                <w:sz w:val="16"/>
                <w:szCs w:val="16"/>
              </w:rPr>
              <w:t>1</w:t>
            </w:r>
          </w:p>
          <w:p w14:paraId="09A4A986" w14:textId="77777777" w:rsidR="00070847" w:rsidRPr="002C0D66" w:rsidRDefault="00070847" w:rsidP="00070847">
            <w:pPr>
              <w:rPr>
                <w:rFonts w:ascii="Calibri" w:hAnsi="Calibri" w:cs="Arial"/>
                <w:sz w:val="16"/>
                <w:szCs w:val="16"/>
              </w:rPr>
            </w:pPr>
            <w:r w:rsidRPr="002C0D66">
              <w:rPr>
                <w:rFonts w:ascii="Calibri" w:hAnsi="Calibri" w:cs="Arial"/>
                <w:b/>
                <w:bCs/>
                <w:sz w:val="16"/>
                <w:szCs w:val="16"/>
              </w:rPr>
              <w:t>Y7 Bring on the Maths</w:t>
            </w:r>
            <w:r w:rsidRPr="002C0D66">
              <w:rPr>
                <w:rFonts w:ascii="Calibri" w:hAnsi="Calibri" w:cs="Arial"/>
                <w:sz w:val="16"/>
                <w:szCs w:val="16"/>
              </w:rPr>
              <w:t xml:space="preserve"> </w:t>
            </w:r>
          </w:p>
          <w:p w14:paraId="0D083C98" w14:textId="1DA3FC86" w:rsidR="00070847" w:rsidRPr="002C0D66" w:rsidRDefault="00070847" w:rsidP="00070847">
            <w:pPr>
              <w:rPr>
                <w:rFonts w:ascii="Calibri" w:hAnsi="Calibri" w:cs="Arial"/>
                <w:sz w:val="16"/>
                <w:szCs w:val="16"/>
              </w:rPr>
            </w:pPr>
            <w:r w:rsidRPr="00070847">
              <w:rPr>
                <w:rFonts w:ascii="Calibri" w:hAnsi="Calibri" w:cs="Arial"/>
                <w:sz w:val="16"/>
                <w:szCs w:val="16"/>
              </w:rPr>
              <w:t>Problem Solving:</w:t>
            </w:r>
            <w:r w:rsidRPr="002C0D66">
              <w:rPr>
                <w:rFonts w:ascii="Calibri" w:hAnsi="Calibri" w:cs="Arial"/>
                <w:sz w:val="16"/>
                <w:szCs w:val="16"/>
              </w:rPr>
              <w:t xml:space="preserve"> </w:t>
            </w:r>
            <w:r w:rsidR="00FD5C98">
              <w:rPr>
                <w:rFonts w:ascii="Calibri" w:hAnsi="Calibri" w:cs="Arial"/>
                <w:sz w:val="16"/>
                <w:szCs w:val="16"/>
              </w:rPr>
              <w:t>#1</w:t>
            </w:r>
            <w:r w:rsidRPr="002C0D66">
              <w:rPr>
                <w:rFonts w:ascii="Calibri" w:hAnsi="Calibri" w:cs="Arial"/>
                <w:sz w:val="16"/>
                <w:szCs w:val="16"/>
              </w:rPr>
              <w:t xml:space="preserve">, </w:t>
            </w:r>
            <w:r w:rsidR="00FD5C98">
              <w:rPr>
                <w:rFonts w:ascii="Calibri" w:hAnsi="Calibri" w:cs="Arial"/>
                <w:sz w:val="16"/>
                <w:szCs w:val="16"/>
              </w:rPr>
              <w:t>#2</w:t>
            </w:r>
            <w:r w:rsidRPr="002C0D66">
              <w:rPr>
                <w:rFonts w:ascii="Calibri" w:hAnsi="Calibri" w:cs="Arial"/>
                <w:sz w:val="16"/>
                <w:szCs w:val="16"/>
              </w:rPr>
              <w:t xml:space="preserve">, </w:t>
            </w:r>
            <w:r w:rsidR="00FD5C98">
              <w:rPr>
                <w:rFonts w:ascii="Calibri" w:hAnsi="Calibri" w:cs="Arial"/>
                <w:sz w:val="16"/>
                <w:szCs w:val="16"/>
              </w:rPr>
              <w:t>#3</w:t>
            </w:r>
          </w:p>
          <w:p w14:paraId="1A870DD7" w14:textId="62C4BECC" w:rsidR="00070847" w:rsidRPr="00BB130C" w:rsidRDefault="00070847" w:rsidP="00BB130C">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09B3C82" w14:textId="77777777" w:rsidR="000D0B20" w:rsidRDefault="00F7180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when a comparison problem can be solved using multiplication </w:t>
            </w:r>
          </w:p>
          <w:p w14:paraId="263EBD15" w14:textId="77777777" w:rsidR="00F71801" w:rsidRDefault="00F71801"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a comparison problem can be solved using division</w:t>
            </w:r>
          </w:p>
          <w:p w14:paraId="1DC2AFF9" w14:textId="77777777" w:rsidR="00D811BD" w:rsidRDefault="00D811BD"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when a comparison problem </w:t>
            </w:r>
            <w:r w:rsidR="009E5B95">
              <w:rPr>
                <w:rFonts w:asciiTheme="minorHAnsi" w:hAnsiTheme="minorHAnsi" w:cs="Lucida Sans Unicode"/>
                <w:color w:val="000000" w:themeColor="text1"/>
                <w:sz w:val="16"/>
                <w:szCs w:val="16"/>
              </w:rPr>
              <w:t>requires both division and multiplication</w:t>
            </w:r>
          </w:p>
          <w:p w14:paraId="6A27C9DB" w14:textId="77777777" w:rsidR="009E5B95" w:rsidRDefault="009E5B95"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value of a single item in a comparison problem</w:t>
            </w:r>
          </w:p>
          <w:p w14:paraId="3544AB69" w14:textId="77777777" w:rsidR="009E5B95" w:rsidRDefault="009E5B95"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value of a single item to solve a comparison problem</w:t>
            </w:r>
          </w:p>
          <w:p w14:paraId="3ED06F27" w14:textId="77777777" w:rsidR="009E5B95"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enlargement</w:t>
            </w:r>
          </w:p>
          <w:p w14:paraId="58FF9889" w14:textId="77777777" w:rsidR="009412E8"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scale factor</w:t>
            </w:r>
          </w:p>
          <w:p w14:paraId="081B5C69" w14:textId="77777777" w:rsidR="009412E8"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one shape is an enlargement of another</w:t>
            </w:r>
          </w:p>
          <w:p w14:paraId="424C2944" w14:textId="77777777" w:rsidR="009412E8"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scale factor to complete an enlargement</w:t>
            </w:r>
          </w:p>
          <w:p w14:paraId="41B82609" w14:textId="77777777" w:rsidR="009412E8"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scale factor for a given enlargement</w:t>
            </w:r>
          </w:p>
          <w:p w14:paraId="01F0291A" w14:textId="0428700D" w:rsidR="009412E8"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knowledge of fractions to solve a sharing </w:t>
            </w:r>
            <w:r w:rsidR="00272E00">
              <w:rPr>
                <w:rFonts w:asciiTheme="minorHAnsi" w:hAnsiTheme="minorHAnsi" w:cs="Lucida Sans Unicode"/>
                <w:color w:val="000000" w:themeColor="text1"/>
                <w:sz w:val="16"/>
                <w:szCs w:val="16"/>
              </w:rPr>
              <w:t xml:space="preserve">(or grouping) </w:t>
            </w:r>
            <w:r>
              <w:rPr>
                <w:rFonts w:asciiTheme="minorHAnsi" w:hAnsiTheme="minorHAnsi" w:cs="Lucida Sans Unicode"/>
                <w:color w:val="000000" w:themeColor="text1"/>
                <w:sz w:val="16"/>
                <w:szCs w:val="16"/>
              </w:rPr>
              <w:t>problem</w:t>
            </w:r>
          </w:p>
          <w:p w14:paraId="4A2AAABA" w14:textId="1E5F492A" w:rsidR="009412E8" w:rsidRPr="00E9594C" w:rsidRDefault="009412E8" w:rsidP="00F7180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knowledge of multiples to solve a sharing </w:t>
            </w:r>
            <w:r w:rsidR="00272E00">
              <w:rPr>
                <w:rFonts w:asciiTheme="minorHAnsi" w:hAnsiTheme="minorHAnsi" w:cs="Lucida Sans Unicode"/>
                <w:color w:val="000000" w:themeColor="text1"/>
                <w:sz w:val="16"/>
                <w:szCs w:val="16"/>
              </w:rPr>
              <w:t xml:space="preserve">(or grouping) </w:t>
            </w:r>
            <w:r>
              <w:rPr>
                <w:rFonts w:asciiTheme="minorHAnsi" w:hAnsiTheme="minorHAnsi" w:cs="Lucida Sans Unicode"/>
                <w:color w:val="000000" w:themeColor="text1"/>
                <w:sz w:val="16"/>
                <w:szCs w:val="16"/>
              </w:rPr>
              <w:t>problem</w:t>
            </w:r>
          </w:p>
        </w:tc>
      </w:tr>
      <w:tr w:rsidR="000D0B20" w:rsidRPr="00C125BF" w14:paraId="3ABB2D46" w14:textId="77777777" w:rsidTr="000D0B20">
        <w:trPr>
          <w:cantSplit/>
          <w:trHeight w:val="36"/>
        </w:trPr>
        <w:tc>
          <w:tcPr>
            <w:tcW w:w="4895" w:type="dxa"/>
            <w:shd w:val="clear" w:color="auto" w:fill="804000"/>
            <w:noWrap/>
            <w:tcMar>
              <w:top w:w="28" w:type="dxa"/>
              <w:left w:w="57" w:type="dxa"/>
              <w:bottom w:w="28" w:type="dxa"/>
              <w:right w:w="57" w:type="dxa"/>
            </w:tcMar>
          </w:tcPr>
          <w:p w14:paraId="138AB1E6" w14:textId="75656F3B"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4AD78B23"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4A019B9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56E15DD0" w14:textId="77777777" w:rsidTr="000D0B2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2186EB0" w14:textId="77777777" w:rsidR="00D53E67" w:rsidRPr="00D53E67"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531A7C3D" w14:textId="77777777" w:rsidR="000D0B20" w:rsidRDefault="00D53E67"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177FD48" w14:textId="77777777" w:rsidR="008C6E64" w:rsidRDefault="008C6E64"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fractions of an amount</w:t>
            </w:r>
          </w:p>
          <w:p w14:paraId="39C4B776" w14:textId="0EE88ED0" w:rsidR="00FA20A2" w:rsidRPr="00D53E67" w:rsidRDefault="00FA20A2" w:rsidP="00D53E6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multiples of a given number</w:t>
            </w:r>
          </w:p>
        </w:tc>
        <w:tc>
          <w:tcPr>
            <w:tcW w:w="4895" w:type="dxa"/>
            <w:gridSpan w:val="2"/>
            <w:tcBorders>
              <w:bottom w:val="single" w:sz="4" w:space="0" w:color="auto"/>
            </w:tcBorders>
            <w:shd w:val="clear" w:color="auto" w:fill="auto"/>
            <w:tcMar>
              <w:top w:w="28" w:type="dxa"/>
              <w:left w:w="57" w:type="dxa"/>
              <w:bottom w:w="28" w:type="dxa"/>
              <w:right w:w="57" w:type="dxa"/>
            </w:tcMar>
          </w:tcPr>
          <w:p w14:paraId="46EE4252" w14:textId="42E39221"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2B630027" w14:textId="38664129" w:rsidR="000D0B20"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Quantity</w:t>
            </w:r>
          </w:p>
          <w:p w14:paraId="45DE91C5" w14:textId="127F7B4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421D210E"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w:t>
            </w:r>
          </w:p>
          <w:p w14:paraId="312AC43F" w14:textId="24DD65FE"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Enlargement</w:t>
            </w:r>
          </w:p>
          <w:p w14:paraId="39F8D4F6" w14:textId="77777777"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70B3AB41" w14:textId="0D0D067F"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Group</w:t>
            </w:r>
          </w:p>
          <w:p w14:paraId="422AF22F" w14:textId="3F8BC93B" w:rsidR="00FA20A2"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Share</w:t>
            </w:r>
          </w:p>
          <w:p w14:paraId="4ABF0C53" w14:textId="052D2689" w:rsidR="00FA20A2" w:rsidRPr="00E9594C" w:rsidRDefault="00FA20A2"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Multiples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0755A8E" w14:textId="37642A2E" w:rsidR="006F7DFD" w:rsidRDefault="009412E8"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Any work on enlargement should only include enlargements using a scale factor.  The concept of a centre of enlargement is a future development. </w:t>
            </w:r>
            <w:r w:rsidR="006F7DFD">
              <w:rPr>
                <w:rFonts w:asciiTheme="minorHAnsi" w:hAnsiTheme="minorHAnsi" w:cs="Lucida Sans Unicode"/>
                <w:color w:val="000000" w:themeColor="text1"/>
                <w:sz w:val="16"/>
                <w:szCs w:val="16"/>
              </w:rPr>
              <w:t xml:space="preserve">NCETM: </w:t>
            </w:r>
            <w:hyperlink r:id="rId126" w:history="1">
              <w:r w:rsidR="006F7DFD">
                <w:rPr>
                  <w:rStyle w:val="Hyperlink"/>
                  <w:rFonts w:asciiTheme="minorHAnsi" w:hAnsiTheme="minorHAnsi" w:cs="Lucida Sans Unicode"/>
                  <w:sz w:val="16"/>
                  <w:szCs w:val="16"/>
                </w:rPr>
                <w:t>The Bar Model</w:t>
              </w:r>
            </w:hyperlink>
          </w:p>
          <w:p w14:paraId="284DA19B" w14:textId="64A5DF9B" w:rsidR="00AB3E41" w:rsidRDefault="00AB3E41" w:rsidP="006F7DFD">
            <w:pPr>
              <w:rPr>
                <w:rStyle w:val="Hyperlink"/>
                <w:rFonts w:asciiTheme="minorHAnsi" w:hAnsiTheme="minorHAnsi"/>
                <w:sz w:val="16"/>
                <w:szCs w:val="16"/>
              </w:rPr>
            </w:pPr>
            <w:r>
              <w:rPr>
                <w:rFonts w:asciiTheme="minorHAnsi" w:hAnsiTheme="minorHAnsi"/>
                <w:sz w:val="16"/>
                <w:szCs w:val="16"/>
              </w:rPr>
              <w:t xml:space="preserve">NCETM: </w:t>
            </w:r>
            <w:hyperlink r:id="rId127" w:history="1">
              <w:r w:rsidRPr="00BA573C">
                <w:rPr>
                  <w:rStyle w:val="Hyperlink"/>
                  <w:rFonts w:asciiTheme="minorHAnsi" w:hAnsiTheme="minorHAnsi"/>
                  <w:sz w:val="16"/>
                  <w:szCs w:val="16"/>
                </w:rPr>
                <w:t>Multiplicative reasoning</w:t>
              </w:r>
            </w:hyperlink>
          </w:p>
          <w:p w14:paraId="73564250"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8" w:history="1">
              <w:r w:rsidRPr="00673A38">
                <w:rPr>
                  <w:rStyle w:val="Hyperlink"/>
                  <w:rFonts w:asciiTheme="minorHAnsi" w:hAnsiTheme="minorHAnsi" w:cs="Lucida Sans Unicode"/>
                  <w:sz w:val="16"/>
                  <w:szCs w:val="16"/>
                </w:rPr>
                <w:t>Glossary</w:t>
              </w:r>
            </w:hyperlink>
          </w:p>
          <w:p w14:paraId="6237A869" w14:textId="77777777" w:rsidR="000D0B20" w:rsidRPr="00D66180" w:rsidRDefault="000D0B20" w:rsidP="000D0B20">
            <w:pPr>
              <w:rPr>
                <w:rFonts w:asciiTheme="minorHAnsi" w:hAnsiTheme="minorHAnsi" w:cs="Lucida Sans Unicode"/>
                <w:color w:val="000000" w:themeColor="text1"/>
                <w:sz w:val="16"/>
                <w:szCs w:val="16"/>
              </w:rPr>
            </w:pPr>
          </w:p>
          <w:p w14:paraId="0C44BD75"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24E7E7" w14:textId="7E5D6569" w:rsidR="000D0B20" w:rsidRPr="008F1F58" w:rsidRDefault="008F1F58" w:rsidP="000D0B20">
            <w:pPr>
              <w:rPr>
                <w:rFonts w:asciiTheme="minorHAnsi" w:hAnsiTheme="minorHAnsi" w:cs="Lucida Sans Unicode"/>
                <w:i/>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r w:rsidR="00A61EAD">
              <w:rPr>
                <w:rFonts w:asciiTheme="minorHAnsi" w:hAnsiTheme="minorHAnsi" w:cs="Lucida Sans Unicode"/>
                <w:i/>
                <w:color w:val="000000" w:themeColor="text1"/>
                <w:sz w:val="16"/>
                <w:szCs w:val="16"/>
              </w:rPr>
              <w:t>as a way to represent a problem</w:t>
            </w:r>
            <w:r w:rsidRPr="008F1F58">
              <w:rPr>
                <w:rFonts w:asciiTheme="minorHAnsi" w:hAnsiTheme="minorHAnsi" w:cs="Lucida Sans Unicode"/>
                <w:i/>
                <w:color w:val="000000" w:themeColor="text1"/>
                <w:sz w:val="16"/>
                <w:szCs w:val="16"/>
              </w:rPr>
              <w:t xml:space="preserve"> involving proportional reasoning</w:t>
            </w:r>
          </w:p>
        </w:tc>
      </w:tr>
      <w:tr w:rsidR="000D0B20" w:rsidRPr="00C125BF" w14:paraId="70DA76E0" w14:textId="77777777" w:rsidTr="000D0B20">
        <w:trPr>
          <w:cantSplit/>
          <w:trHeight w:val="123"/>
        </w:trPr>
        <w:tc>
          <w:tcPr>
            <w:tcW w:w="4895" w:type="dxa"/>
            <w:shd w:val="clear" w:color="auto" w:fill="804000"/>
            <w:tcMar>
              <w:top w:w="28" w:type="dxa"/>
              <w:left w:w="57" w:type="dxa"/>
              <w:bottom w:w="28" w:type="dxa"/>
              <w:right w:w="57" w:type="dxa"/>
            </w:tcMar>
          </w:tcPr>
          <w:p w14:paraId="1ED8C6B0" w14:textId="1136D16C"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7D4B0468"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41F50C02"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5EE6C81C" w14:textId="77777777" w:rsidTr="000D0B20">
        <w:trPr>
          <w:cantSplit/>
          <w:trHeight w:val="36"/>
        </w:trPr>
        <w:tc>
          <w:tcPr>
            <w:tcW w:w="4895" w:type="dxa"/>
            <w:shd w:val="clear" w:color="auto" w:fill="auto"/>
            <w:tcMar>
              <w:top w:w="28" w:type="dxa"/>
              <w:left w:w="57" w:type="dxa"/>
              <w:bottom w:w="28" w:type="dxa"/>
              <w:right w:w="57" w:type="dxa"/>
            </w:tcMar>
          </w:tcPr>
          <w:p w14:paraId="65413DD2" w14:textId="6192A65F" w:rsidR="000D0B20" w:rsidRDefault="00887F7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recipe for 4 people) show me an amount of food that is needed for 8 people, 6 people, 9 people.  Show me an amount of food that is needed for a number of people of your choice.  And another.  And another …</w:t>
            </w:r>
          </w:p>
          <w:p w14:paraId="4C974082" w14:textId="77777777" w:rsidR="00887F7C"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second shape is an enlargement of the first shape</w:t>
            </w:r>
          </w:p>
          <w:p w14:paraId="6A3F2F38" w14:textId="12B5E1BC" w:rsidR="00916AF7" w:rsidRDefault="00916AF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has no sweets.  Jenny give</w:t>
            </w:r>
            <w:r w:rsidR="00DE3215">
              <w:rPr>
                <w:rFonts w:asciiTheme="minorHAnsi" w:hAnsiTheme="minorHAnsi" w:cs="Lucida Sans Unicode"/>
                <w:color w:val="000000" w:themeColor="text1"/>
                <w:sz w:val="16"/>
                <w:szCs w:val="16"/>
              </w:rPr>
              <w:t>s 1/3 of her sweets to Kenny.  J</w:t>
            </w:r>
            <w:r>
              <w:rPr>
                <w:rFonts w:asciiTheme="minorHAnsi" w:hAnsiTheme="minorHAnsi" w:cs="Lucida Sans Unicode"/>
                <w:color w:val="000000" w:themeColor="text1"/>
                <w:sz w:val="16"/>
                <w:szCs w:val="16"/>
              </w:rPr>
              <w:t xml:space="preserve">enny now has 18 sweets.  Kenny thinks that Jenny had </w:t>
            </w:r>
            <w:r w:rsidR="00741C18">
              <w:rPr>
                <w:rFonts w:asciiTheme="minorHAnsi" w:hAnsiTheme="minorHAnsi" w:cs="Lucida Sans Unicode"/>
                <w:color w:val="000000" w:themeColor="text1"/>
                <w:sz w:val="16"/>
                <w:szCs w:val="16"/>
              </w:rPr>
              <w:t>54 sweets to start with.  Kenny is wrong.  Explain why.</w:t>
            </w:r>
          </w:p>
          <w:p w14:paraId="3F817E2C" w14:textId="77777777" w:rsidR="00911F55" w:rsidRDefault="00911F55" w:rsidP="00911F55">
            <w:pPr>
              <w:rPr>
                <w:rFonts w:asciiTheme="minorHAnsi" w:hAnsiTheme="minorHAnsi" w:cs="Lucida Sans Unicode"/>
                <w:color w:val="000000" w:themeColor="text1"/>
                <w:sz w:val="16"/>
                <w:szCs w:val="16"/>
              </w:rPr>
            </w:pPr>
          </w:p>
          <w:p w14:paraId="080F5A87" w14:textId="2982561E"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29" w:history="1">
              <w:r w:rsidRPr="00911F55">
                <w:rPr>
                  <w:rStyle w:val="Hyperlink"/>
                  <w:rFonts w:asciiTheme="minorHAnsi" w:hAnsiTheme="minorHAnsi" w:cs="Lucida Sans Unicode"/>
                  <w:sz w:val="16"/>
                  <w:szCs w:val="16"/>
                </w:rPr>
                <w:t>Ratio and Proportion Reasoning</w:t>
              </w:r>
            </w:hyperlink>
          </w:p>
        </w:tc>
        <w:tc>
          <w:tcPr>
            <w:tcW w:w="4895" w:type="dxa"/>
            <w:gridSpan w:val="2"/>
            <w:shd w:val="clear" w:color="auto" w:fill="auto"/>
            <w:tcMar>
              <w:top w:w="28" w:type="dxa"/>
              <w:left w:w="57" w:type="dxa"/>
              <w:bottom w:w="28" w:type="dxa"/>
              <w:right w:w="57" w:type="dxa"/>
            </w:tcMar>
          </w:tcPr>
          <w:p w14:paraId="7D819E09" w14:textId="77777777" w:rsidR="00090EC6" w:rsidRPr="00090EC6" w:rsidRDefault="00090EC6" w:rsidP="00090EC6">
            <w:pPr>
              <w:rPr>
                <w:rFonts w:asciiTheme="minorHAnsi" w:hAnsiTheme="minorHAnsi" w:cs="Arial"/>
                <w:color w:val="000000"/>
                <w:sz w:val="16"/>
                <w:szCs w:val="16"/>
                <w:lang w:val="de-DE"/>
              </w:rPr>
            </w:pPr>
            <w:r w:rsidRPr="00090EC6">
              <w:rPr>
                <w:rStyle w:val="Hyperlink"/>
                <w:rFonts w:asciiTheme="minorHAnsi" w:hAnsiTheme="minorHAnsi" w:cs="Lucida Sans Unicode"/>
                <w:color w:val="auto"/>
                <w:sz w:val="16"/>
                <w:szCs w:val="16"/>
                <w:u w:val="none"/>
              </w:rPr>
              <w:t xml:space="preserve">NRICH: </w:t>
            </w:r>
            <w:hyperlink r:id="rId130" w:history="1">
              <w:r w:rsidRPr="00090EC6">
                <w:rPr>
                  <w:rStyle w:val="Hyperlink"/>
                  <w:rFonts w:asciiTheme="minorHAnsi" w:hAnsiTheme="minorHAnsi" w:cs="Arial"/>
                  <w:sz w:val="16"/>
                  <w:szCs w:val="16"/>
                  <w:lang w:val="de-DE"/>
                </w:rPr>
                <w:t>Orange Drink</w:t>
              </w:r>
            </w:hyperlink>
            <w:r w:rsidRPr="00090EC6">
              <w:rPr>
                <w:rFonts w:asciiTheme="minorHAnsi" w:hAnsiTheme="minorHAnsi" w:cs="Arial"/>
                <w:color w:val="000000"/>
                <w:sz w:val="16"/>
                <w:szCs w:val="16"/>
                <w:lang w:val="de-DE"/>
              </w:rPr>
              <w:t xml:space="preserve"> </w:t>
            </w:r>
          </w:p>
          <w:p w14:paraId="7098C191" w14:textId="4B1CACC3" w:rsidR="00090EC6" w:rsidRDefault="00090EC6" w:rsidP="00090EC6">
            <w:pPr>
              <w:rPr>
                <w:rFonts w:asciiTheme="minorHAnsi" w:hAnsiTheme="minorHAnsi" w:cs="Arial"/>
                <w:color w:val="000000"/>
                <w:sz w:val="16"/>
                <w:szCs w:val="16"/>
              </w:rPr>
            </w:pPr>
            <w:r>
              <w:rPr>
                <w:rFonts w:asciiTheme="minorHAnsi" w:hAnsiTheme="minorHAnsi" w:cs="Arial"/>
                <w:color w:val="000000"/>
                <w:sz w:val="16"/>
                <w:szCs w:val="16"/>
              </w:rPr>
              <w:t xml:space="preserve">NRICH: </w:t>
            </w:r>
            <w:hyperlink r:id="rId131" w:history="1">
              <w:r w:rsidRPr="00090EC6">
                <w:rPr>
                  <w:rStyle w:val="Hyperlink"/>
                  <w:rFonts w:asciiTheme="minorHAnsi" w:hAnsiTheme="minorHAnsi" w:cs="Arial"/>
                  <w:sz w:val="16"/>
                  <w:szCs w:val="16"/>
                  <w:lang w:val="de-DE"/>
                </w:rPr>
                <w:t>Pumpkin Pie Problem</w:t>
              </w:r>
            </w:hyperlink>
          </w:p>
          <w:p w14:paraId="37C8E90D" w14:textId="5D9723D6" w:rsidR="00090EC6" w:rsidRPr="00090EC6" w:rsidRDefault="00090EC6" w:rsidP="00090EC6">
            <w:pPr>
              <w:rPr>
                <w:rFonts w:asciiTheme="minorHAnsi" w:hAnsiTheme="minorHAnsi" w:cs="Arial"/>
                <w:sz w:val="16"/>
                <w:szCs w:val="16"/>
              </w:rPr>
            </w:pPr>
            <w:r>
              <w:rPr>
                <w:rFonts w:asciiTheme="minorHAnsi" w:hAnsiTheme="minorHAnsi" w:cs="Arial"/>
                <w:color w:val="000000"/>
                <w:sz w:val="16"/>
                <w:szCs w:val="16"/>
              </w:rPr>
              <w:t xml:space="preserve">NRICH: </w:t>
            </w:r>
            <w:hyperlink r:id="rId132" w:history="1">
              <w:r w:rsidRPr="00090EC6">
                <w:rPr>
                  <w:rStyle w:val="Hyperlink"/>
                  <w:rFonts w:asciiTheme="minorHAnsi" w:hAnsiTheme="minorHAnsi" w:cs="Arial"/>
                  <w:sz w:val="16"/>
                  <w:szCs w:val="16"/>
                </w:rPr>
                <w:t>Jumping</w:t>
              </w:r>
            </w:hyperlink>
          </w:p>
          <w:p w14:paraId="164CB185" w14:textId="63E78007" w:rsidR="008A0FAA" w:rsidRDefault="00EE66AC" w:rsidP="000D0B2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3" w:history="1">
              <w:r w:rsidRPr="00EE66AC">
                <w:rPr>
                  <w:rStyle w:val="Hyperlink"/>
                  <w:rFonts w:asciiTheme="minorHAnsi" w:hAnsiTheme="minorHAnsi" w:cs="Lucida Sans Unicode"/>
                  <w:sz w:val="16"/>
                  <w:szCs w:val="16"/>
                </w:rPr>
                <w:t>Activity Set A</w:t>
              </w:r>
            </w:hyperlink>
          </w:p>
          <w:p w14:paraId="5AD460A9" w14:textId="2627F17C"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4"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B</w:t>
              </w:r>
            </w:hyperlink>
          </w:p>
          <w:p w14:paraId="208D0777" w14:textId="6567DFF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5"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C</w:t>
              </w:r>
            </w:hyperlink>
          </w:p>
          <w:p w14:paraId="5D64326D" w14:textId="5D06D560" w:rsidR="00EE66AC" w:rsidRDefault="00EE66AC" w:rsidP="00EE66A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136" w:history="1">
              <w:r w:rsidRPr="00EE66AC">
                <w:rPr>
                  <w:rStyle w:val="Hyperlink"/>
                  <w:rFonts w:asciiTheme="minorHAnsi" w:hAnsiTheme="minorHAnsi" w:cs="Lucida Sans Unicode"/>
                  <w:sz w:val="16"/>
                  <w:szCs w:val="16"/>
                </w:rPr>
                <w:t xml:space="preserve">Activity Set </w:t>
              </w:r>
              <w:r>
                <w:rPr>
                  <w:rStyle w:val="Hyperlink"/>
                  <w:rFonts w:asciiTheme="minorHAnsi" w:hAnsiTheme="minorHAnsi" w:cs="Lucida Sans Unicode"/>
                  <w:sz w:val="16"/>
                  <w:szCs w:val="16"/>
                </w:rPr>
                <w:t>D</w:t>
              </w:r>
            </w:hyperlink>
          </w:p>
          <w:p w14:paraId="207D7518" w14:textId="77777777" w:rsidR="00EE66AC" w:rsidRDefault="00EE66AC" w:rsidP="000D0B20">
            <w:pPr>
              <w:rPr>
                <w:rStyle w:val="Hyperlink"/>
                <w:rFonts w:asciiTheme="minorHAnsi" w:hAnsiTheme="minorHAnsi" w:cs="Lucida Sans Unicode"/>
                <w:color w:val="auto"/>
                <w:sz w:val="16"/>
                <w:szCs w:val="16"/>
                <w:u w:val="none"/>
              </w:rPr>
            </w:pPr>
          </w:p>
          <w:p w14:paraId="277AF08B"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3252651" w14:textId="77777777" w:rsidR="000D0B20" w:rsidRDefault="00887B42"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37" w:history="1">
              <w:r>
                <w:rPr>
                  <w:rStyle w:val="Hyperlink"/>
                  <w:rFonts w:asciiTheme="minorHAnsi" w:hAnsiTheme="minorHAnsi" w:cs="Lucida Sans Unicode"/>
                  <w:sz w:val="16"/>
                  <w:szCs w:val="16"/>
                </w:rPr>
                <w:t>6M5 BAM Task</w:t>
              </w:r>
            </w:hyperlink>
          </w:p>
          <w:p w14:paraId="326AD44C" w14:textId="133BA92D"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38"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3303CBE9" w14:textId="77777777" w:rsidR="00BB2BBE" w:rsidRDefault="00BB2BBE" w:rsidP="00BB2BB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will want to identify an additive relationship between two quantities that are in proportion and apply this to other quantities in order to find missing amounts</w:t>
            </w:r>
          </w:p>
          <w:p w14:paraId="475F2C3E" w14:textId="274CF984" w:rsidR="000D0B20" w:rsidRDefault="005744CB"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finding a fraction of an amount some pupils may try to use a rule formed without the necessary understanding.  As a result they will muddle the operations, dividing by the numerator and multiplying by the denominator</w:t>
            </w:r>
            <w:r w:rsidR="000F7D27">
              <w:rPr>
                <w:rFonts w:asciiTheme="minorHAnsi" w:hAnsiTheme="minorHAnsi" w:cs="Lucida Sans Unicode"/>
                <w:color w:val="000000" w:themeColor="text1"/>
                <w:sz w:val="16"/>
                <w:szCs w:val="16"/>
              </w:rPr>
              <w:t>.</w:t>
            </w:r>
          </w:p>
          <w:p w14:paraId="29312F0D" w14:textId="47793B4A" w:rsidR="000D0B20" w:rsidRPr="00FD5C98" w:rsidRDefault="000F7D27"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an enlargement some pupils may only apply the scale factor in one dimension; for example, ‘enlarging’ a 2 by 4 rectangle by a scale factor of 2 and drawing a 2 by 8 rectangle.</w:t>
            </w:r>
          </w:p>
        </w:tc>
      </w:tr>
    </w:tbl>
    <w:p w14:paraId="5697B176" w14:textId="0801DB5C"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7FED29"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ABA09F3"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4053539" w14:textId="77777777" w:rsidR="000D0B20" w:rsidRPr="005010DD" w:rsidRDefault="000D0B20" w:rsidP="000D0B2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0D0B20" w:rsidRPr="00C125BF" w14:paraId="59E2D00E" w14:textId="77777777" w:rsidTr="000D0B20">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26D79909" w14:textId="77777777" w:rsidR="000D0B20" w:rsidRPr="006F2C55" w:rsidRDefault="000D0B20" w:rsidP="000D0B20">
            <w:pPr>
              <w:rPr>
                <w:rFonts w:ascii="Century Gothic" w:hAnsi="Century Gothic" w:cs="Lucida Sans Unicode"/>
                <w:i/>
                <w:color w:val="FFFFFF" w:themeColor="background1"/>
                <w:sz w:val="20"/>
                <w:szCs w:val="20"/>
              </w:rPr>
            </w:pPr>
            <w:bookmarkStart w:id="12" w:name="PS"/>
            <w:r>
              <w:rPr>
                <w:rFonts w:ascii="Century Gothic" w:hAnsi="Century Gothic" w:cs="Lucida Sans Unicode"/>
                <w:i/>
                <w:color w:val="FFFFFF" w:themeColor="background1"/>
                <w:sz w:val="20"/>
                <w:szCs w:val="20"/>
              </w:rPr>
              <w:t>Pattern sniffing</w:t>
            </w:r>
            <w:bookmarkEnd w:id="12"/>
          </w:p>
        </w:tc>
        <w:tc>
          <w:tcPr>
            <w:tcW w:w="2693" w:type="dxa"/>
            <w:tcBorders>
              <w:bottom w:val="single" w:sz="4" w:space="0" w:color="auto"/>
            </w:tcBorders>
            <w:shd w:val="clear" w:color="auto" w:fill="804000"/>
            <w:tcMar>
              <w:top w:w="28" w:type="dxa"/>
              <w:left w:w="57" w:type="dxa"/>
              <w:bottom w:w="28" w:type="dxa"/>
              <w:right w:w="57" w:type="dxa"/>
            </w:tcMar>
            <w:vAlign w:val="bottom"/>
          </w:tcPr>
          <w:p w14:paraId="3816B321" w14:textId="10BF14D4" w:rsidR="000D0B20" w:rsidRPr="006F2C55" w:rsidRDefault="0041321D" w:rsidP="000D0B2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D0B20" w:rsidRPr="006F2C55">
              <w:rPr>
                <w:rFonts w:ascii="Century Gothic" w:hAnsi="Century Gothic" w:cs="Lucida Sans Unicode"/>
                <w:i/>
                <w:color w:val="FFFFFF" w:themeColor="background1"/>
                <w:sz w:val="20"/>
                <w:szCs w:val="20"/>
              </w:rPr>
              <w:t xml:space="preserve"> hours</w:t>
            </w:r>
          </w:p>
        </w:tc>
      </w:tr>
      <w:tr w:rsidR="000D0B20" w:rsidRPr="00C125BF" w14:paraId="0705623E" w14:textId="77777777" w:rsidTr="000D0B2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D548578" w14:textId="77777777" w:rsidR="000D0B20" w:rsidRPr="00E9594C" w:rsidRDefault="000D0B20" w:rsidP="000D0B2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E914B5F" w14:textId="3FF87F9E" w:rsidR="000D0B20" w:rsidRPr="00E9594C" w:rsidRDefault="00D93F2D" w:rsidP="000D0B2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9" w:history="1">
              <w:r w:rsidRPr="00D942B8">
                <w:rPr>
                  <w:rStyle w:val="Hyperlink"/>
                  <w:rFonts w:asciiTheme="minorHAnsi" w:hAnsiTheme="minorHAnsi" w:cs="Arial"/>
                  <w:sz w:val="16"/>
                  <w:szCs w:val="16"/>
                </w:rPr>
                <w:t>Algebra progression map</w:t>
              </w:r>
            </w:hyperlink>
          </w:p>
        </w:tc>
      </w:tr>
      <w:tr w:rsidR="000D0B20" w:rsidRPr="00C125BF" w14:paraId="507D27BB" w14:textId="77777777" w:rsidTr="000D0B20">
        <w:trPr>
          <w:cantSplit/>
          <w:trHeight w:val="49"/>
        </w:trPr>
        <w:tc>
          <w:tcPr>
            <w:tcW w:w="14685" w:type="dxa"/>
            <w:gridSpan w:val="5"/>
            <w:tcBorders>
              <w:top w:val="nil"/>
              <w:bottom w:val="nil"/>
            </w:tcBorders>
            <w:shd w:val="clear" w:color="auto" w:fill="E6E6E6"/>
            <w:tcMar>
              <w:top w:w="28" w:type="dxa"/>
              <w:left w:w="57" w:type="dxa"/>
              <w:bottom w:w="28" w:type="dxa"/>
              <w:right w:w="57" w:type="dxa"/>
            </w:tcMar>
          </w:tcPr>
          <w:p w14:paraId="7496991F" w14:textId="77777777" w:rsidR="000D0B20" w:rsidRPr="00F5626C" w:rsidRDefault="000D0B20" w:rsidP="000D0B20">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generate and describe linear number sequences</w:t>
            </w:r>
          </w:p>
        </w:tc>
      </w:tr>
      <w:tr w:rsidR="000D0B20" w:rsidRPr="00C125BF" w14:paraId="3D59C683" w14:textId="77777777" w:rsidTr="000D0B20">
        <w:trPr>
          <w:cantSplit/>
          <w:trHeight w:val="7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C6A194E" w14:textId="75F35B23" w:rsidR="000D0B20"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0D0B20" w:rsidRPr="00965CB9" w14:paraId="1EDFF9EF" w14:textId="77777777" w:rsidTr="000D0B20">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38216F20"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75B0E8CD"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0D0B20" w:rsidRPr="00C125BF" w14:paraId="611D9E9E" w14:textId="77777777" w:rsidTr="000D0B2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61B4AC17" w14:textId="11AC33A6" w:rsidR="000D0B20" w:rsidRDefault="0012665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6292D32E" w14:textId="77777777" w:rsidR="00671760" w:rsidRDefault="00671760" w:rsidP="00671760">
            <w:pPr>
              <w:rPr>
                <w:rFonts w:asciiTheme="minorHAnsi" w:hAnsiTheme="minorHAnsi" w:cs="Lucida Sans Unicode"/>
                <w:color w:val="000000" w:themeColor="text1"/>
                <w:sz w:val="16"/>
                <w:szCs w:val="16"/>
              </w:rPr>
            </w:pPr>
          </w:p>
          <w:p w14:paraId="35BC8386" w14:textId="77777777" w:rsidR="00671760" w:rsidRPr="007C6AED" w:rsidRDefault="00671760" w:rsidP="006717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7BED8E1" w14:textId="6F931557" w:rsidR="00EE44D6" w:rsidRDefault="00EE44D6"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Number and Place Value: #4</w:t>
            </w:r>
          </w:p>
          <w:p w14:paraId="11840A3D" w14:textId="249C4B57" w:rsidR="00671760" w:rsidRPr="00671760" w:rsidRDefault="00671760" w:rsidP="00671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FD5C98">
              <w:rPr>
                <w:rFonts w:asciiTheme="minorHAnsi" w:hAnsiTheme="minorHAnsi" w:cs="Lucida Sans Unicode"/>
                <w:color w:val="000000" w:themeColor="text1"/>
                <w:sz w:val="16"/>
                <w:szCs w:val="16"/>
              </w:rPr>
              <w:t>#5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486A6BC" w14:textId="2930A7F4" w:rsidR="00B83741" w:rsidRDefault="00B8374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vocabulary of sequences</w:t>
            </w:r>
          </w:p>
          <w:p w14:paraId="53939B0B" w14:textId="35C3CF52" w:rsidR="000D0B20" w:rsidRDefault="00B8374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linear sequence</w:t>
            </w:r>
          </w:p>
          <w:p w14:paraId="6E6CC31E" w14:textId="62D8D4E3" w:rsidR="00B83741" w:rsidRDefault="00B8374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number sequence</w:t>
            </w:r>
          </w:p>
          <w:p w14:paraId="4AA801FF" w14:textId="32582919" w:rsidR="00B83741" w:rsidRDefault="00B83741"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60F85642" w14:textId="5755581F" w:rsidR="001F3E18" w:rsidRDefault="001F3E18"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1189736C" w14:textId="1F0C2904" w:rsidR="00B83741" w:rsidRPr="001F3E18" w:rsidRDefault="00B83741" w:rsidP="001F3E1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tc>
      </w:tr>
      <w:tr w:rsidR="000D0B20" w:rsidRPr="00C125BF" w14:paraId="259793AD" w14:textId="77777777" w:rsidTr="000D0B20">
        <w:trPr>
          <w:cantSplit/>
          <w:trHeight w:val="36"/>
        </w:trPr>
        <w:tc>
          <w:tcPr>
            <w:tcW w:w="4895" w:type="dxa"/>
            <w:shd w:val="clear" w:color="auto" w:fill="804000"/>
            <w:noWrap/>
            <w:tcMar>
              <w:top w:w="28" w:type="dxa"/>
              <w:left w:w="57" w:type="dxa"/>
              <w:bottom w:w="28" w:type="dxa"/>
              <w:right w:w="57" w:type="dxa"/>
            </w:tcMar>
          </w:tcPr>
          <w:p w14:paraId="485B0FEE" w14:textId="0CB72AA1" w:rsidR="000D0B20" w:rsidRPr="006F2C55" w:rsidRDefault="000D0B20" w:rsidP="000D0B2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687EF2F4" w14:textId="77777777" w:rsidR="000D0B20" w:rsidRPr="006F2C55" w:rsidRDefault="000D0B20" w:rsidP="000D0B2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693B5E25"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D0B20" w:rsidRPr="00C125BF" w14:paraId="363B3971" w14:textId="77777777" w:rsidTr="000D0B2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C4EFC30" w14:textId="20443345" w:rsid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in tens (hundreds, thousands) from any positive number up to 10 000 (100 000, 1 000 000)</w:t>
            </w:r>
          </w:p>
          <w:p w14:paraId="43090C58" w14:textId="3D29B913" w:rsidR="00671760" w:rsidRPr="00EE44D6" w:rsidRDefault="00EE44D6" w:rsidP="00EE44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 forwards and backwards through zero</w:t>
            </w:r>
          </w:p>
        </w:tc>
        <w:tc>
          <w:tcPr>
            <w:tcW w:w="4895" w:type="dxa"/>
            <w:gridSpan w:val="2"/>
            <w:tcBorders>
              <w:bottom w:val="single" w:sz="4" w:space="0" w:color="auto"/>
            </w:tcBorders>
            <w:shd w:val="clear" w:color="auto" w:fill="auto"/>
            <w:tcMar>
              <w:top w:w="28" w:type="dxa"/>
              <w:left w:w="57" w:type="dxa"/>
              <w:bottom w:w="28" w:type="dxa"/>
              <w:right w:w="57" w:type="dxa"/>
            </w:tcMar>
          </w:tcPr>
          <w:p w14:paraId="75D7CE88" w14:textId="731B246D"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519B2BDF" w14:textId="29CE0A51"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606E7ED2" w14:textId="05BBD022"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0B44794" w14:textId="645DA9D7" w:rsidR="00B83741" w:rsidRDefault="00B8374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112C6A71" w14:textId="76A5BE47" w:rsidR="00126651"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D2B6429" w14:textId="7B2D6245" w:rsidR="00126651" w:rsidRPr="00E9594C" w:rsidRDefault="00126651" w:rsidP="000D0B2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A28EFD7" w14:textId="45FB3BE1" w:rsidR="00A04329" w:rsidRDefault="00A04329"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have counted forwards and backwards in previous years and units, but this is the first time that the concept of sequences appears specifically.</w:t>
            </w:r>
          </w:p>
          <w:p w14:paraId="356FC04C" w14:textId="14E0ACF2" w:rsidR="00751CAF" w:rsidRDefault="00751CAF" w:rsidP="00A0432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language ‘term-to-term rule’ should not be introduced until Stage 7.</w:t>
            </w:r>
          </w:p>
          <w:p w14:paraId="21FF81FA" w14:textId="77777777" w:rsidR="007F3237" w:rsidRDefault="007F3237" w:rsidP="007F323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0" w:history="1">
              <w:r w:rsidRPr="001C3582">
                <w:rPr>
                  <w:rStyle w:val="Hyperlink"/>
                  <w:rFonts w:asciiTheme="minorHAnsi" w:hAnsiTheme="minorHAnsi" w:cs="Lucida Sans Unicode"/>
                  <w:sz w:val="16"/>
                  <w:szCs w:val="16"/>
                </w:rPr>
                <w:t>Algebra</w:t>
              </w:r>
            </w:hyperlink>
          </w:p>
          <w:p w14:paraId="4F3AEC1A"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1" w:history="1">
              <w:r w:rsidRPr="00673A38">
                <w:rPr>
                  <w:rStyle w:val="Hyperlink"/>
                  <w:rFonts w:asciiTheme="minorHAnsi" w:hAnsiTheme="minorHAnsi" w:cs="Lucida Sans Unicode"/>
                  <w:sz w:val="16"/>
                  <w:szCs w:val="16"/>
                </w:rPr>
                <w:t>Glossary</w:t>
              </w:r>
            </w:hyperlink>
          </w:p>
          <w:p w14:paraId="7D7535CE" w14:textId="77777777" w:rsidR="000D0B20" w:rsidRPr="00D66180" w:rsidRDefault="000D0B20" w:rsidP="000D0B20">
            <w:pPr>
              <w:rPr>
                <w:rFonts w:asciiTheme="minorHAnsi" w:hAnsiTheme="minorHAnsi" w:cs="Lucida Sans Unicode"/>
                <w:color w:val="000000" w:themeColor="text1"/>
                <w:sz w:val="16"/>
                <w:szCs w:val="16"/>
              </w:rPr>
            </w:pPr>
          </w:p>
          <w:p w14:paraId="149E0C2F" w14:textId="77777777" w:rsidR="000D0B20" w:rsidRDefault="000D0B20" w:rsidP="000D0B2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E4633BB" w14:textId="6D4B6911" w:rsidR="000D0B20" w:rsidRPr="00E9594C" w:rsidRDefault="0038569E" w:rsidP="000D0B20">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Teachers and pupils refer to numbers less than zero as ‘negative’ numbers and not ‘minus’ numbers</w:t>
            </w:r>
          </w:p>
        </w:tc>
      </w:tr>
      <w:tr w:rsidR="000D0B20" w:rsidRPr="00C125BF" w14:paraId="6ECFE61A" w14:textId="77777777" w:rsidTr="000D0B20">
        <w:trPr>
          <w:cantSplit/>
          <w:trHeight w:val="123"/>
        </w:trPr>
        <w:tc>
          <w:tcPr>
            <w:tcW w:w="4895" w:type="dxa"/>
            <w:shd w:val="clear" w:color="auto" w:fill="804000"/>
            <w:tcMar>
              <w:top w:w="28" w:type="dxa"/>
              <w:left w:w="57" w:type="dxa"/>
              <w:bottom w:w="28" w:type="dxa"/>
              <w:right w:w="57" w:type="dxa"/>
            </w:tcMar>
          </w:tcPr>
          <w:p w14:paraId="191779D9" w14:textId="3AD99F2D" w:rsidR="000D0B20" w:rsidRPr="006F2C55" w:rsidRDefault="000D0B20" w:rsidP="000D0B2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34AA2C7C"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7F7962CA" w14:textId="77777777" w:rsidR="000D0B20" w:rsidRPr="006F2C55" w:rsidRDefault="000D0B20" w:rsidP="000D0B2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D0B20" w:rsidRPr="00C125BF" w14:paraId="28E0563D" w14:textId="77777777" w:rsidTr="000D0B20">
        <w:trPr>
          <w:cantSplit/>
          <w:trHeight w:val="36"/>
        </w:trPr>
        <w:tc>
          <w:tcPr>
            <w:tcW w:w="4895" w:type="dxa"/>
            <w:shd w:val="clear" w:color="auto" w:fill="auto"/>
            <w:tcMar>
              <w:top w:w="28" w:type="dxa"/>
              <w:left w:w="57" w:type="dxa"/>
              <w:bottom w:w="28" w:type="dxa"/>
              <w:right w:w="57" w:type="dxa"/>
            </w:tcMar>
          </w:tcPr>
          <w:p w14:paraId="6A820194" w14:textId="015BB606" w:rsidR="000D0B20"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w:t>
            </w:r>
            <w:r w:rsidR="00296DDF">
              <w:rPr>
                <w:rFonts w:asciiTheme="minorHAnsi" w:hAnsiTheme="minorHAnsi" w:cs="Lucida Sans Unicode"/>
                <w:color w:val="000000" w:themeColor="text1"/>
                <w:sz w:val="16"/>
                <w:szCs w:val="16"/>
              </w:rPr>
              <w:t xml:space="preserve">(ascending/descending) </w:t>
            </w:r>
            <w:r>
              <w:rPr>
                <w:rFonts w:asciiTheme="minorHAnsi" w:hAnsiTheme="minorHAnsi" w:cs="Lucida Sans Unicode"/>
                <w:color w:val="000000" w:themeColor="text1"/>
                <w:sz w:val="16"/>
                <w:szCs w:val="16"/>
              </w:rPr>
              <w:t>linear sequence. And another. And another.</w:t>
            </w:r>
          </w:p>
          <w:p w14:paraId="1086470C" w14:textId="77777777"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 4, 8, 16, … is a linear example. Do you agree? Explain your answer.</w:t>
            </w:r>
          </w:p>
          <w:p w14:paraId="7CC9B889" w14:textId="77777777" w:rsidR="00B67C55" w:rsidRDefault="00B67C5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linear sequence with a 3</w:t>
            </w:r>
            <w:r w:rsidRPr="00B67C55">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‘8’.</w:t>
            </w:r>
          </w:p>
          <w:p w14:paraId="2BB97D2A" w14:textId="661EE801" w:rsidR="009D5FBF" w:rsidRDefault="00846114"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w:t>
            </w:r>
            <w:r w:rsidR="00751CAF">
              <w:rPr>
                <w:rFonts w:asciiTheme="minorHAnsi" w:hAnsiTheme="minorHAnsi" w:cs="Lucida Sans Unicode"/>
                <w:color w:val="000000" w:themeColor="text1"/>
                <w:sz w:val="16"/>
                <w:szCs w:val="16"/>
              </w:rPr>
              <w:t>me a linear sequence where the</w:t>
            </w:r>
            <w:r>
              <w:rPr>
                <w:rFonts w:asciiTheme="minorHAnsi" w:hAnsiTheme="minorHAnsi" w:cs="Lucida Sans Unicode"/>
                <w:color w:val="000000" w:themeColor="text1"/>
                <w:sz w:val="16"/>
                <w:szCs w:val="16"/>
              </w:rPr>
              <w:t xml:space="preserve"> </w:t>
            </w:r>
            <w:r w:rsidR="00751CAF">
              <w:rPr>
                <w:rFonts w:asciiTheme="minorHAnsi" w:hAnsiTheme="minorHAnsi" w:cs="Lucida Sans Unicode"/>
                <w:color w:val="000000" w:themeColor="text1"/>
                <w:sz w:val="16"/>
                <w:szCs w:val="16"/>
              </w:rPr>
              <w:t xml:space="preserve">rule to get from one term to the next is </w:t>
            </w:r>
            <w:r>
              <w:rPr>
                <w:rFonts w:asciiTheme="minorHAnsi" w:hAnsiTheme="minorHAnsi" w:cs="Lucida Sans Unicode"/>
                <w:color w:val="000000" w:themeColor="text1"/>
                <w:sz w:val="16"/>
                <w:szCs w:val="16"/>
              </w:rPr>
              <w:t>‘add 3’. And another. And another.</w:t>
            </w:r>
          </w:p>
          <w:p w14:paraId="7C61E344" w14:textId="77777777" w:rsidR="00911F55" w:rsidRDefault="00911F55" w:rsidP="00911F55">
            <w:pPr>
              <w:rPr>
                <w:rFonts w:asciiTheme="minorHAnsi" w:hAnsiTheme="minorHAnsi" w:cs="Lucida Sans Unicode"/>
                <w:color w:val="000000" w:themeColor="text1"/>
                <w:sz w:val="16"/>
                <w:szCs w:val="16"/>
              </w:rPr>
            </w:pPr>
          </w:p>
          <w:p w14:paraId="38BB6410" w14:textId="082E8D13" w:rsidR="00911F55" w:rsidRPr="00B80B21" w:rsidRDefault="00911F55" w:rsidP="00911F55">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42"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4895" w:type="dxa"/>
            <w:gridSpan w:val="2"/>
            <w:shd w:val="clear" w:color="auto" w:fill="auto"/>
            <w:tcMar>
              <w:top w:w="28" w:type="dxa"/>
              <w:left w:w="57" w:type="dxa"/>
              <w:bottom w:w="28" w:type="dxa"/>
              <w:right w:w="57" w:type="dxa"/>
            </w:tcMar>
          </w:tcPr>
          <w:p w14:paraId="07FA93F4" w14:textId="6622AB1A" w:rsidR="000D0B20" w:rsidRDefault="00912E6F" w:rsidP="000D0B20">
            <w:pPr>
              <w:rPr>
                <w:rFonts w:ascii="Calibri" w:hAnsi="Calibri" w:cs="Calibri"/>
                <w:color w:val="103CC0"/>
                <w:sz w:val="16"/>
                <w:szCs w:val="16"/>
                <w:u w:val="single" w:color="103CC0"/>
                <w:lang w:eastAsia="en-GB"/>
              </w:rPr>
            </w:pPr>
            <w:r w:rsidRPr="00912E6F">
              <w:rPr>
                <w:rFonts w:ascii="Calibri" w:hAnsi="Calibri" w:cs="Calibri"/>
                <w:color w:val="1A1A1A"/>
                <w:sz w:val="16"/>
                <w:szCs w:val="16"/>
                <w:lang w:eastAsia="en-GB"/>
              </w:rPr>
              <w:t xml:space="preserve">KM: </w:t>
            </w:r>
            <w:hyperlink r:id="rId143" w:history="1">
              <w:r w:rsidRPr="00912E6F">
                <w:rPr>
                  <w:rFonts w:ascii="Calibri" w:hAnsi="Calibri" w:cs="Calibri"/>
                  <w:color w:val="103CC0"/>
                  <w:sz w:val="16"/>
                  <w:szCs w:val="16"/>
                  <w:u w:val="single" w:color="103CC0"/>
                  <w:lang w:eastAsia="en-GB"/>
                </w:rPr>
                <w:t>Maths to Infinity: Sequences</w:t>
              </w:r>
            </w:hyperlink>
          </w:p>
          <w:p w14:paraId="5CE2BA4F" w14:textId="5DD61F50" w:rsidR="0095031D" w:rsidRDefault="0095031D" w:rsidP="000D0B20">
            <w:pPr>
              <w:rPr>
                <w:rStyle w:val="Hyperlink"/>
                <w:rFonts w:ascii="Calibri" w:hAnsi="Calibri" w:cs="Calibri"/>
                <w:sz w:val="16"/>
                <w:szCs w:val="16"/>
                <w:u w:color="103CC0"/>
                <w:lang w:eastAsia="en-GB"/>
              </w:rPr>
            </w:pPr>
            <w:r w:rsidRPr="00BD4135">
              <w:rPr>
                <w:rFonts w:ascii="Calibri" w:hAnsi="Calibri" w:cs="Calibri"/>
                <w:color w:val="1A1A1A"/>
                <w:sz w:val="16"/>
                <w:szCs w:val="16"/>
                <w:lang w:eastAsia="en-GB"/>
              </w:rPr>
              <w:t>NRICH:</w:t>
            </w:r>
            <w:r>
              <w:rPr>
                <w:rFonts w:ascii="Calibri" w:hAnsi="Calibri" w:cs="Calibri"/>
                <w:color w:val="103CC0"/>
                <w:sz w:val="16"/>
                <w:szCs w:val="16"/>
                <w:u w:val="single" w:color="103CC0"/>
                <w:lang w:eastAsia="en-GB"/>
              </w:rPr>
              <w:t xml:space="preserve"> </w:t>
            </w:r>
            <w:hyperlink r:id="rId144" w:history="1">
              <w:r w:rsidR="00BD4135" w:rsidRPr="00BD4135">
                <w:rPr>
                  <w:rStyle w:val="Hyperlink"/>
                  <w:rFonts w:ascii="Calibri" w:hAnsi="Calibri" w:cs="Calibri"/>
                  <w:sz w:val="16"/>
                  <w:szCs w:val="16"/>
                  <w:u w:color="103CC0"/>
                  <w:lang w:eastAsia="en-GB"/>
                </w:rPr>
                <w:t>Times Tables Shifts</w:t>
              </w:r>
            </w:hyperlink>
          </w:p>
          <w:p w14:paraId="7AF59A53" w14:textId="7AF422AB" w:rsidR="00314793" w:rsidRDefault="00314793" w:rsidP="00314793">
            <w:pPr>
              <w:pStyle w:val="NoSpacing"/>
              <w:rPr>
                <w:rStyle w:val="Hyperlink"/>
                <w:rFonts w:ascii="Calibri" w:hAnsi="Calibri" w:cs="Arial"/>
                <w:sz w:val="16"/>
                <w:szCs w:val="16"/>
                <w:lang w:val="en-GB"/>
              </w:rPr>
            </w:pPr>
            <w:r w:rsidRPr="00314793">
              <w:rPr>
                <w:rFonts w:ascii="Calibri" w:hAnsi="Calibri" w:cs="Calibri"/>
                <w:color w:val="1A1A1A"/>
                <w:sz w:val="16"/>
                <w:szCs w:val="16"/>
                <w:lang w:eastAsia="en-GB"/>
              </w:rPr>
              <w:t>NRICH:</w:t>
            </w:r>
            <w:r>
              <w:rPr>
                <w:rFonts w:ascii="Arial" w:hAnsi="Arial" w:cs="Arial"/>
                <w:b/>
                <w:color w:val="000000"/>
                <w:sz w:val="20"/>
                <w:szCs w:val="20"/>
                <w:lang w:val="en-GB"/>
              </w:rPr>
              <w:t xml:space="preserve"> </w:t>
            </w:r>
            <w:hyperlink r:id="rId145" w:history="1">
              <w:r w:rsidRPr="00314793">
                <w:rPr>
                  <w:rStyle w:val="Hyperlink"/>
                  <w:rFonts w:ascii="Calibri" w:hAnsi="Calibri" w:cs="Arial"/>
                  <w:sz w:val="16"/>
                  <w:szCs w:val="16"/>
                  <w:lang w:val="en-GB"/>
                </w:rPr>
                <w:t>Domino Sets</w:t>
              </w:r>
            </w:hyperlink>
          </w:p>
          <w:p w14:paraId="5CBC29E1" w14:textId="0D175A39" w:rsidR="002327F3" w:rsidRDefault="002327F3" w:rsidP="00314793">
            <w:pPr>
              <w:pStyle w:val="NoSpacing"/>
              <w:rPr>
                <w:rFonts w:ascii="Calibri" w:hAnsi="Calibri" w:cs="Arial"/>
                <w:bCs/>
                <w:sz w:val="16"/>
                <w:szCs w:val="16"/>
                <w:lang w:eastAsia="en-GB"/>
              </w:rPr>
            </w:pPr>
            <w:r w:rsidRPr="002327F3">
              <w:rPr>
                <w:rStyle w:val="Hyperlink"/>
                <w:rFonts w:ascii="Calibri" w:hAnsi="Calibri" w:cs="Arial"/>
                <w:color w:val="auto"/>
                <w:sz w:val="16"/>
                <w:szCs w:val="16"/>
                <w:u w:val="none"/>
                <w:lang w:val="en-GB"/>
              </w:rPr>
              <w:t xml:space="preserve">NCETM: </w:t>
            </w:r>
            <w:hyperlink r:id="rId146" w:history="1">
              <w:r w:rsidRPr="002327F3">
                <w:rPr>
                  <w:rStyle w:val="Hyperlink"/>
                  <w:rFonts w:ascii="Calibri" w:hAnsi="Calibri" w:cs="Arial"/>
                  <w:bCs/>
                  <w:sz w:val="16"/>
                  <w:szCs w:val="16"/>
                  <w:lang w:eastAsia="en-GB"/>
                </w:rPr>
                <w:t>Activity B: Sticky Triangles</w:t>
              </w:r>
            </w:hyperlink>
          </w:p>
          <w:p w14:paraId="53ED0037" w14:textId="1875BA6B" w:rsidR="002327F3" w:rsidRPr="002327F3" w:rsidRDefault="002327F3" w:rsidP="00314793">
            <w:pPr>
              <w:pStyle w:val="NoSpacing"/>
              <w:rPr>
                <w:rFonts w:ascii="Calibri" w:hAnsi="Calibri"/>
                <w:sz w:val="16"/>
                <w:szCs w:val="16"/>
              </w:rPr>
            </w:pPr>
            <w:r w:rsidRPr="002327F3">
              <w:rPr>
                <w:rFonts w:ascii="Calibri" w:hAnsi="Calibri" w:cs="Arial"/>
                <w:bCs/>
                <w:color w:val="262626"/>
                <w:sz w:val="16"/>
                <w:szCs w:val="16"/>
                <w:lang w:eastAsia="en-GB"/>
              </w:rPr>
              <w:t xml:space="preserve">NCETM: </w:t>
            </w:r>
            <w:hyperlink r:id="rId147" w:history="1">
              <w:r w:rsidRPr="002327F3">
                <w:rPr>
                  <w:rStyle w:val="Hyperlink"/>
                  <w:rFonts w:ascii="Calibri" w:hAnsi="Calibri" w:cs="Arial"/>
                  <w:bCs/>
                  <w:sz w:val="16"/>
                  <w:szCs w:val="16"/>
                  <w:lang w:eastAsia="en-GB"/>
                </w:rPr>
                <w:t>Activity D: Generating Sequences</w:t>
              </w:r>
            </w:hyperlink>
          </w:p>
          <w:p w14:paraId="5B0AF942" w14:textId="77777777" w:rsidR="00912E6F" w:rsidRDefault="00912E6F" w:rsidP="000D0B20">
            <w:pPr>
              <w:rPr>
                <w:rStyle w:val="Hyperlink"/>
                <w:rFonts w:asciiTheme="minorHAnsi" w:hAnsiTheme="minorHAnsi" w:cs="Lucida Sans Unicode"/>
                <w:color w:val="auto"/>
                <w:sz w:val="16"/>
                <w:szCs w:val="16"/>
                <w:u w:val="none"/>
              </w:rPr>
            </w:pPr>
          </w:p>
          <w:p w14:paraId="330ABED3" w14:textId="77777777" w:rsidR="000D0B20" w:rsidRPr="000623D5" w:rsidRDefault="000D0B20" w:rsidP="000D0B2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2D5DC37" w14:textId="77777777" w:rsidR="000D0B20" w:rsidRDefault="008A7680" w:rsidP="000D0B20">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48" w:history="1">
              <w:r>
                <w:rPr>
                  <w:rStyle w:val="Hyperlink"/>
                  <w:rFonts w:asciiTheme="minorHAnsi" w:hAnsiTheme="minorHAnsi" w:cs="Lucida Sans Unicode"/>
                  <w:sz w:val="16"/>
                  <w:szCs w:val="16"/>
                </w:rPr>
                <w:t>6M4 BAM Task</w:t>
              </w:r>
            </w:hyperlink>
          </w:p>
          <w:p w14:paraId="3E476D8F" w14:textId="116E2504" w:rsidR="002C499D" w:rsidRPr="00E9594C" w:rsidRDefault="002C499D" w:rsidP="000D0B20">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4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4E316471" w14:textId="012A1C5E" w:rsidR="00296DDF" w:rsidRDefault="00296DDF"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linear sequences are only ascending.</w:t>
            </w:r>
          </w:p>
          <w:p w14:paraId="0CFDC5F0" w14:textId="46333471" w:rsidR="00D948DC" w:rsidRDefault="00D948DC"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any sequence that can be described </w:t>
            </w:r>
            <w:r w:rsidR="00751CAF">
              <w:rPr>
                <w:rFonts w:asciiTheme="minorHAnsi" w:hAnsiTheme="minorHAnsi" w:cs="Lucida Sans Unicode"/>
                <w:color w:val="000000" w:themeColor="text1"/>
                <w:sz w:val="16"/>
                <w:szCs w:val="16"/>
              </w:rPr>
              <w:t>by a rule to get from one term to the next</w:t>
            </w:r>
            <w:r>
              <w:rPr>
                <w:rFonts w:asciiTheme="minorHAnsi" w:hAnsiTheme="minorHAnsi" w:cs="Lucida Sans Unicode"/>
                <w:color w:val="000000" w:themeColor="text1"/>
                <w:sz w:val="16"/>
                <w:szCs w:val="16"/>
              </w:rPr>
              <w:t xml:space="preserve"> is a linear sequence, e</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g</w:t>
            </w:r>
            <w:r w:rsidR="00D82F29">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2, 4, 8, 16, …</w:t>
            </w:r>
          </w:p>
          <w:p w14:paraId="5542D6AC" w14:textId="68F32688" w:rsidR="000D0B20" w:rsidRDefault="003F6105" w:rsidP="000D0B2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appreciate that both a starting number and a rule to find the next term are required in order to describe a sequence in full.</w:t>
            </w:r>
          </w:p>
          <w:p w14:paraId="761489F7" w14:textId="77777777" w:rsidR="00D948DC" w:rsidRDefault="00D948DC" w:rsidP="00200C1F">
            <w:pPr>
              <w:pStyle w:val="ListParagraph"/>
              <w:spacing w:after="0" w:line="240" w:lineRule="auto"/>
              <w:ind w:left="238"/>
              <w:rPr>
                <w:rFonts w:asciiTheme="minorHAnsi" w:hAnsiTheme="minorHAnsi" w:cs="Lucida Sans Unicode"/>
                <w:color w:val="000000" w:themeColor="text1"/>
                <w:sz w:val="16"/>
                <w:szCs w:val="16"/>
              </w:rPr>
            </w:pPr>
          </w:p>
          <w:p w14:paraId="00326885" w14:textId="77777777" w:rsidR="000D0B20" w:rsidRPr="00E9594C" w:rsidRDefault="000D0B20" w:rsidP="000D0B20">
            <w:pPr>
              <w:rPr>
                <w:rFonts w:asciiTheme="minorHAnsi" w:hAnsiTheme="minorHAnsi" w:cs="Lucida Sans Unicode"/>
                <w:sz w:val="16"/>
                <w:szCs w:val="16"/>
              </w:rPr>
            </w:pPr>
          </w:p>
        </w:tc>
      </w:tr>
    </w:tbl>
    <w:p w14:paraId="4159242C"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CD9530" w14:textId="77777777" w:rsidR="000D0B20" w:rsidRPr="008A62BD"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E106D0" w14:textId="77777777" w:rsidR="000D0B20" w:rsidRDefault="000D0B20" w:rsidP="000D0B20">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5DDF721"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E1EC2" w:rsidRPr="00C125BF" w14:paraId="4AFB2672" w14:textId="77777777" w:rsidTr="008C23D5">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6F5E7F42" w14:textId="77777777" w:rsidR="00CE1EC2" w:rsidRPr="006F2C55" w:rsidRDefault="00CE1EC2" w:rsidP="008C23D5">
            <w:pPr>
              <w:rPr>
                <w:rFonts w:ascii="Century Gothic" w:hAnsi="Century Gothic" w:cs="Lucida Sans Unicode"/>
                <w:i/>
                <w:color w:val="FFFFFF" w:themeColor="background1"/>
                <w:sz w:val="20"/>
                <w:szCs w:val="20"/>
              </w:rPr>
            </w:pPr>
            <w:bookmarkStart w:id="13" w:name="MS"/>
            <w:r w:rsidRPr="006F2C55">
              <w:rPr>
                <w:rFonts w:ascii="Century Gothic" w:hAnsi="Century Gothic" w:cs="Lucida Sans Unicode"/>
                <w:i/>
                <w:color w:val="FFFFFF" w:themeColor="background1"/>
                <w:sz w:val="20"/>
                <w:szCs w:val="20"/>
              </w:rPr>
              <w:t>Measuring space</w:t>
            </w:r>
            <w:bookmarkEnd w:id="13"/>
          </w:p>
        </w:tc>
        <w:tc>
          <w:tcPr>
            <w:tcW w:w="2693" w:type="dxa"/>
            <w:tcBorders>
              <w:bottom w:val="single" w:sz="4" w:space="0" w:color="auto"/>
            </w:tcBorders>
            <w:shd w:val="clear" w:color="auto" w:fill="804000"/>
            <w:tcMar>
              <w:top w:w="28" w:type="dxa"/>
              <w:left w:w="57" w:type="dxa"/>
              <w:bottom w:w="28" w:type="dxa"/>
              <w:right w:w="57" w:type="dxa"/>
            </w:tcMar>
            <w:vAlign w:val="bottom"/>
          </w:tcPr>
          <w:p w14:paraId="1744F1C1" w14:textId="078AFAE1" w:rsidR="00CE1EC2" w:rsidRPr="006F2C55" w:rsidRDefault="000904F5"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hours</w:t>
            </w:r>
          </w:p>
        </w:tc>
      </w:tr>
      <w:tr w:rsidR="00CE1EC2" w:rsidRPr="00C125BF" w14:paraId="4DEE61EC" w14:textId="77777777" w:rsidTr="008C23D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FEB922" w14:textId="77777777" w:rsidR="00CE1EC2" w:rsidRPr="00E9594C" w:rsidRDefault="00CE1EC2" w:rsidP="008C23D5">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0A111F67" w14:textId="34499ECC" w:rsidR="00CE1EC2" w:rsidRPr="00E9594C" w:rsidRDefault="00C26471"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0" w:history="1">
              <w:r>
                <w:rPr>
                  <w:rStyle w:val="Hyperlink"/>
                  <w:rFonts w:asciiTheme="minorHAnsi" w:hAnsiTheme="minorHAnsi" w:cs="Arial"/>
                  <w:sz w:val="16"/>
                  <w:szCs w:val="16"/>
                </w:rPr>
                <w:t>Measurement and mensuration progression map</w:t>
              </w:r>
            </w:hyperlink>
          </w:p>
        </w:tc>
      </w:tr>
      <w:tr w:rsidR="00CE1EC2" w:rsidRPr="00C125BF" w14:paraId="3183B278" w14:textId="77777777" w:rsidTr="008C23D5">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D2F7AB8" w14:textId="77777777" w:rsidR="00CE1EC2" w:rsidRPr="00D95EA3"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D95EA3">
              <w:rPr>
                <w:color w:val="000000"/>
                <w:sz w:val="16"/>
                <w:szCs w:val="16"/>
              </w:rPr>
              <w:t>use, read, write and convert between standard units, converting measurements of length, mass, volume and time from a smaller unit of measure to a larger unit, and vice versa, using decimal notation to up to three decimal places</w:t>
            </w:r>
          </w:p>
        </w:tc>
      </w:tr>
      <w:tr w:rsidR="00CE1EC2" w:rsidRPr="00C125BF" w14:paraId="72C80B18" w14:textId="77777777" w:rsidTr="008C23D5">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4628654" w14:textId="13FC5710" w:rsidR="00CE1EC2"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65344736" w14:textId="77777777" w:rsidTr="008C23D5">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7F5E9BF7"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6B92437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E1EC2" w:rsidRPr="00C125BF" w14:paraId="2BAD98E7" w14:textId="77777777" w:rsidTr="008C23D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32869DA" w14:textId="626EBA8E" w:rsidR="00ED7D3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p w14:paraId="751CEC64" w14:textId="77777777" w:rsidR="007177B5" w:rsidRDefault="007177B5" w:rsidP="007177B5">
            <w:pPr>
              <w:rPr>
                <w:rFonts w:asciiTheme="minorHAnsi" w:hAnsiTheme="minorHAnsi" w:cs="Lucida Sans Unicode"/>
                <w:color w:val="000000" w:themeColor="text1"/>
                <w:sz w:val="16"/>
                <w:szCs w:val="16"/>
              </w:rPr>
            </w:pPr>
          </w:p>
          <w:p w14:paraId="71A5AF16" w14:textId="77777777" w:rsidR="007177B5" w:rsidRPr="007C6AED" w:rsidRDefault="007177B5" w:rsidP="007177B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19CC7FF" w14:textId="2DCBDBF7" w:rsidR="007177B5" w:rsidRPr="007177B5" w:rsidRDefault="00012BB9" w:rsidP="007177B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FD5C98">
              <w:rPr>
                <w:rFonts w:asciiTheme="minorHAnsi" w:hAnsiTheme="minorHAnsi" w:cs="Lucida Sans Unicode"/>
                <w:color w:val="000000" w:themeColor="text1"/>
                <w:sz w:val="16"/>
                <w:szCs w:val="16"/>
              </w:rPr>
              <w:t>#3</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CDDE333" w14:textId="0D31ECCA" w:rsidR="00CE1EC2"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non-adjacent metric units; e.g. kilometres and centimetres</w:t>
            </w:r>
          </w:p>
          <w:p w14:paraId="7185E0BD" w14:textId="0199C87E"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65E6E39E" w14:textId="6E1D34F7"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Imperial units; e.g. feet and inches, pounds and ounces, pints and gallons</w:t>
            </w:r>
          </w:p>
          <w:p w14:paraId="434077C0" w14:textId="77777777" w:rsidR="00ED7D30" w:rsidRDefault="003B2171"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converting between measures</w:t>
            </w:r>
          </w:p>
          <w:p w14:paraId="16B15243" w14:textId="7025F228" w:rsidR="003B2171" w:rsidRPr="00E9594C" w:rsidRDefault="003B2171"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State conclusions using the correct notation and units</w:t>
            </w:r>
          </w:p>
        </w:tc>
      </w:tr>
      <w:tr w:rsidR="00CE1EC2" w:rsidRPr="00C125BF" w14:paraId="7C851774" w14:textId="77777777" w:rsidTr="008C23D5">
        <w:trPr>
          <w:cantSplit/>
          <w:trHeight w:val="36"/>
        </w:trPr>
        <w:tc>
          <w:tcPr>
            <w:tcW w:w="4895" w:type="dxa"/>
            <w:shd w:val="clear" w:color="auto" w:fill="804000"/>
            <w:noWrap/>
            <w:tcMar>
              <w:top w:w="28" w:type="dxa"/>
              <w:left w:w="57" w:type="dxa"/>
              <w:bottom w:w="28" w:type="dxa"/>
              <w:right w:w="57" w:type="dxa"/>
            </w:tcMar>
          </w:tcPr>
          <w:p w14:paraId="3DCF911D" w14:textId="1B3ED07A"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5EFECC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6FE698E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9C3470" w:rsidRPr="00C125BF" w14:paraId="064956F6" w14:textId="77777777" w:rsidTr="008C23D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95695CE" w14:textId="6501F0E3"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adjacent metric units of length, mass and capacity</w:t>
            </w:r>
          </w:p>
          <w:p w14:paraId="7374DF0A" w14:textId="1683192C" w:rsid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rough equivalents between inches and cm, feet and cm, kg and lb, pint and ml</w:t>
            </w:r>
          </w:p>
          <w:p w14:paraId="18E1C43D" w14:textId="4CDB2291" w:rsidR="009C3470" w:rsidRPr="00ED7D30" w:rsidRDefault="00ED7D30" w:rsidP="00ED7D3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to two decimal places when converting between metric unit</w:t>
            </w:r>
          </w:p>
        </w:tc>
        <w:tc>
          <w:tcPr>
            <w:tcW w:w="4895" w:type="dxa"/>
            <w:gridSpan w:val="2"/>
            <w:tcBorders>
              <w:bottom w:val="single" w:sz="4" w:space="0" w:color="auto"/>
            </w:tcBorders>
            <w:shd w:val="clear" w:color="auto" w:fill="auto"/>
            <w:tcMar>
              <w:top w:w="28" w:type="dxa"/>
              <w:left w:w="57" w:type="dxa"/>
              <w:bottom w:w="28" w:type="dxa"/>
              <w:right w:w="57" w:type="dxa"/>
            </w:tcMar>
          </w:tcPr>
          <w:p w14:paraId="39984A0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225DD53A"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04C9D942"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EA05B8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78E3CD09"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Metre, centimetre, millimetre</w:t>
            </w:r>
          </w:p>
          <w:p w14:paraId="563DDCA9" w14:textId="24FBE1A5" w:rsidR="009C3470" w:rsidRDefault="00ED7D3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Tonne, </w:t>
            </w:r>
            <w:r w:rsidR="0011490E">
              <w:rPr>
                <w:rFonts w:asciiTheme="minorHAnsi" w:hAnsiTheme="minorHAnsi" w:cs="Lucida Sans Unicode"/>
                <w:color w:val="000000" w:themeColor="text1"/>
                <w:sz w:val="16"/>
                <w:szCs w:val="16"/>
              </w:rPr>
              <w:t>k</w:t>
            </w:r>
            <w:r w:rsidR="009C3470">
              <w:rPr>
                <w:rFonts w:asciiTheme="minorHAnsi" w:hAnsiTheme="minorHAnsi" w:cs="Lucida Sans Unicode"/>
                <w:color w:val="000000" w:themeColor="text1"/>
                <w:sz w:val="16"/>
                <w:szCs w:val="16"/>
              </w:rPr>
              <w:t>ilogram, gram</w:t>
            </w:r>
            <w:r w:rsidR="0011490E">
              <w:rPr>
                <w:rFonts w:asciiTheme="minorHAnsi" w:hAnsiTheme="minorHAnsi" w:cs="Lucida Sans Unicode"/>
                <w:color w:val="000000" w:themeColor="text1"/>
                <w:sz w:val="16"/>
                <w:szCs w:val="16"/>
              </w:rPr>
              <w:t>, milligram</w:t>
            </w:r>
          </w:p>
          <w:p w14:paraId="1E472C1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Litre, millilitre</w:t>
            </w:r>
          </w:p>
          <w:p w14:paraId="2B7443E1"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65CE56F"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54DA8CDE"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5F5B0DAB"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43283DFA" w14:textId="77777777" w:rsidR="009C3470" w:rsidRDefault="009C3470" w:rsidP="009C3470">
            <w:pPr>
              <w:rPr>
                <w:rFonts w:asciiTheme="minorHAnsi" w:hAnsiTheme="minorHAnsi" w:cs="Lucida Sans Unicode"/>
                <w:color w:val="000000" w:themeColor="text1"/>
                <w:sz w:val="16"/>
                <w:szCs w:val="16"/>
              </w:rPr>
            </w:pPr>
          </w:p>
          <w:p w14:paraId="79DE6606" w14:textId="77777777" w:rsidR="009C3470" w:rsidRPr="00AA44BA" w:rsidRDefault="009C3470" w:rsidP="009C3470">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63FCFBF3"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28321ED2" w14:textId="7B5A7835" w:rsidR="009C3470" w:rsidRPr="00B43207" w:rsidRDefault="009C347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Imperial system: lb, oz</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8C28EC6" w14:textId="77777777" w:rsidR="009C3470" w:rsidRDefault="009C3470" w:rsidP="009C3470">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Weight is the force due to gravity, and is calculated as mass multiplied by the acceleration due to gravity. Therefore weight varies due to location while mass is a constant measurement.</w:t>
            </w:r>
          </w:p>
          <w:p w14:paraId="3AEC3625"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 means one hundredth, and the prefix ‘milli-‘ means one thousandth.  These words are of Latin origin.</w:t>
            </w:r>
          </w:p>
          <w:p w14:paraId="12E5F8B8" w14:textId="77777777" w:rsidR="009C3470" w:rsidRDefault="009C3470"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 means one thousand.  This is Greek in origin.</w:t>
            </w:r>
          </w:p>
          <w:p w14:paraId="5BAA1588" w14:textId="27E709D8" w:rsidR="00DA7471" w:rsidRPr="00261105" w:rsidRDefault="00DA7471" w:rsidP="009C347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Conversion of volumes will be covered in the ‘calculating space’ unit.</w:t>
            </w:r>
          </w:p>
          <w:p w14:paraId="228070CC"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1" w:history="1">
              <w:r w:rsidRPr="00673A38">
                <w:rPr>
                  <w:rStyle w:val="Hyperlink"/>
                  <w:rFonts w:asciiTheme="minorHAnsi" w:hAnsiTheme="minorHAnsi" w:cs="Lucida Sans Unicode"/>
                  <w:sz w:val="16"/>
                  <w:szCs w:val="16"/>
                </w:rPr>
                <w:t>Glossary</w:t>
              </w:r>
            </w:hyperlink>
          </w:p>
          <w:p w14:paraId="1B836511" w14:textId="77777777" w:rsidR="009C3470" w:rsidRPr="00D66180" w:rsidRDefault="009C3470" w:rsidP="009C3470">
            <w:pPr>
              <w:rPr>
                <w:rFonts w:asciiTheme="minorHAnsi" w:hAnsiTheme="minorHAnsi" w:cs="Lucida Sans Unicode"/>
                <w:color w:val="000000" w:themeColor="text1"/>
                <w:sz w:val="16"/>
                <w:szCs w:val="16"/>
              </w:rPr>
            </w:pPr>
          </w:p>
          <w:p w14:paraId="1AC8F5D3" w14:textId="77777777" w:rsidR="009C3470" w:rsidRDefault="009C3470" w:rsidP="009C347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295C23C" w14:textId="4AA67CF7" w:rsidR="009C3470" w:rsidRPr="0011490E" w:rsidRDefault="0011490E" w:rsidP="008C23D5">
            <w:pPr>
              <w:rPr>
                <w:rFonts w:asciiTheme="minorHAnsi" w:hAnsiTheme="minorHAnsi" w:cs="Lucida Sans Unicode"/>
                <w:i/>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litre, and also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CE1EC2" w:rsidRPr="00C125BF" w14:paraId="668444F8" w14:textId="77777777" w:rsidTr="008C23D5">
        <w:trPr>
          <w:cantSplit/>
          <w:trHeight w:val="123"/>
        </w:trPr>
        <w:tc>
          <w:tcPr>
            <w:tcW w:w="4895" w:type="dxa"/>
            <w:shd w:val="clear" w:color="auto" w:fill="804000"/>
            <w:tcMar>
              <w:top w:w="28" w:type="dxa"/>
              <w:left w:w="57" w:type="dxa"/>
              <w:bottom w:w="28" w:type="dxa"/>
              <w:right w:w="57" w:type="dxa"/>
            </w:tcMar>
          </w:tcPr>
          <w:p w14:paraId="4699C2B4" w14:textId="77777777"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13CF5B1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14E66A2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AD1D670" w14:textId="77777777" w:rsidTr="008C23D5">
        <w:trPr>
          <w:cantSplit/>
          <w:trHeight w:val="36"/>
        </w:trPr>
        <w:tc>
          <w:tcPr>
            <w:tcW w:w="4895" w:type="dxa"/>
            <w:shd w:val="clear" w:color="auto" w:fill="auto"/>
            <w:tcMar>
              <w:top w:w="28" w:type="dxa"/>
              <w:left w:w="57" w:type="dxa"/>
              <w:bottom w:w="28" w:type="dxa"/>
              <w:right w:w="57" w:type="dxa"/>
            </w:tcMar>
          </w:tcPr>
          <w:p w14:paraId="3EE93A41" w14:textId="146C9467" w:rsidR="00CE1EC2" w:rsidRDefault="00200C1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metric (imperial) unit of measure. And another. And another.</w:t>
            </w:r>
          </w:p>
          <w:p w14:paraId="6D2C12D0" w14:textId="77777777" w:rsidR="00200C1F" w:rsidRDefault="0086072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2.5km = 25 000 cm. Do you agree with Kenny? Explain your answer.</w:t>
            </w:r>
          </w:p>
          <w:p w14:paraId="6A3931B4" w14:textId="77777777" w:rsidR="00731FE8" w:rsidRDefault="00731FE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4.25kg does not equal 425g</w:t>
            </w:r>
            <w:r w:rsidR="008770F8">
              <w:rPr>
                <w:rFonts w:asciiTheme="minorHAnsi" w:hAnsiTheme="minorHAnsi" w:cs="Lucida Sans Unicode"/>
                <w:color w:val="000000" w:themeColor="text1"/>
                <w:sz w:val="16"/>
                <w:szCs w:val="16"/>
              </w:rPr>
              <w:t>.</w:t>
            </w:r>
          </w:p>
          <w:p w14:paraId="3EEDBE6A" w14:textId="77777777" w:rsidR="00911F55" w:rsidRDefault="00911F55" w:rsidP="00911F55">
            <w:pPr>
              <w:rPr>
                <w:rFonts w:asciiTheme="minorHAnsi" w:hAnsiTheme="minorHAnsi" w:cs="Lucida Sans Unicode"/>
                <w:color w:val="000000" w:themeColor="text1"/>
                <w:sz w:val="16"/>
                <w:szCs w:val="16"/>
              </w:rPr>
            </w:pPr>
          </w:p>
          <w:p w14:paraId="206E08E1" w14:textId="77777777" w:rsidR="002C499D" w:rsidRDefault="002C499D" w:rsidP="00911F55">
            <w:pPr>
              <w:rPr>
                <w:rFonts w:asciiTheme="minorHAnsi" w:hAnsiTheme="minorHAnsi" w:cs="Lucida Sans Unicode"/>
                <w:color w:val="000000" w:themeColor="text1"/>
                <w:sz w:val="16"/>
                <w:szCs w:val="16"/>
              </w:rPr>
            </w:pPr>
          </w:p>
          <w:p w14:paraId="38575DC8" w14:textId="77777777" w:rsidR="002C499D" w:rsidRDefault="002C499D" w:rsidP="00911F55">
            <w:pPr>
              <w:rPr>
                <w:rFonts w:asciiTheme="minorHAnsi" w:hAnsiTheme="minorHAnsi" w:cs="Lucida Sans Unicode"/>
                <w:color w:val="000000" w:themeColor="text1"/>
                <w:sz w:val="16"/>
                <w:szCs w:val="16"/>
              </w:rPr>
            </w:pPr>
          </w:p>
          <w:p w14:paraId="0AB5846C" w14:textId="77777777" w:rsidR="002C499D" w:rsidRDefault="002C499D" w:rsidP="00911F55">
            <w:pPr>
              <w:rPr>
                <w:rFonts w:asciiTheme="minorHAnsi" w:hAnsiTheme="minorHAnsi" w:cs="Lucida Sans Unicode"/>
                <w:color w:val="000000" w:themeColor="text1"/>
                <w:sz w:val="16"/>
                <w:szCs w:val="16"/>
              </w:rPr>
            </w:pPr>
          </w:p>
          <w:p w14:paraId="70A5D0A3" w14:textId="77777777" w:rsidR="002C499D" w:rsidRDefault="002C499D" w:rsidP="00911F55">
            <w:pPr>
              <w:rPr>
                <w:rFonts w:asciiTheme="minorHAnsi" w:hAnsiTheme="minorHAnsi" w:cs="Lucida Sans Unicode"/>
                <w:color w:val="000000" w:themeColor="text1"/>
                <w:sz w:val="16"/>
                <w:szCs w:val="16"/>
              </w:rPr>
            </w:pPr>
          </w:p>
          <w:p w14:paraId="7B56CB43" w14:textId="5FD24431" w:rsidR="00911F55" w:rsidRPr="005A6B58" w:rsidRDefault="00911F55" w:rsidP="00911F55">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NCE</w:t>
            </w:r>
            <w:r w:rsidRPr="00D26C9E">
              <w:rPr>
                <w:rFonts w:asciiTheme="minorHAnsi" w:hAnsiTheme="minorHAnsi" w:cs="Lucida Sans Unicode"/>
                <w:color w:val="000000" w:themeColor="text1"/>
                <w:sz w:val="16"/>
                <w:szCs w:val="16"/>
              </w:rPr>
              <w:t xml:space="preserve">TM: </w:t>
            </w:r>
            <w:hyperlink r:id="rId152" w:history="1">
              <w:r>
                <w:rPr>
                  <w:rStyle w:val="Hyperlink"/>
                  <w:rFonts w:asciiTheme="minorHAnsi" w:hAnsiTheme="minorHAnsi" w:cs="Lucida Sans Unicode"/>
                  <w:sz w:val="16"/>
                  <w:szCs w:val="16"/>
                </w:rPr>
                <w:t>Measurement Reasoning</w:t>
              </w:r>
            </w:hyperlink>
          </w:p>
        </w:tc>
        <w:tc>
          <w:tcPr>
            <w:tcW w:w="4895" w:type="dxa"/>
            <w:gridSpan w:val="2"/>
            <w:shd w:val="clear" w:color="auto" w:fill="auto"/>
            <w:tcMar>
              <w:top w:w="28" w:type="dxa"/>
              <w:left w:w="57" w:type="dxa"/>
              <w:bottom w:w="28" w:type="dxa"/>
              <w:right w:w="57" w:type="dxa"/>
            </w:tcMar>
          </w:tcPr>
          <w:p w14:paraId="4BC0BC21" w14:textId="2BEA0CE7" w:rsidR="00CE1EC2" w:rsidRDefault="003D4384"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3" w:history="1">
              <w:r w:rsidRPr="003D4384">
                <w:rPr>
                  <w:rStyle w:val="Hyperlink"/>
                  <w:rFonts w:asciiTheme="minorHAnsi" w:hAnsiTheme="minorHAnsi" w:cs="Lucida Sans Unicode"/>
                  <w:sz w:val="16"/>
                  <w:szCs w:val="16"/>
                </w:rPr>
                <w:t>Weighing up the options</w:t>
              </w:r>
            </w:hyperlink>
          </w:p>
          <w:p w14:paraId="4CFDC3F2" w14:textId="54A62ED1" w:rsidR="003D4384" w:rsidRDefault="00B96332" w:rsidP="008C23D5">
            <w:pPr>
              <w:rPr>
                <w:rFonts w:ascii="Calibri" w:hAnsi="Calibri" w:cs="Arial"/>
                <w:bCs/>
                <w:sz w:val="16"/>
                <w:szCs w:val="16"/>
              </w:rPr>
            </w:pPr>
            <w:r w:rsidRPr="00B96332">
              <w:rPr>
                <w:rStyle w:val="Hyperlink"/>
                <w:rFonts w:asciiTheme="minorHAnsi" w:hAnsiTheme="minorHAnsi" w:cs="Lucida Sans Unicode"/>
                <w:color w:val="auto"/>
                <w:sz w:val="16"/>
                <w:szCs w:val="16"/>
                <w:u w:val="none"/>
              </w:rPr>
              <w:t xml:space="preserve">NRICH: </w:t>
            </w:r>
            <w:hyperlink r:id="rId154" w:history="1">
              <w:r w:rsidRPr="00B96332">
                <w:rPr>
                  <w:rStyle w:val="Hyperlink"/>
                  <w:rFonts w:ascii="Calibri" w:hAnsi="Calibri" w:cs="Arial"/>
                  <w:bCs/>
                  <w:sz w:val="16"/>
                  <w:szCs w:val="16"/>
                </w:rPr>
                <w:t>Place Your Orders</w:t>
              </w:r>
            </w:hyperlink>
          </w:p>
          <w:p w14:paraId="065EE285" w14:textId="3D68F0F1" w:rsidR="00B96332" w:rsidRPr="00B96332" w:rsidRDefault="00B96332" w:rsidP="008C23D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5" w:history="1">
              <w:r w:rsidRPr="00B96332">
                <w:rPr>
                  <w:rStyle w:val="Hyperlink"/>
                  <w:rFonts w:ascii="Calibri" w:hAnsi="Calibri" w:cs="Arial"/>
                  <w:bCs/>
                  <w:sz w:val="16"/>
                  <w:szCs w:val="16"/>
                </w:rPr>
                <w:t>Thousands and Millions</w:t>
              </w:r>
            </w:hyperlink>
          </w:p>
          <w:p w14:paraId="4AFCC486" w14:textId="295C4E1D" w:rsidR="008E5EBD" w:rsidRPr="000220BA" w:rsidRDefault="000220BA" w:rsidP="008C23D5">
            <w:pPr>
              <w:rPr>
                <w:rStyle w:val="Hyperlink"/>
                <w:rFonts w:ascii="Calibri" w:hAnsi="Calibri" w:cs="Lucida Sans Unicode"/>
                <w:color w:val="auto"/>
                <w:sz w:val="16"/>
                <w:szCs w:val="16"/>
                <w:u w:val="none"/>
              </w:rPr>
            </w:pPr>
            <w:r w:rsidRPr="000220BA">
              <w:rPr>
                <w:rStyle w:val="Hyperlink"/>
                <w:rFonts w:ascii="Calibri" w:hAnsi="Calibri" w:cs="Lucida Sans Unicode"/>
                <w:color w:val="auto"/>
                <w:sz w:val="16"/>
                <w:szCs w:val="16"/>
                <w:u w:val="none"/>
              </w:rPr>
              <w:t xml:space="preserve">NCETM:  </w:t>
            </w:r>
            <w:hyperlink r:id="rId156" w:history="1">
              <w:r w:rsidRPr="00363566">
                <w:rPr>
                  <w:rStyle w:val="Hyperlink"/>
                  <w:rFonts w:ascii="Calibri" w:hAnsi="Calibri" w:cs="Arial"/>
                  <w:bCs/>
                  <w:sz w:val="16"/>
                  <w:szCs w:val="16"/>
                  <w:lang w:eastAsia="en-GB"/>
                </w:rPr>
                <w:t>Activity E : A little bit of history - Marco Polo</w:t>
              </w:r>
            </w:hyperlink>
          </w:p>
          <w:p w14:paraId="2D96EA3B" w14:textId="77777777" w:rsidR="00363566" w:rsidRDefault="00363566" w:rsidP="008C23D5">
            <w:pPr>
              <w:rPr>
                <w:rStyle w:val="Hyperlink"/>
                <w:rFonts w:asciiTheme="minorHAnsi" w:hAnsiTheme="minorHAnsi" w:cs="Lucida Sans Unicode"/>
                <w:b/>
                <w:color w:val="auto"/>
                <w:sz w:val="16"/>
                <w:szCs w:val="16"/>
                <w:u w:val="none"/>
              </w:rPr>
            </w:pPr>
          </w:p>
          <w:p w14:paraId="3000FC4F" w14:textId="77777777" w:rsidR="002C499D" w:rsidRDefault="002C499D" w:rsidP="008C23D5">
            <w:pPr>
              <w:rPr>
                <w:rStyle w:val="Hyperlink"/>
                <w:rFonts w:asciiTheme="minorHAnsi" w:hAnsiTheme="minorHAnsi" w:cs="Lucida Sans Unicode"/>
                <w:b/>
                <w:color w:val="auto"/>
                <w:sz w:val="16"/>
                <w:szCs w:val="16"/>
                <w:u w:val="none"/>
              </w:rPr>
            </w:pPr>
          </w:p>
          <w:p w14:paraId="30DC3C04" w14:textId="77777777" w:rsidR="002C499D" w:rsidRDefault="002C499D" w:rsidP="008C23D5">
            <w:pPr>
              <w:rPr>
                <w:rStyle w:val="Hyperlink"/>
                <w:rFonts w:asciiTheme="minorHAnsi" w:hAnsiTheme="minorHAnsi" w:cs="Lucida Sans Unicode"/>
                <w:b/>
                <w:color w:val="auto"/>
                <w:sz w:val="16"/>
                <w:szCs w:val="16"/>
                <w:u w:val="none"/>
              </w:rPr>
            </w:pPr>
          </w:p>
          <w:p w14:paraId="0BF72CB7" w14:textId="77777777" w:rsidR="002C499D" w:rsidRDefault="002C499D" w:rsidP="008C23D5">
            <w:pPr>
              <w:rPr>
                <w:rStyle w:val="Hyperlink"/>
                <w:rFonts w:asciiTheme="minorHAnsi" w:hAnsiTheme="minorHAnsi" w:cs="Lucida Sans Unicode"/>
                <w:b/>
                <w:color w:val="auto"/>
                <w:sz w:val="16"/>
                <w:szCs w:val="16"/>
                <w:u w:val="none"/>
              </w:rPr>
            </w:pPr>
          </w:p>
          <w:p w14:paraId="247B11FE" w14:textId="77777777" w:rsidR="002C499D" w:rsidRDefault="002C499D" w:rsidP="008C23D5">
            <w:pPr>
              <w:rPr>
                <w:rStyle w:val="Hyperlink"/>
                <w:rFonts w:asciiTheme="minorHAnsi" w:hAnsiTheme="minorHAnsi" w:cs="Lucida Sans Unicode"/>
                <w:b/>
                <w:color w:val="auto"/>
                <w:sz w:val="16"/>
                <w:szCs w:val="16"/>
                <w:u w:val="none"/>
              </w:rPr>
            </w:pPr>
          </w:p>
          <w:p w14:paraId="3BFE2251" w14:textId="1C1D5D74"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F775F96" w14:textId="05949411"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57"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A7607A2"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apply an incorrect understanding that there are 100 minutes in a hour when solving problems</w:t>
            </w:r>
          </w:p>
          <w:p w14:paraId="7D0FC34A" w14:textId="77777777" w:rsidR="00CA75CB" w:rsidRDefault="00CA75CB" w:rsidP="00CA75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when converting between 12- and 24-hour clock notation; e.g. thinking that 15:00 is 5 o’ clock</w:t>
            </w:r>
          </w:p>
          <w:p w14:paraId="50AA967F" w14:textId="77777777" w:rsidR="007C6E15" w:rsidRDefault="007C6E15" w:rsidP="007C6E1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incorrect beliefs about place value, such as 2.3 × 10 = 2.30.  </w:t>
            </w:r>
          </w:p>
          <w:p w14:paraId="66392F20" w14:textId="14241BD1" w:rsidR="00CE1EC2" w:rsidRPr="007C6E15" w:rsidRDefault="007C6E1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conversions within the metric system rely on multiplying and dividing by 1000.  The use of centimetres as an ‘extra unit’ within the system breaks this pattern.  Consequently there is a frequent need to multiply and divide by 10 or 100, and this can cause confusion about the connections that need to be applied.</w:t>
            </w:r>
          </w:p>
        </w:tc>
      </w:tr>
    </w:tbl>
    <w:p w14:paraId="1F1C4B2D"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7CB193"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B0436DA"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E1EC2" w:rsidRPr="00C125BF" w14:paraId="49E4D10C" w14:textId="77777777" w:rsidTr="008C23D5">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4BB91E2A" w14:textId="77777777" w:rsidR="00CE1EC2" w:rsidRPr="006F2C55" w:rsidRDefault="00CE1EC2" w:rsidP="008C23D5">
            <w:pPr>
              <w:rPr>
                <w:rFonts w:ascii="Century Gothic" w:hAnsi="Century Gothic" w:cs="Lucida Sans Unicode"/>
                <w:i/>
                <w:color w:val="FFFFFF" w:themeColor="background1"/>
                <w:sz w:val="20"/>
                <w:szCs w:val="20"/>
              </w:rPr>
            </w:pPr>
            <w:bookmarkStart w:id="14" w:name="IA"/>
            <w:r>
              <w:rPr>
                <w:rFonts w:ascii="Century Gothic" w:hAnsi="Century Gothic" w:cs="Lucida Sans Unicode"/>
                <w:i/>
                <w:color w:val="FFFFFF" w:themeColor="background1"/>
                <w:sz w:val="20"/>
                <w:szCs w:val="20"/>
              </w:rPr>
              <w:t>Investigating angles</w:t>
            </w:r>
            <w:bookmarkEnd w:id="14"/>
          </w:p>
        </w:tc>
        <w:tc>
          <w:tcPr>
            <w:tcW w:w="2693" w:type="dxa"/>
            <w:tcBorders>
              <w:bottom w:val="single" w:sz="4" w:space="0" w:color="auto"/>
            </w:tcBorders>
            <w:shd w:val="clear" w:color="auto" w:fill="804000"/>
            <w:tcMar>
              <w:top w:w="28" w:type="dxa"/>
              <w:left w:w="57" w:type="dxa"/>
              <w:bottom w:w="28" w:type="dxa"/>
              <w:right w:w="57" w:type="dxa"/>
            </w:tcMar>
            <w:vAlign w:val="bottom"/>
          </w:tcPr>
          <w:p w14:paraId="17C70A5A" w14:textId="6D786226" w:rsidR="00CE1EC2" w:rsidRPr="006F2C55" w:rsidRDefault="000904F5"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hours</w:t>
            </w:r>
          </w:p>
        </w:tc>
      </w:tr>
      <w:tr w:rsidR="00CE1EC2" w:rsidRPr="00C125BF" w14:paraId="24A3036C" w14:textId="77777777" w:rsidTr="008C23D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349598" w14:textId="77777777" w:rsidR="00CE1EC2" w:rsidRPr="00E9594C" w:rsidRDefault="00CE1EC2" w:rsidP="008C23D5">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E5BD90F" w14:textId="6BF16E82" w:rsidR="00CE1EC2" w:rsidRPr="00E9594C" w:rsidRDefault="00BE75E5"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8" w:history="1">
              <w:r w:rsidRPr="00A11337">
                <w:rPr>
                  <w:rStyle w:val="Hyperlink"/>
                  <w:rFonts w:asciiTheme="minorHAnsi" w:hAnsiTheme="minorHAnsi" w:cs="Arial"/>
                  <w:sz w:val="16"/>
                  <w:szCs w:val="16"/>
                </w:rPr>
                <w:t>Position and direction progression map</w:t>
              </w:r>
            </w:hyperlink>
          </w:p>
        </w:tc>
      </w:tr>
      <w:tr w:rsidR="00CE1EC2" w:rsidRPr="00C125BF" w14:paraId="1877CC04" w14:textId="77777777" w:rsidTr="008C23D5">
        <w:trPr>
          <w:cantSplit/>
          <w:trHeight w:val="199"/>
        </w:trPr>
        <w:tc>
          <w:tcPr>
            <w:tcW w:w="14685" w:type="dxa"/>
            <w:gridSpan w:val="5"/>
            <w:tcBorders>
              <w:top w:val="nil"/>
              <w:bottom w:val="nil"/>
            </w:tcBorders>
            <w:shd w:val="clear" w:color="auto" w:fill="E6E6E6"/>
            <w:tcMar>
              <w:top w:w="28" w:type="dxa"/>
              <w:left w:w="57" w:type="dxa"/>
              <w:bottom w:w="28" w:type="dxa"/>
              <w:right w:w="57" w:type="dxa"/>
            </w:tcMar>
          </w:tcPr>
          <w:p w14:paraId="1CC6FA2A"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recognise angles where they meet at a point, are on a straight line, or are vertically opposite, and find missing angles</w:t>
            </w:r>
          </w:p>
        </w:tc>
      </w:tr>
      <w:tr w:rsidR="00CE1EC2" w:rsidRPr="00C125BF" w14:paraId="45F22D5F" w14:textId="77777777" w:rsidTr="008C23D5">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6DA761E" w14:textId="52A4B257" w:rsidR="00CE1EC2"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2FCBF2" w14:textId="77777777" w:rsidTr="008C23D5">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76C3727F"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430C5BF0"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E1EC2" w:rsidRPr="00C125BF" w14:paraId="40031D65" w14:textId="77777777" w:rsidTr="008C23D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6928AD33" w14:textId="306DD74B" w:rsidR="00CE1EC2"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angles</w:t>
            </w:r>
          </w:p>
          <w:p w14:paraId="60AFE0DF" w14:textId="0AC6EF5D" w:rsidR="00BE75E5" w:rsidRPr="00E9594C"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Apply angle facts to deduce unknown angles </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57FA7C2" w14:textId="77777777" w:rsidR="00CE1EC2"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w:t>
            </w:r>
          </w:p>
          <w:p w14:paraId="1D0EE302" w14:textId="77777777" w:rsidR="00BE75E5"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6FE30476" w14:textId="77777777" w:rsidR="00BE75E5"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777EC143" w14:textId="77777777" w:rsidR="00BE75E5" w:rsidRDefault="00BE75E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36190864" w14:textId="77777777" w:rsidR="00BE75E5" w:rsidRDefault="00AB030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known facts to find missing angles</w:t>
            </w:r>
          </w:p>
          <w:p w14:paraId="5652C2AC" w14:textId="60D3C90F" w:rsidR="00AB0308" w:rsidRPr="00E9594C" w:rsidRDefault="00AB030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Explain reasoning</w:t>
            </w:r>
          </w:p>
        </w:tc>
      </w:tr>
      <w:tr w:rsidR="00CE1EC2" w:rsidRPr="00C125BF" w14:paraId="6E16AF96" w14:textId="77777777" w:rsidTr="008C23D5">
        <w:trPr>
          <w:cantSplit/>
          <w:trHeight w:val="36"/>
        </w:trPr>
        <w:tc>
          <w:tcPr>
            <w:tcW w:w="4895" w:type="dxa"/>
            <w:shd w:val="clear" w:color="auto" w:fill="804000"/>
            <w:noWrap/>
            <w:tcMar>
              <w:top w:w="28" w:type="dxa"/>
              <w:left w:w="57" w:type="dxa"/>
              <w:bottom w:w="28" w:type="dxa"/>
              <w:right w:w="57" w:type="dxa"/>
            </w:tcMar>
          </w:tcPr>
          <w:p w14:paraId="528B8E85" w14:textId="7963C488"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4EE7748F"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206F6F8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5AC24AD5" w14:textId="77777777" w:rsidTr="008C23D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A77E8E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are measured in degrees</w:t>
            </w:r>
          </w:p>
          <w:p w14:paraId="652EFA6D" w14:textId="4848040D" w:rsidR="00BE75E5" w:rsidRPr="00572D0B"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angles in a full turn total 360</w:t>
            </w:r>
            <w:r w:rsidRPr="004513A4">
              <w:rPr>
                <w:rFonts w:eastAsia="Times New Roman"/>
                <w:color w:val="000000"/>
                <w:sz w:val="16"/>
                <w:szCs w:val="16"/>
              </w:rPr>
              <w:t>°</w:t>
            </w:r>
            <w:r>
              <w:rPr>
                <w:rFonts w:eastAsia="Times New Roman"/>
                <w:color w:val="000000"/>
                <w:sz w:val="16"/>
                <w:szCs w:val="16"/>
              </w:rPr>
              <w:t>, and angle in half a turn must total 180</w:t>
            </w:r>
            <w:r w:rsidRPr="004513A4">
              <w:rPr>
                <w:rFonts w:eastAsia="Times New Roman"/>
                <w:color w:val="000000"/>
                <w:sz w:val="16"/>
                <w:szCs w:val="16"/>
              </w:rPr>
              <w:t>°</w:t>
            </w:r>
          </w:p>
          <w:p w14:paraId="745D2608" w14:textId="77777777" w:rsidR="00BE75E5" w:rsidRDefault="00BE75E5" w:rsidP="00BE75E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size of angles</w:t>
            </w:r>
          </w:p>
          <w:p w14:paraId="775AFF01" w14:textId="3B9EB77A" w:rsidR="00CE1EC2" w:rsidRPr="00BE75E5" w:rsidRDefault="00CE1EC2" w:rsidP="00BE75E5">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4B25B8E6" w14:textId="72753F4A"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332BF2"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23299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0D44AE76"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1EE5A4F8"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6AF693D9"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1092D48C"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00E923B4" w14:textId="18B4C1ED"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6BF0BF85" w14:textId="77777777" w:rsidR="00BE75E5" w:rsidRDefault="00BE75E5" w:rsidP="00BE75E5">
            <w:pPr>
              <w:rPr>
                <w:rFonts w:asciiTheme="minorHAnsi" w:hAnsiTheme="minorHAnsi" w:cs="Lucida Sans Unicode"/>
                <w:color w:val="000000" w:themeColor="text1"/>
                <w:sz w:val="16"/>
                <w:szCs w:val="16"/>
              </w:rPr>
            </w:pPr>
          </w:p>
          <w:p w14:paraId="0DF04828" w14:textId="77777777" w:rsidR="00BE75E5" w:rsidRPr="00BD1783" w:rsidRDefault="00BE75E5" w:rsidP="00BE75E5">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560CDD4E"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4692CAB5" w14:textId="77777777" w:rsidR="00BE75E5"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78F5D0C1" w14:textId="087765A3" w:rsidR="00CE1EC2" w:rsidRPr="00E9594C" w:rsidRDefault="00BE75E5" w:rsidP="00BE75E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3FAD5B31" w14:textId="77777777" w:rsidR="00766B30" w:rsidRDefault="00766B30" w:rsidP="00766B3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exact reason for there being 360 degrees in a full turn is unknown.  There are various theories including it being an approximation of the 365 days in a year and resultant apparent movement of the sun, and the fact that it has so many factors.</w:t>
            </w:r>
          </w:p>
          <w:p w14:paraId="5739722B" w14:textId="4F5D78A6" w:rsidR="00CE1EC2" w:rsidRDefault="00766B30"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SI unit for measuring angles in the radian (2</w:t>
            </w:r>
            <w:r w:rsidRPr="003341B4">
              <w:rPr>
                <w:rFonts w:asciiTheme="minorHAnsi" w:hAnsiTheme="minorHAnsi" w:cs="Lucida Sans Unicode"/>
                <w:color w:val="000000" w:themeColor="text1"/>
                <w:sz w:val="16"/>
                <w:szCs w:val="16"/>
              </w:rPr>
              <w:t>π</w:t>
            </w:r>
            <w:r>
              <w:rPr>
                <w:rFonts w:asciiTheme="minorHAnsi" w:hAnsiTheme="minorHAnsi" w:cs="Lucida Sans Unicode"/>
                <w:color w:val="000000" w:themeColor="text1"/>
                <w:sz w:val="16"/>
                <w:szCs w:val="16"/>
              </w:rPr>
              <w:t xml:space="preserve"> radians in a full turn).  Napoleon experimented with the decimal degree, or grad (400 grads in a full turn)</w:t>
            </w:r>
          </w:p>
          <w:p w14:paraId="61AF557F"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59" w:history="1">
              <w:r w:rsidRPr="00673A38">
                <w:rPr>
                  <w:rStyle w:val="Hyperlink"/>
                  <w:rFonts w:asciiTheme="minorHAnsi" w:hAnsiTheme="minorHAnsi" w:cs="Lucida Sans Unicode"/>
                  <w:sz w:val="16"/>
                  <w:szCs w:val="16"/>
                </w:rPr>
                <w:t>Glossary</w:t>
              </w:r>
            </w:hyperlink>
          </w:p>
          <w:p w14:paraId="3474034C" w14:textId="77777777" w:rsidR="00811C7D" w:rsidRPr="00D66180" w:rsidRDefault="00811C7D" w:rsidP="008C23D5">
            <w:pPr>
              <w:rPr>
                <w:rFonts w:asciiTheme="minorHAnsi" w:hAnsiTheme="minorHAnsi" w:cs="Lucida Sans Unicode"/>
                <w:color w:val="000000" w:themeColor="text1"/>
                <w:sz w:val="16"/>
                <w:szCs w:val="16"/>
              </w:rPr>
            </w:pPr>
          </w:p>
          <w:p w14:paraId="51DDD0A9"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A67D44" w14:textId="3C01A91F" w:rsidR="000C4AC6" w:rsidRDefault="000C4AC6" w:rsidP="000C4AC6">
            <w:pPr>
              <w:rPr>
                <w:rFonts w:asciiTheme="minorHAnsi" w:hAnsiTheme="minorHAnsi" w:cs="Lucida Sans Unicode"/>
                <w:i/>
                <w:color w:val="000000" w:themeColor="text1"/>
                <w:sz w:val="16"/>
                <w:szCs w:val="16"/>
              </w:rPr>
            </w:pPr>
            <w:r w:rsidRPr="00B143F5">
              <w:rPr>
                <w:rFonts w:asciiTheme="minorHAnsi" w:hAnsiTheme="minorHAnsi" w:cs="Lucida Sans Unicode"/>
                <w:i/>
                <w:color w:val="000000" w:themeColor="text1"/>
                <w:sz w:val="16"/>
                <w:szCs w:val="16"/>
              </w:rPr>
              <w:t xml:space="preserve">All pupils </w:t>
            </w:r>
            <w:r>
              <w:rPr>
                <w:rFonts w:asciiTheme="minorHAnsi" w:hAnsiTheme="minorHAnsi" w:cs="Lucida Sans Unicode"/>
                <w:i/>
                <w:color w:val="000000" w:themeColor="text1"/>
                <w:sz w:val="16"/>
                <w:szCs w:val="16"/>
              </w:rPr>
              <w:t>know how to</w:t>
            </w:r>
            <w:r w:rsidRPr="00B143F5">
              <w:rPr>
                <w:rFonts w:asciiTheme="minorHAnsi" w:hAnsiTheme="minorHAnsi" w:cs="Lucida Sans Unicode"/>
                <w:i/>
                <w:color w:val="000000" w:themeColor="text1"/>
                <w:sz w:val="16"/>
                <w:szCs w:val="16"/>
              </w:rPr>
              <w:t xml:space="preserve"> to use a 180° and a 360° protractor</w:t>
            </w:r>
            <w:r>
              <w:rPr>
                <w:rFonts w:asciiTheme="minorHAnsi" w:hAnsiTheme="minorHAnsi" w:cs="Lucida Sans Unicode"/>
                <w:i/>
                <w:color w:val="000000" w:themeColor="text1"/>
                <w:sz w:val="16"/>
                <w:szCs w:val="16"/>
              </w:rPr>
              <w:t>.</w:t>
            </w:r>
          </w:p>
          <w:p w14:paraId="459AB298" w14:textId="5601547C"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22A418D7" w14:textId="77777777" w:rsidTr="008C23D5">
        <w:trPr>
          <w:cantSplit/>
          <w:trHeight w:val="123"/>
        </w:trPr>
        <w:tc>
          <w:tcPr>
            <w:tcW w:w="4895" w:type="dxa"/>
            <w:shd w:val="clear" w:color="auto" w:fill="804000"/>
            <w:tcMar>
              <w:top w:w="28" w:type="dxa"/>
              <w:left w:w="57" w:type="dxa"/>
              <w:bottom w:w="28" w:type="dxa"/>
              <w:right w:w="57" w:type="dxa"/>
            </w:tcMar>
          </w:tcPr>
          <w:p w14:paraId="6ABDB082" w14:textId="3FC0A793"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0A2950FC"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6E147A4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78462590" w14:textId="77777777" w:rsidTr="008C23D5">
        <w:trPr>
          <w:cantSplit/>
          <w:trHeight w:val="36"/>
        </w:trPr>
        <w:tc>
          <w:tcPr>
            <w:tcW w:w="4895" w:type="dxa"/>
            <w:shd w:val="clear" w:color="auto" w:fill="auto"/>
            <w:tcMar>
              <w:top w:w="28" w:type="dxa"/>
              <w:left w:w="57" w:type="dxa"/>
              <w:bottom w:w="28" w:type="dxa"/>
              <w:right w:w="57" w:type="dxa"/>
            </w:tcMar>
          </w:tcPr>
          <w:p w14:paraId="0805065F" w14:textId="317D3C68" w:rsidR="0000659C" w:rsidRDefault="00966057"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3840" behindDoc="0" locked="0" layoutInCell="1" allowOverlap="1" wp14:anchorId="2C8332A1" wp14:editId="23C6673F">
                      <wp:simplePos x="0" y="0"/>
                      <wp:positionH relativeFrom="column">
                        <wp:posOffset>2113915</wp:posOffset>
                      </wp:positionH>
                      <wp:positionV relativeFrom="paragraph">
                        <wp:posOffset>635</wp:posOffset>
                      </wp:positionV>
                      <wp:extent cx="817880" cy="353695"/>
                      <wp:effectExtent l="0" t="0" r="45720" b="1905"/>
                      <wp:wrapThrough wrapText="bothSides">
                        <wp:wrapPolygon edited="0">
                          <wp:start x="2683" y="0"/>
                          <wp:lineTo x="0" y="9307"/>
                          <wp:lineTo x="0" y="13961"/>
                          <wp:lineTo x="18783" y="20165"/>
                          <wp:lineTo x="22137" y="20165"/>
                          <wp:lineTo x="22137" y="9307"/>
                          <wp:lineTo x="16770" y="3102"/>
                          <wp:lineTo x="5366" y="0"/>
                          <wp:lineTo x="2683" y="0"/>
                        </wp:wrapPolygon>
                      </wp:wrapThrough>
                      <wp:docPr id="29" name="Group 29"/>
                      <wp:cNvGraphicFramePr/>
                      <a:graphic xmlns:a="http://schemas.openxmlformats.org/drawingml/2006/main">
                        <a:graphicData uri="http://schemas.microsoft.com/office/word/2010/wordprocessingGroup">
                          <wpg:wgp>
                            <wpg:cNvGrpSpPr/>
                            <wpg:grpSpPr>
                              <a:xfrm>
                                <a:off x="0" y="0"/>
                                <a:ext cx="817880" cy="353695"/>
                                <a:chOff x="0" y="0"/>
                                <a:chExt cx="817880" cy="353695"/>
                              </a:xfrm>
                            </wpg:grpSpPr>
                            <wpg:grpSp>
                              <wpg:cNvPr id="16" name="Group 16"/>
                              <wpg:cNvGrpSpPr/>
                              <wpg:grpSpPr>
                                <a:xfrm>
                                  <a:off x="0" y="0"/>
                                  <a:ext cx="817880" cy="331470"/>
                                  <a:chOff x="253552" y="1686"/>
                                  <a:chExt cx="818328" cy="332324"/>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13" name="Group 13"/>
                                <wpg:cNvGrpSpPr/>
                                <wpg:grpSpPr>
                                  <a:xfrm>
                                    <a:off x="253552" y="81985"/>
                                    <a:ext cx="818328" cy="252025"/>
                                    <a:chOff x="253659" y="81985"/>
                                    <a:chExt cx="818674" cy="252025"/>
                                  </a:xfrm>
                                </wpg:grpSpPr>
                                <wps:wsp>
                                  <wps:cNvPr id="9" name="Straight Connector 9"/>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14" name="Text Box 14"/>
                                <wps:cNvSpPr txBox="1"/>
                                <wps:spPr>
                                  <a:xfrm>
                                    <a:off x="333230" y="1686"/>
                                    <a:ext cx="187960"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234938" w14:textId="3CA7EF61" w:rsidR="00141281" w:rsidRPr="007D61BD" w:rsidRDefault="00141281">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664913" y="85337"/>
                                    <a:ext cx="218955"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807502" w14:textId="1753A60F" w:rsidR="00141281" w:rsidRPr="007D61BD" w:rsidRDefault="00141281" w:rsidP="007D61BD">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 name="Arc 8"/>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28" name="Arc 28"/>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wgp>
                        </a:graphicData>
                      </a:graphic>
                    </wp:anchor>
                  </w:drawing>
                </mc:Choice>
                <mc:Fallback>
                  <w:pict>
                    <v:group id="Group 29" o:spid="_x0000_s1026" style="position:absolute;left:0;text-align:left;margin-left:166.45pt;margin-top:.05pt;width:64.4pt;height:27.85pt;z-index:251683840" coordsize="8178,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07cwUAAOcXAAAOAAAAZHJzL2Uyb0RvYy54bWzsWNtu4zYQfS/QfyD07likJFoy4iwc54IC&#10;i92gSbvPjC62WolUKSZ2WvTfO6QoyXbsxHV30xbIi02Jt5nRmTOHPP2wKgv0mMo6F3zi4BPXQSmP&#10;RZLz+cT56e5qEDqoVownrBA8nThPae18OPv+u9NlNU6JWIgiSSWCRXg9XlYTZ6FUNR4O63iRlqw+&#10;EVXKoTMTsmQKHuV8mEi2hNXLYkhclw6XQiaVFHFa1/D2oul0zsz6WZbG6nOW1alCxcQB25T5leb3&#10;Xv8Oz07ZeC5ZtchjawY7woqS5Rw27Za6YIqhB5k/W6rMYylqkamTWJRDkWV5nBofwBvsbnlzLcVD&#10;ZXyZj5fzqgsThHYrTkcvG396vJEoTyYOiRzEWQnfyGyL4BmCs6zmYxhzLavb6kbaF/PmSfu7ymSp&#10;/8ETtDJhferCmq4UiuFliEdhCMGPocsLPBoFTdjjBXybZ7PixeWL84btpkNtW2dK99DZbP3CdNMv&#10;eP4WfnnYH1k4dX6RwAsC4iDwG9PQ7MvG6/6FHoH8MHHxiEd8bVnnHxtDAD/WSodXh9LA6Q93Nju/&#10;9CgZXBGXDvz7iAyiMJoOYIPIpYRcnNPLP+067fxDI+VtRco7IlJrPoc4Cu2n1vY3UOhdJgFxyTYU&#10;YDoNAIkQsrXpGzGjI7+JWb9AF7NtT4FU6j5v6n+WN7cLVqUmHWudExZfXdrcKsny+UKhmeAciEdI&#10;ZFPIDJ9xmz/1uIZU2pE8a75jSr0WTmux61zHdER9A7fOdTauZK2uU1Ei3Zg4Rc61tWzMHgFFDbLa&#10;Ifp1wdESgElGrs5NBuQreQKtsgI2qPnczK1FkSdXeVHoGYaV01kh0SMDPlUrbIG2NgrsKbgenBr2&#10;tTsvq9Zr01JPRdqY8GOaAfsASZBmO837/Q4sjlOu2l0KDqP1tAzs6Sa6r0+043urusn49cmNH+3O&#10;gqtucplzIXct0Acma8ZDVq/5rZv3InkyeDAdAFJNW2+AVozbHN8BV+g01PgSXlFW5NXPgBvjuKX9&#10;gPrYg5U3s7YFrue5Ph41OYt9ShtSeAfuLuhsIv7/AdyedN8KxFAAGqlypzF2LlYIm9qpUwiYWUsV&#10;pFbwXuPUQnoP6XoeVF4gwI0a3SIXh6OIWuVCfC98jXIl0L75qnsolwtNpWBQS5Ldi520uVsBzIIR&#10;mY6CaECnAR742A0H06lLBhdXU3fq+lezyD/foQBeI+ADePQbEPABux5BwMmvbc3YS8Bqdb+yyGi4&#10;GEnRnA7qKr7KoYJ+ZLW6YRKOA4AAOOKoz/CTFQKKprAtBy2E/H3Xez0e1Ab0OmgJxwuoqL89MJk6&#10;qPiBgw6JsA9gQso8+PBF4UGu99yv9/CHciag4gLFgnWmqcerom1mUpRf4CQ01btCF+Mx7A0lum3O&#10;VHPogZNUnE6nZhCcQCqmPvLbKm75XOuDu9UXJisrIhSkwifRKp9nWqIZq/HMxfRBiSw3QqOvcLby&#10;vWGBC55zgxGZR3ADpX6EQRTrshZ43khTSaPFtZYlOIwC2E3L93dyANXXaqSvps7+VXIwh+Kuerxz&#10;xNtwxJtrCTh/N1JiKmMUtmLBioiXpQMhIdVnJy0dPO/ZWRfowSgLzQ+2Devtl71Mxr120EQzT6xp&#10;LPkFmD8rC6hFcPJCGPtuYMXI5jC4bFgbFoVhSBpRD9saTWIM2DwFaqM0OTYCybR2nM92npT6Ovs3&#10;sr+ftF/e7sz8fuIRkuDgM9lmuf4vlTZ9V9RjFZ4sPA8Dq+vrCyoDVpe6/tbFDPFHNIDuppiZ9tcC&#10;axT6PsHmKuQFsIKgDZobj3eodvcqe9WrLUcbyvJAqBqGhdtkwwT25ltfV68/G0bo7+fP/gIAAP//&#10;AwBQSwMEFAAGAAgAAAAhAOQc9SHeAAAABwEAAA8AAABkcnMvZG93bnJldi54bWxMjsFKw0AURfeC&#10;/zA8wZ2dpDG1xkxKKeqqCLaCuHvNvCahmTchM03Sv3e60uXlXO49+WoyrRiod41lBfEsAkFcWt1w&#10;peBr//awBOE8ssbWMim4kINVcXuTY6btyJ807Hwlwgi7DBXU3neZlK6syaCb2Y44sKPtDfoQ+0rq&#10;Hscwblo5j6KFNNhweKixo01N5Wl3NgreRxzXSfw6bE/HzeVnn358b2NS6v5uWr+A8DT5vzJc9YM6&#10;FMHpYM+snWgVJMn8OVSvQAT8uIifQBwUpOkSZJHL//7FLwAAAP//AwBQSwECLQAUAAYACAAAACEA&#10;toM4kv4AAADhAQAAEwAAAAAAAAAAAAAAAAAAAAAAW0NvbnRlbnRfVHlwZXNdLnhtbFBLAQItABQA&#10;BgAIAAAAIQA4/SH/1gAAAJQBAAALAAAAAAAAAAAAAAAAAC8BAABfcmVscy8ucmVsc1BLAQItABQA&#10;BgAIAAAAIQCE2Z07cwUAAOcXAAAOAAAAAAAAAAAAAAAAAC4CAABkcnMvZTJvRG9jLnhtbFBLAQIt&#10;ABQABgAIAAAAIQDkHPUh3gAAAAcBAAAPAAAAAAAAAAAAAAAAAM0HAABkcnMvZG93bnJldi54bWxQ&#10;SwUGAAAAAAQABADzAAAA2AgAAAAA&#10;">
                      <v:group id="Group 16" o:spid="_x0000_s1027"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3" o:spid="_x0000_s1028"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9" o:spid="_x0000_s1029"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UUMYAAADaAAAADwAAAGRycy9kb3ducmV2LnhtbESPT2vCQBTE74V+h+UVeqsbPRSNrqLB&#10;luLFP62lx2f2mQ1m34bsNkY/vSsUehxm5jfMZNbZSrTU+NKxgn4vAUGcO11yoeDr8+1lCMIHZI2V&#10;Y1JwIQ+z6ePDBFPtzryldhcKESHsU1RgQqhTKX1uyKLvuZo4ekfXWAxRNoXUDZ4j3FZykCSv0mLJ&#10;ccFgTZmh/LT7tQrW19zsN9nyezAfrkY/i/cyO7QXpZ6fuvkYRKAu/If/2h9awQjuV+IN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7VFDGAAAA2gAAAA8AAAAAAAAA&#10;AAAAAAAAoQIAAGRycy9kb3ducmV2LnhtbFBLBQYAAAAABAAEAPkAAACUAwAAAAA=&#10;" strokecolor="black [3213]" strokeweight="1pt">
                            <v:stroke endcap="round"/>
                          </v:line>
                          <v:line id="Straight Connector 11" o:spid="_x0000_s1030"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1+MEAAADbAAAADwAAAGRycy9kb3ducmV2LnhtbERPS4vCMBC+C/6HMMLeNLWHZemaFhEF&#10;FTxsfZyHZratNpPaRK3/3iwseJuP7zmzrDeNuFPnassKppMIBHFhdc2lgsN+Nf4C4TyyxsYyKXiS&#10;gywdDmaYaPvgH7rnvhQhhF2CCirv20RKV1Rk0E1sSxy4X9sZ9AF2pdQdPkK4aWQcRZ/SYM2hocKW&#10;FhUVl/xmFOTHpb6eT5dNGcfNbnFqd5vtQSv1Mern3yA89f4t/nevdZg/hb9fwgEy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BjX4wQAAANsAAAAPAAAAAAAAAAAAAAAA&#10;AKECAABkcnMvZG93bnJldi54bWxQSwUGAAAAAAQABAD5AAAAjwMAAAAA&#10;" strokecolor="black [3213]" strokeweight="1pt">
                            <v:stroke endcap="round"/>
                          </v:line>
                        </v:group>
                        <v:shapetype id="_x0000_t202" coordsize="21600,21600" o:spt="202" path="m,l,21600r21600,l21600,xe">
                          <v:stroke joinstyle="miter"/>
                          <v:path gradientshapeok="t" o:connecttype="rect"/>
                        </v:shapetype>
                        <v:shape id="Text Box 14" o:spid="_x0000_s1031"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6B234938" w14:textId="3CA7EF61" w:rsidR="00141281" w:rsidRPr="007D61BD" w:rsidRDefault="00141281">
                                <w:pPr>
                                  <w:rPr>
                                    <w:rFonts w:ascii="Calibri" w:hAnsi="Calibri" w:cs="Arial"/>
                                    <w:sz w:val="16"/>
                                    <w:szCs w:val="16"/>
                                  </w:rPr>
                                </w:pPr>
                                <w:r w:rsidRPr="007D61BD">
                                  <w:rPr>
                                    <w:rFonts w:ascii="Calibri" w:hAnsi="Calibri" w:cs="Arial"/>
                                    <w:sz w:val="16"/>
                                    <w:szCs w:val="16"/>
                                  </w:rPr>
                                  <w:t>aa</w:t>
                                </w:r>
                              </w:p>
                            </w:txbxContent>
                          </v:textbox>
                        </v:shape>
                        <v:shape id="Text Box 15" o:spid="_x0000_s1032"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3D807502" w14:textId="1753A60F" w:rsidR="00141281" w:rsidRPr="007D61BD" w:rsidRDefault="00141281" w:rsidP="007D61BD">
                                <w:pPr>
                                  <w:rPr>
                                    <w:rFonts w:ascii="Calibri" w:hAnsi="Calibri" w:cs="Arial"/>
                                    <w:sz w:val="16"/>
                                    <w:szCs w:val="16"/>
                                  </w:rPr>
                                </w:pPr>
                                <w:r>
                                  <w:rPr>
                                    <w:rFonts w:ascii="Calibri" w:hAnsi="Calibri" w:cs="Arial"/>
                                    <w:sz w:val="16"/>
                                    <w:szCs w:val="16"/>
                                  </w:rPr>
                                  <w:t>b</w:t>
                                </w:r>
                              </w:p>
                            </w:txbxContent>
                          </v:textbox>
                        </v:shape>
                      </v:group>
                      <v:shape id="Arc 8" o:spid="_x0000_s1033"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GNL4A&#10;AADaAAAADwAAAGRycy9kb3ducmV2LnhtbERPza4BMRTeS7xDcyR2dFjINZQIkWDjGh7gZHrMDNPT&#10;0Rbj7XVxk7v88v3Pl62pxYucrywrGA0TEMS51RUXCi7n7eAHhA/IGmvLpOBDHpaLbmeOqbZvPtEr&#10;C4WIIexTVFCG0KRS+rwkg35oG+LIXa0zGCJ0hdQO3zHc1HKcJBNpsOLYUGJD65Lye/Y0Cq7u9vz9&#10;tLfd/nHeWGsuk830eFCq32tXMxCB2vAv/nPvtIK4NV6JN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4hjS+AAAA2gAAAA8AAAAAAAAAAAAAAAAAmAIAAGRycy9kb3ducmV2&#10;LnhtbFBLBQYAAAAABAAEAPUAAACDAw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28" o:spid="_x0000_s1034"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SmL8A&#10;AADbAAAADwAAAGRycy9kb3ducmV2LnhtbERPy4rCMBTdD/gP4QruxlQXKtW0iDgwCxfja39prk2x&#10;ualNrHW+3iwEl4fzXuW9rUVHra8cK5iMExDEhdMVlwpOx5/vBQgfkDXWjknBkzzk2eBrhal2D95T&#10;dwiliCHsU1RgQmhSKX1hyKIfu4Y4chfXWgwRtqXULT5iuK3lNElm0mLFscFgQxtDxfVwtwrOXePm&#10;8rKZyLtemP+/27bYnU9KjYb9egkiUB8+4rf7VyuYxrHx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phKYvwAAANsAAAAPAAAAAAAAAAAAAAAAAJgCAABkcnMvZG93bnJl&#10;di54bWxQSwUGAAAAAAQABAD1AAAAhAMAAAAA&#10;" path="m231848,63297nsc246777,89941,251333,121163,244640,150962l123825,123825,231848,63297xem231848,63297nfc246777,89941,251333,121163,244640,150962e" filled="f" strokecolor="black [3040]">
                        <v:path arrowok="t" o:connecttype="custom" o:connectlocs="231848,63297;244640,150962" o:connectangles="0,0"/>
                      </v:shape>
                      <w10:wrap type="through"/>
                    </v:group>
                  </w:pict>
                </mc:Fallback>
              </mc:AlternateContent>
            </w:r>
            <w:r w:rsidR="001F0B7F">
              <w:rPr>
                <w:rFonts w:asciiTheme="minorHAnsi" w:hAnsiTheme="minorHAnsi" w:cs="Lucida Sans Unicode"/>
                <w:color w:val="000000" w:themeColor="text1"/>
                <w:sz w:val="16"/>
                <w:szCs w:val="16"/>
              </w:rPr>
              <w:t xml:space="preserve">Show a pair of </w:t>
            </w:r>
            <w:r w:rsidR="0000659C">
              <w:rPr>
                <w:rFonts w:asciiTheme="minorHAnsi" w:hAnsiTheme="minorHAnsi" w:cs="Lucida Sans Unicode"/>
                <w:color w:val="000000" w:themeColor="text1"/>
                <w:sz w:val="16"/>
                <w:szCs w:val="16"/>
              </w:rPr>
              <w:t xml:space="preserve">possible </w:t>
            </w:r>
            <w:r w:rsidR="001F0B7F">
              <w:rPr>
                <w:rFonts w:asciiTheme="minorHAnsi" w:hAnsiTheme="minorHAnsi" w:cs="Lucida Sans Unicode"/>
                <w:color w:val="000000" w:themeColor="text1"/>
                <w:sz w:val="16"/>
                <w:szCs w:val="16"/>
              </w:rPr>
              <w:t>values for a and</w:t>
            </w:r>
            <w:r w:rsidR="0000659C">
              <w:rPr>
                <w:rFonts w:asciiTheme="minorHAnsi" w:hAnsiTheme="minorHAnsi" w:cs="Lucida Sans Unicode"/>
                <w:color w:val="000000" w:themeColor="text1"/>
                <w:sz w:val="16"/>
                <w:szCs w:val="16"/>
              </w:rPr>
              <w:t xml:space="preserve"> </w:t>
            </w:r>
            <w:r w:rsidR="001F0B7F" w:rsidRPr="0000659C">
              <w:rPr>
                <w:rFonts w:asciiTheme="minorHAnsi" w:hAnsiTheme="minorHAnsi" w:cs="Lucida Sans Unicode"/>
                <w:color w:val="000000" w:themeColor="text1"/>
                <w:sz w:val="16"/>
                <w:szCs w:val="16"/>
              </w:rPr>
              <w:t>b.</w:t>
            </w:r>
            <w:r w:rsidR="0000659C" w:rsidRPr="0000659C">
              <w:rPr>
                <w:rFonts w:asciiTheme="minorHAnsi" w:hAnsiTheme="minorHAnsi" w:cs="Lucida Sans Unicode"/>
                <w:color w:val="000000" w:themeColor="text1"/>
                <w:sz w:val="16"/>
                <w:szCs w:val="16"/>
              </w:rPr>
              <w:t xml:space="preserve"> </w:t>
            </w:r>
          </w:p>
          <w:p w14:paraId="4ACCF75A" w14:textId="77777777" w:rsidR="0000659C" w:rsidRDefault="007D61BD"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And another. And another.</w:t>
            </w:r>
            <w:r w:rsidR="001F0B7F" w:rsidRPr="0000659C">
              <w:rPr>
                <w:rFonts w:asciiTheme="minorHAnsi" w:hAnsiTheme="minorHAnsi" w:cs="Lucida Sans Unicode"/>
                <w:color w:val="000000" w:themeColor="text1"/>
                <w:sz w:val="16"/>
                <w:szCs w:val="16"/>
              </w:rPr>
              <w:t xml:space="preserve">    </w:t>
            </w:r>
          </w:p>
          <w:p w14:paraId="23C491FC" w14:textId="2B358BAA" w:rsidR="001F0B7F" w:rsidRPr="0000659C" w:rsidRDefault="001F0B7F" w:rsidP="0000659C">
            <w:pPr>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                                   </w:t>
            </w:r>
            <w:r w:rsidR="007D61BD" w:rsidRPr="0000659C">
              <w:rPr>
                <w:rFonts w:asciiTheme="minorHAnsi" w:hAnsiTheme="minorHAnsi" w:cs="Lucida Sans Unicode"/>
                <w:color w:val="000000" w:themeColor="text1"/>
                <w:sz w:val="16"/>
                <w:szCs w:val="16"/>
              </w:rPr>
              <w:t xml:space="preserve">                              </w:t>
            </w:r>
          </w:p>
          <w:p w14:paraId="23DAE076" w14:textId="49C492A2" w:rsidR="005237C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sum of angles on a straight line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716786F7" w14:textId="0D73A6D2" w:rsidR="0000659C" w:rsidRDefault="0000659C" w:rsidP="0000659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a possible set of values for a, b, c and d. </w:t>
            </w:r>
          </w:p>
          <w:p w14:paraId="68CE98D1" w14:textId="28D36BFB" w:rsidR="0000659C" w:rsidRDefault="0000659C" w:rsidP="0000659C">
            <w:pPr>
              <w:pStyle w:val="ListParagraph"/>
              <w:spacing w:after="0" w:line="240" w:lineRule="auto"/>
              <w:ind w:left="238"/>
              <w:rPr>
                <w:rFonts w:asciiTheme="minorHAnsi" w:hAnsiTheme="minorHAnsi" w:cs="Lucida Sans Unicode"/>
                <w:color w:val="000000" w:themeColor="text1"/>
                <w:sz w:val="16"/>
                <w:szCs w:val="16"/>
              </w:rPr>
            </w:pPr>
            <w:r w:rsidRPr="0000659C">
              <w:rPr>
                <w:rFonts w:asciiTheme="minorHAnsi" w:hAnsiTheme="minorHAnsi" w:cs="Lucida Sans Unicode"/>
                <w:color w:val="000000" w:themeColor="text1"/>
                <w:sz w:val="16"/>
                <w:szCs w:val="16"/>
              </w:rPr>
              <w:t xml:space="preserve">And another. And another.      </w:t>
            </w:r>
          </w:p>
          <w:p w14:paraId="5994321B" w14:textId="57B41E56" w:rsidR="007D61BD" w:rsidRPr="0000659C" w:rsidRDefault="007E4A7B" w:rsidP="0000659C">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6128" behindDoc="0" locked="0" layoutInCell="1" allowOverlap="1" wp14:anchorId="4901AB1C" wp14:editId="33FCB178">
                      <wp:simplePos x="0" y="0"/>
                      <wp:positionH relativeFrom="column">
                        <wp:posOffset>2237105</wp:posOffset>
                      </wp:positionH>
                      <wp:positionV relativeFrom="paragraph">
                        <wp:posOffset>-373380</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0" name="Group 60"/>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55" name="Group 55"/>
                              <wpg:cNvGrpSpPr/>
                              <wpg:grpSpPr>
                                <a:xfrm>
                                  <a:off x="0" y="0"/>
                                  <a:ext cx="817880" cy="458470"/>
                                  <a:chOff x="0" y="0"/>
                                  <a:chExt cx="817880" cy="458470"/>
                                </a:xfrm>
                              </wpg:grpSpPr>
                              <wpg:grpSp>
                                <wpg:cNvPr id="30" name="Group 30"/>
                                <wpg:cNvGrpSpPr/>
                                <wpg:grpSpPr>
                                  <a:xfrm>
                                    <a:off x="0" y="0"/>
                                    <a:ext cx="817880" cy="353695"/>
                                    <a:chOff x="0" y="0"/>
                                    <a:chExt cx="817880" cy="353695"/>
                                  </a:xfrm>
                                </wpg:grpSpPr>
                                <wpg:grpSp>
                                  <wpg:cNvPr id="31" name="Group 31"/>
                                  <wpg:cNvGrpSpPr/>
                                  <wpg:grpSpPr>
                                    <a:xfrm>
                                      <a:off x="0" y="0"/>
                                      <a:ext cx="817880" cy="331470"/>
                                      <a:chOff x="253552" y="1686"/>
                                      <a:chExt cx="818328" cy="332324"/>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32" name="Group 32"/>
                                    <wpg:cNvGrpSpPr/>
                                    <wpg:grpSpPr>
                                      <a:xfrm>
                                        <a:off x="253552" y="81985"/>
                                        <a:ext cx="818328" cy="252025"/>
                                        <a:chOff x="253659" y="81985"/>
                                        <a:chExt cx="818674" cy="252025"/>
                                      </a:xfrm>
                                    </wpg:grpSpPr>
                                    <wps:wsp>
                                      <wps:cNvPr id="33" name="Straight Connector 33"/>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47" name="Text Box 47"/>
                                    <wps:cNvSpPr txBox="1"/>
                                    <wps:spPr>
                                      <a:xfrm>
                                        <a:off x="333230" y="1686"/>
                                        <a:ext cx="187960"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000932" w14:textId="77777777" w:rsidR="00141281" w:rsidRPr="007D61BD" w:rsidRDefault="00141281" w:rsidP="00966057">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64913" y="85337"/>
                                        <a:ext cx="218955"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6D6DDF" w14:textId="77777777" w:rsidR="00141281" w:rsidRPr="007D61BD" w:rsidRDefault="00141281" w:rsidP="00966057">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Arc 49"/>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0" name="Arc 50"/>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1" name="Straight Connector 51"/>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52" name="Arc 52"/>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53" name="Arc 53"/>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58" name="Text Box 58"/>
                              <wps:cNvSpPr txBox="1"/>
                              <wps:spPr>
                                <a:xfrm>
                                  <a:off x="114300" y="22860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6CDD96" w14:textId="544EFFBD" w:rsidR="00141281" w:rsidRPr="007D61BD" w:rsidRDefault="00141281" w:rsidP="00966057">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7670" y="25527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25B3A6" w14:textId="036DE77E" w:rsidR="00141281" w:rsidRPr="007D61BD" w:rsidRDefault="00141281" w:rsidP="00966057">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 o:spid="_x0000_s1035" style="position:absolute;left:0;text-align:left;margin-left:176.15pt;margin-top:-29.4pt;width:64.4pt;height:39.25pt;z-index:251696128"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9S5QYAABsqAAAOAAAAZHJzL2Uyb0RvYy54bWzsWl1v2zYUfR+w/yDo3bVI6tNoUjhO0w0o&#10;2mLp1mdFlmxtkqhRSuxs2H/fIfXt2ImT1d5W+CUhJX5d6vDccy/9+s06TbS7UBQxz8508srQtTAL&#10;+DzOFmf6z5+vRq6uFaWfzf2EZ+GZfh8W+pvz7797vconIeVLnsxDoWGQrJis8jN9WZb5ZDwugmWY&#10;+sUrnocZXkZcpH6JqliM58JfYfQ0GVPDsMcrLua54EFYFHh6Wb3Uz9X4URQG5ccoKsJSS850rK1U&#10;f4X6eyP/js9f+5OF8PNlHNTL8F+witSPM0zaDnXpl752K+IHQ6VxIHjBo/JVwNMxj6I4CJUNsIYY&#10;G9a8E/w2V7YsJqtF3m4TtnZjn148bPDh7pPQ4vmZbmN7Mj/FN1LTaqhjc1b5YoI270R+nX8S9YNF&#10;VZP2riORyv+wRFurbb1vtzVcl1qAhy5xXBejB3hleq7pWNW2B0t8mwe9guXbR/uNm0nHcm3tUtpK&#10;u+baLssa2oX6IeyyYFcNp2fZ1fZ7rl1s43uhfgC7mMVs7wXfq+v3bLvI8HsxchC7GHn4vajFLIvq&#10;GnBKbNduUNrh0WUUfCZxzBhl1JQtWvv8CQD/vijlcZDQV8f/T2M2u3jLbDq6ooY9Mm88OvJcbzrC&#10;BJ5hU3p5Yb/9qx6n6b8nshmW2j+xqD8fAT2bXeK59aeW66+ObmcytahBN6GA7rblqS3rde+fYdd2&#10;zGrPugHaPdu0FE6g6Hiu+Gc8d73081DRZyE5rOYDxppduy6FHy+WpTbjWQZPwYWGl2oLVYdZVjNe&#10;MSlAflvormc9sW3WEEBv91rjie3YpjqirfH+JBdF+S7kqSYLZ3oSZ3K9/sS/A44qbDVN5OMk01aA&#10;JnUMyaY+3KXI5iilOfi7yBaqb8GTeH4VJ4nsofxoOEuEdufDA5ZrdZiwgl4r1JJMNg6Vv6xnXuWN&#10;1apU3idhtYSfwgj+ArROq+mkp+5m8IMgzMpmliRDa9ktwnrajsbTHev23arazuTpzpUdzcw8K9vO&#10;aZxxsW2AbmOiqj3Odc9uWbzh83uFB/UCMJWO5gh4Ne1H8IqXT+JVi5I4/wW4UYbXjtqyTQJmlVTX&#10;O7cNcBkzTOJUp5aYtl3Rwgm426AzRPz/A7gd7R4LxABT5ao+S4xd8LVmOj3oSnGplWs8lzitIb2D&#10;dJn0vSDAgZdukEtcx5NKVvpoajL3KcoV4H31VXdQbsYllWJBDUm2D7bS5nYNMLMcOnUsb2RPLTIy&#10;ieGOplODji6vpsbUMK9mnnmxRQM8RcB78OgBCHiPWV9AwPPfGp+xk4DL9c1aRSq1zGkoWRO8CuuK&#10;PLiK4Ujf+0X5yReI4wAExKblR/yJEg7fyeuSri25+GPbc9kesgNvdW2FuBCO9fdbX4S6lvyYQZB4&#10;xASmtFJVTHxYVET/zU3/TXabzjgcL5gWq1NF2b5MmmIkePoFIexUzopXfhZgbnjqpjgrq2gVIXAQ&#10;TqeqEULH3C/fZ9d50NC6lAmf1198kddaosSJ+MAbCfRAUlRtJawzPr0teRQrvdE5utoBHtHPQVlv&#10;UoTbUAHk23MowrZNj0DnSe9mMaaYphLlUtRS4noyKjxxhIpevkmOaHV8JdtOHIGTflCOOL6kQNRZ&#10;8cVUBJrpbVDF4xqCUteWQZTUEIw9CHtBEEpiSIaoyxhvt/71RdCJCEmqi3m9Nn/+K7g/ShN4I4Rg&#10;GiGmgZRPnSnqN0Mw32vmua5LSeMTlThRCxiGg3JRKkxR4akqbQnUtoZMncN9xvnvOu3WuVv1Qdfx&#10;Bdpg7+Bs6LD/S87NAtY6sKJWw7P2a0+A1TBlrkqB1bANcyNHQ03HluNX7kyVvxZYkaw1KVFHa4jp&#10;AVihbK0q9YETcoJqtfk7ZWztkAback+oHp1jrTYXuyVXhpcdinfkylTu4Qelf7dlIRixgB2FbEo9&#10;dzN/hkyXzRqhVjH2o8g+5c8ah7Gbnrc6g2EO45AULb9fnTY7UupBJvR71NsGj3tRL7FsSirqtQ2Z&#10;WMD6u0CCmdRTqVjIhLr8KD73lwmO7VhVguQR3mW4oyB288lPxFvt/SGIt0ZsewF7kIsJq72YkIIW&#10;NdgjJ94LqBRXSTKmVYLVlaQ6QKqHu6ZaIlTFr4RTZhDPwQlTk+1Ws8SxEJKrXPVJIrR3MIdA6vEl&#10;wsO0jfXStA2CI1ZHZXWANgAxcrsMF5BN3oYaCuS7o7JTbre59xv6993iYGvsNuz8AnHQBX87Ed/m&#10;dtWVumS9U97mG8rtyl8IbOR28QiHu+ff9r3+MQ2Io0qSwePhLnzo6U4kcegb+H+fJBTvn0jieBdA&#10;SlXgF4gqBVn/WlL+xLFfV4Fd95vO878BAAD//wMAUEsDBBQABgAIAAAAIQArFdbA4QAAAAoBAAAP&#10;AAAAZHJzL2Rvd25yZXYueG1sTI/BTsMwEETvSPyDtUjcWscNgRDiVFUFnKpKtEhVb268TaLGdhS7&#10;Sfr3LCc4rvZp5k2+nEzLBux946wEMY+AoS2dbmwl4Xv/MUuB+aCsVq2zKOGGHpbF/V2uMu1G+4XD&#10;LlSMQqzPlIQ6hC7j3Jc1GuXnrkNLv7PrjQp09hXXvRop3LR8EUXP3KjGUkOtOlzXWF52VyPhc1Tj&#10;Khbvw+ZyXt+O+2R72AiU8vFhWr0BCziFPxh+9UkdCnI6uavVnrUS4mQREyphlqS0gYinVAhgJ0Jf&#10;X4AXOf8/ofgBAAD//wMAUEsBAi0AFAAGAAgAAAAhALaDOJL+AAAA4QEAABMAAAAAAAAAAAAAAAAA&#10;AAAAAFtDb250ZW50X1R5cGVzXS54bWxQSwECLQAUAAYACAAAACEAOP0h/9YAAACUAQAACwAAAAAA&#10;AAAAAAAAAAAvAQAAX3JlbHMvLnJlbHNQSwECLQAUAAYACAAAACEAwm3/UuUGAAAbKgAADgAAAAAA&#10;AAAAAAAAAAAuAgAAZHJzL2Uyb0RvYy54bWxQSwECLQAUAAYACAAAACEAKxXWwOEAAAAKAQAADwAA&#10;AAAAAAAAAAAAAAA/CQAAZHJzL2Rvd25yZXYueG1sUEsFBgAAAAAEAAQA8wAAAE0KAAAAAA==&#10;">
                      <v:group id="Group 55" o:spid="_x0000_s1036"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30" o:spid="_x0000_s1037"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40"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5TMcAAADbAAAADwAAAGRycy9kb3ducmV2LnhtbESPT2vCQBTE70K/w/IK3nRThWKjq9hQ&#10;S+nF1n94fGaf2dDs25DdxthP3y0IPQ4z8xtmtuhsJVpqfOlYwcMwAUGcO11yoWC3XQ0mIHxA1lg5&#10;JgVX8rCY3/VmmGp34U9qN6EQEcI+RQUmhDqV0ueGLPqhq4mjd3aNxRBlU0jd4CXCbSVHSfIoLZYc&#10;FwzWlBnKvzbfVsH6Jzf7j+zlMFpO3p+Oz69ldmqvSvXvu+UURKAu/Idv7TetYDyGvy/xB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lMxwAAANsAAAAPAAAAAAAA&#10;AAAAAAAAAKECAABkcnMvZG93bnJldi54bWxQSwUGAAAAAAQABAD5AAAAlQMAAAAA&#10;" strokecolor="black [3213]" strokeweight="1pt">
                                <v:stroke endcap="round"/>
                              </v:line>
                              <v:line id="Straight Connector 46" o:spid="_x0000_s1041"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CkcIAAADbAAAADwAAAGRycy9kb3ducmV2LnhtbESPQYvCMBSE74L/ITzBm6YWkaUaRcSF&#10;VfBgVz0/mmdbbV5qE7X+eyMs7HGYmW+Y2aI1lXhQ40rLCkbDCARxZnXJuYLD7/fgC4TzyBory6Tg&#10;RQ4W825nhom2T97TI/W5CBB2CSoovK8TKV1WkEE3tDVx8M62MeiDbHKpG3wGuKlkHEUTabDksFBg&#10;TauCsmt6NwrS41rfLqfrJo/jarc61bvN9qCV6vfa5RSEp9b/h//aP1rBeAKfL+EH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yCkcIAAADbAAAADwAAAAAAAAAAAAAA&#10;AAChAgAAZHJzL2Rvd25yZXYueG1sUEsFBgAAAAAEAAQA+QAAAJADAAAAAA==&#10;" strokecolor="black [3213]" strokeweight="1pt">
                                <v:stroke endcap="round"/>
                              </v:line>
                            </v:group>
                            <v:shape id="Text Box 47" o:spid="_x0000_s1042"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05000932" w14:textId="77777777" w:rsidR="00141281" w:rsidRPr="007D61BD" w:rsidRDefault="00141281" w:rsidP="00966057">
                                    <w:pPr>
                                      <w:rPr>
                                        <w:rFonts w:ascii="Calibri" w:hAnsi="Calibri" w:cs="Arial"/>
                                        <w:sz w:val="16"/>
                                        <w:szCs w:val="16"/>
                                      </w:rPr>
                                    </w:pPr>
                                    <w:r w:rsidRPr="007D61BD">
                                      <w:rPr>
                                        <w:rFonts w:ascii="Calibri" w:hAnsi="Calibri" w:cs="Arial"/>
                                        <w:sz w:val="16"/>
                                        <w:szCs w:val="16"/>
                                      </w:rPr>
                                      <w:t>aa</w:t>
                                    </w:r>
                                  </w:p>
                                </w:txbxContent>
                              </v:textbox>
                            </v:shape>
                            <v:shape id="Text Box 48" o:spid="_x0000_s1043"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D6D6DDF" w14:textId="77777777" w:rsidR="00141281" w:rsidRPr="007D61BD" w:rsidRDefault="00141281" w:rsidP="00966057">
                                    <w:pPr>
                                      <w:rPr>
                                        <w:rFonts w:ascii="Calibri" w:hAnsi="Calibri" w:cs="Arial"/>
                                        <w:sz w:val="16"/>
                                        <w:szCs w:val="16"/>
                                      </w:rPr>
                                    </w:pPr>
                                    <w:r>
                                      <w:rPr>
                                        <w:rFonts w:ascii="Calibri" w:hAnsi="Calibri" w:cs="Arial"/>
                                        <w:sz w:val="16"/>
                                        <w:szCs w:val="16"/>
                                      </w:rPr>
                                      <w:t>b</w:t>
                                    </w:r>
                                  </w:p>
                                </w:txbxContent>
                              </v:textbox>
                            </v:shape>
                          </v:group>
                          <v:shape id="Arc 49" o:spid="_x0000_s1044"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1xsUA&#10;AADbAAAADwAAAGRycy9kb3ducmV2LnhtbESP0WrCQBRE34X+w3ILfTMbSxFNXUUqBdsXbeIHXLLX&#10;JDZ7N91dTfL3bqHQx2FmzjCrzWBacSPnG8sKZkkKgri0uuFKwal4ny5A+ICssbVMCkbysFk/TFaY&#10;advzF93yUIkIYZ+hgjqELpPSlzUZ9IntiKN3ts5giNJVUjvsI9y08jlN59Jgw3Ghxo7eaiq/86tR&#10;cHaX63EcLvuPn2JnrTnNd8vDp1JPj8P2FUSgIfyH/9p7reBlCb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HXGxQAAANsAAAAPAAAAAAAAAAAAAAAAAJgCAABkcnMv&#10;ZG93bnJldi54bWxQSwUGAAAAAAQABAD1AAAAigM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50" o:spid="_x0000_s1045"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Zt48EA&#10;AADbAAAADwAAAGRycy9kb3ducmV2LnhtbERPz2vCMBS+D/Y/hDfYbaYK20o1LUMUPOywab0/kmdT&#10;bF66JtbOv94cBjt+fL9X1eQ6MdIQWs8K5rMMBLH2puVGQX3YvuQgQkQ22HkmBb8UoCofH1ZYGH/l&#10;bxr3sREphEOBCmyMfSFl0JYchpnviRN38oPDmODQSDPgNYW7Ti6y7E06bDk1WOxpbUmf9xen4Dj2&#10;/l2e1nN5Mbm9ff1s9OexVur5afpYgog0xX/xn3tnFLym9elL+gGy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WbePBAAAA2wAAAA8AAAAAAAAAAAAAAAAAmAIAAGRycy9kb3du&#10;cmV2LnhtbFBLBQYAAAAABAAEAPUAAACG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51" o:spid="_x0000_s1046"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dncQAAADbAAAADwAAAGRycy9kb3ducmV2LnhtbESPQWvCQBSE74X+h+UVemt2LdVq6ipS&#10;ETwVkrT3Z/Y1CWbfxuyq0V/vFoQeh5n5hpkvB9uKE/W+caxhlCgQxKUzDVcavovNyxSED8gGW8ek&#10;4UIelovHhzmmxp05o1MeKhEh7FPUUIfQpVL6siaLPnEdcfR+XW8xRNlX0vR4jnDbylelJtJiw3Gh&#10;xo4+ayr3+dFq6I7vard3s4P5uu7kT/a2XltVaP38NKw+QAQawn/43t4aDeMR/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Z2dxAAAANsAAAAPAAAAAAAAAAAA&#10;AAAAAKECAABkcnMvZG93bnJldi54bWxQSwUGAAAAAAQABAD5AAAAkgMAAAAA&#10;" strokecolor="black [3213]" strokeweight="1pt">
                          <v:stroke endcap="round"/>
                        </v:line>
                        <v:shape id="Arc 52" o:spid="_x0000_s1047"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bK8QA&#10;AADbAAAADwAAAGRycy9kb3ducmV2LnhtbESP0WrCQBRE3wv+w3IF3+rGoMWm2YgKipW+1PQDLtnb&#10;JJi9G3dXjX/fLRT6OMzMGSZfDaYTN3K+taxgNk1AEFdWt1wr+Cp3z0sQPiBr7CyTggd5WBWjpxwz&#10;be/8SbdTqEWEsM9QQRNCn0npq4YM+qntiaP3bZ3BEKWrpXZ4j3DTyTRJXqTBluNCgz1tG6rOp6tR&#10;kB5cdSzXm/3welkeZ+5Svn/MS6Um42H9BiLQEP7Df+2DVrBI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WyvEAAAA2wAAAA8AAAAAAAAAAAAAAAAAmAIAAGRycy9k&#10;b3ducmV2LnhtbFBLBQYAAAAABAAEAPUAAACJAw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53" o:spid="_x0000_s1048"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SiMUA&#10;AADbAAAADwAAAGRycy9kb3ducmV2LnhtbESPQWvCQBSE74L/YXlCb3WjJaVGN0FbK6GlB7X0/Mg+&#10;k2D2bciuJv33bqHgcZiZb5hVNphGXKlztWUFs2kEgriwuuZSwffx/fEFhPPIGhvLpOCXHGTpeLTC&#10;RNue93Q9+FIECLsEFVTet4mUrqjIoJvaljh4J9sZ9EF2pdQd9gFuGjmPomdpsOawUGFLrxUV58PF&#10;KDjGu/izWeTbhft42+yL9ZfhH63Uw2RYL0F4Gvw9/N/OtYL4Cf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VKIxQAAANsAAAAPAAAAAAAAAAAAAAAAAJgCAABkcnMv&#10;ZG93bnJldi54bWxQSwUGAAAAAAQABAD1AAAAigM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58" o:spid="_x0000_s1049"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6B6CDD96" w14:textId="544EFFBD" w:rsidR="00141281" w:rsidRPr="007D61BD" w:rsidRDefault="00141281" w:rsidP="00966057">
                              <w:pPr>
                                <w:rPr>
                                  <w:rFonts w:ascii="Calibri" w:hAnsi="Calibri" w:cs="Arial"/>
                                  <w:sz w:val="16"/>
                                  <w:szCs w:val="16"/>
                                </w:rPr>
                              </w:pPr>
                              <w:r>
                                <w:rPr>
                                  <w:rFonts w:ascii="Calibri" w:hAnsi="Calibri" w:cs="Arial"/>
                                  <w:sz w:val="16"/>
                                  <w:szCs w:val="16"/>
                                </w:rPr>
                                <w:t>d</w:t>
                              </w:r>
                            </w:p>
                          </w:txbxContent>
                        </v:textbox>
                      </v:shape>
                      <v:shape id="Text Box 59" o:spid="_x0000_s1050"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3525B3A6" w14:textId="036DE77E" w:rsidR="00141281" w:rsidRPr="007D61BD" w:rsidRDefault="00141281" w:rsidP="00966057">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00659C" w:rsidRPr="0000659C">
              <w:rPr>
                <w:rFonts w:asciiTheme="minorHAnsi" w:hAnsiTheme="minorHAnsi" w:cs="Lucida Sans Unicode"/>
                <w:color w:val="000000" w:themeColor="text1"/>
                <w:sz w:val="16"/>
                <w:szCs w:val="16"/>
              </w:rPr>
              <w:t xml:space="preserve">                                                      </w:t>
            </w:r>
          </w:p>
          <w:p w14:paraId="66C19B02" w14:textId="2B257988" w:rsidR="005237C8" w:rsidRPr="005237C8" w:rsidRDefault="005237C8" w:rsidP="005237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sum of angles </w:t>
            </w:r>
            <w:r w:rsidR="007D61BD">
              <w:rPr>
                <w:rFonts w:asciiTheme="minorHAnsi" w:hAnsiTheme="minorHAnsi" w:cs="Lucida Sans Unicode"/>
                <w:color w:val="000000" w:themeColor="text1"/>
                <w:sz w:val="16"/>
                <w:szCs w:val="16"/>
              </w:rPr>
              <w:t>around a point is 36</w:t>
            </w:r>
            <w:r>
              <w:rPr>
                <w:rFonts w:asciiTheme="minorHAnsi" w:hAnsiTheme="minorHAnsi" w:cs="Lucida Sans Unicode"/>
                <w:color w:val="000000" w:themeColor="text1"/>
                <w:sz w:val="16"/>
                <w:szCs w:val="16"/>
              </w:rPr>
              <w:t>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w:t>
            </w:r>
          </w:p>
          <w:p w14:paraId="02CAD3E0" w14:textId="44C7D274" w:rsidR="00CE1EC2" w:rsidRDefault="008770F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(vertically) opposite angles are</w:t>
            </w:r>
            <w:r w:rsidR="005237C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equal.</w:t>
            </w:r>
            <w:r w:rsidR="00966057">
              <w:rPr>
                <w:noProof/>
              </w:rPr>
              <w:t xml:space="preserve"> </w:t>
            </w:r>
          </w:p>
          <w:p w14:paraId="6A4413F0" w14:textId="39D5E74A" w:rsidR="008770F8" w:rsidRDefault="005237C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sum of opposite angles is 180</w:t>
            </w:r>
            <w:r w:rsidRPr="00572D0B">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Do you agree? Explain your answer.</w:t>
            </w:r>
          </w:p>
          <w:p w14:paraId="6848C32A" w14:textId="668B7C70" w:rsidR="00911F55" w:rsidRDefault="00911F55" w:rsidP="00911F55">
            <w:pPr>
              <w:rPr>
                <w:rFonts w:asciiTheme="minorHAnsi" w:hAnsiTheme="minorHAnsi" w:cs="Lucida Sans Unicode"/>
                <w:color w:val="000000" w:themeColor="text1"/>
                <w:sz w:val="16"/>
                <w:szCs w:val="16"/>
              </w:rPr>
            </w:pPr>
          </w:p>
          <w:p w14:paraId="0C59AD2D" w14:textId="3BB0111C" w:rsidR="005237C8" w:rsidRPr="007E4A7B" w:rsidRDefault="00911F55" w:rsidP="007E4A7B">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60" w:history="1">
              <w:r w:rsidRPr="002A06BA">
                <w:rPr>
                  <w:rStyle w:val="Hyperlink"/>
                  <w:rFonts w:asciiTheme="minorHAnsi" w:hAnsiTheme="minorHAnsi" w:cs="Lucida Sans Unicode"/>
                  <w:sz w:val="16"/>
                  <w:szCs w:val="16"/>
                </w:rPr>
                <w:t>Geometry - Properties of Shapes Reasoning</w:t>
              </w:r>
            </w:hyperlink>
          </w:p>
        </w:tc>
        <w:tc>
          <w:tcPr>
            <w:tcW w:w="4895" w:type="dxa"/>
            <w:gridSpan w:val="2"/>
            <w:shd w:val="clear" w:color="auto" w:fill="auto"/>
            <w:tcMar>
              <w:top w:w="28" w:type="dxa"/>
              <w:left w:w="57" w:type="dxa"/>
              <w:bottom w:w="28" w:type="dxa"/>
              <w:right w:w="57" w:type="dxa"/>
            </w:tcMar>
          </w:tcPr>
          <w:p w14:paraId="5B9E4B25" w14:textId="115FD335" w:rsidR="00C61225" w:rsidRDefault="00C61225" w:rsidP="00C6122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1" w:history="1">
              <w:r w:rsidRPr="00C61225">
                <w:rPr>
                  <w:rStyle w:val="Hyperlink"/>
                  <w:rFonts w:asciiTheme="minorHAnsi" w:hAnsiTheme="minorHAnsi" w:cs="Lucida Sans Unicode"/>
                  <w:sz w:val="16"/>
                  <w:szCs w:val="16"/>
                </w:rPr>
                <w:t>Maths to Infinity: Lines and Angles</w:t>
              </w:r>
            </w:hyperlink>
          </w:p>
          <w:p w14:paraId="528E8933" w14:textId="77777777" w:rsidR="00B96332" w:rsidRDefault="00B96332" w:rsidP="008C23D5">
            <w:pPr>
              <w:rPr>
                <w:rStyle w:val="Hyperlink"/>
                <w:rFonts w:asciiTheme="minorHAnsi" w:hAnsiTheme="minorHAnsi" w:cs="Lucida Sans Unicode"/>
                <w:color w:val="auto"/>
                <w:sz w:val="16"/>
                <w:szCs w:val="16"/>
                <w:u w:val="none"/>
              </w:rPr>
            </w:pPr>
          </w:p>
          <w:p w14:paraId="0E081C9B" w14:textId="77777777" w:rsidR="002C499D" w:rsidRDefault="002C499D" w:rsidP="008C23D5">
            <w:pPr>
              <w:rPr>
                <w:rStyle w:val="Hyperlink"/>
                <w:rFonts w:asciiTheme="minorHAnsi" w:hAnsiTheme="minorHAnsi" w:cs="Lucida Sans Unicode"/>
                <w:b/>
                <w:color w:val="auto"/>
                <w:sz w:val="16"/>
                <w:szCs w:val="16"/>
                <w:u w:val="none"/>
              </w:rPr>
            </w:pPr>
          </w:p>
          <w:p w14:paraId="683E1849" w14:textId="77777777" w:rsidR="002C499D" w:rsidRDefault="002C499D" w:rsidP="008C23D5">
            <w:pPr>
              <w:rPr>
                <w:rStyle w:val="Hyperlink"/>
                <w:rFonts w:asciiTheme="minorHAnsi" w:hAnsiTheme="minorHAnsi" w:cs="Lucida Sans Unicode"/>
                <w:b/>
                <w:color w:val="auto"/>
                <w:sz w:val="16"/>
                <w:szCs w:val="16"/>
                <w:u w:val="none"/>
              </w:rPr>
            </w:pPr>
          </w:p>
          <w:p w14:paraId="31368847" w14:textId="77777777" w:rsidR="002C499D" w:rsidRDefault="002C499D" w:rsidP="008C23D5">
            <w:pPr>
              <w:rPr>
                <w:rStyle w:val="Hyperlink"/>
                <w:rFonts w:asciiTheme="minorHAnsi" w:hAnsiTheme="minorHAnsi" w:cs="Lucida Sans Unicode"/>
                <w:b/>
                <w:color w:val="auto"/>
                <w:sz w:val="16"/>
                <w:szCs w:val="16"/>
                <w:u w:val="none"/>
              </w:rPr>
            </w:pPr>
          </w:p>
          <w:p w14:paraId="1416EAE1" w14:textId="77777777" w:rsidR="002C499D" w:rsidRDefault="002C499D" w:rsidP="008C23D5">
            <w:pPr>
              <w:rPr>
                <w:rStyle w:val="Hyperlink"/>
                <w:rFonts w:asciiTheme="minorHAnsi" w:hAnsiTheme="minorHAnsi" w:cs="Lucida Sans Unicode"/>
                <w:b/>
                <w:color w:val="auto"/>
                <w:sz w:val="16"/>
                <w:szCs w:val="16"/>
                <w:u w:val="none"/>
              </w:rPr>
            </w:pPr>
          </w:p>
          <w:p w14:paraId="4E3D8078" w14:textId="77777777" w:rsidR="002C499D" w:rsidRDefault="002C499D" w:rsidP="008C23D5">
            <w:pPr>
              <w:rPr>
                <w:rStyle w:val="Hyperlink"/>
                <w:rFonts w:asciiTheme="minorHAnsi" w:hAnsiTheme="minorHAnsi" w:cs="Lucida Sans Unicode"/>
                <w:b/>
                <w:color w:val="auto"/>
                <w:sz w:val="16"/>
                <w:szCs w:val="16"/>
                <w:u w:val="none"/>
              </w:rPr>
            </w:pPr>
          </w:p>
          <w:p w14:paraId="2876676B" w14:textId="77777777" w:rsidR="002C499D" w:rsidRDefault="002C499D" w:rsidP="008C23D5">
            <w:pPr>
              <w:rPr>
                <w:rStyle w:val="Hyperlink"/>
                <w:rFonts w:asciiTheme="minorHAnsi" w:hAnsiTheme="minorHAnsi" w:cs="Lucida Sans Unicode"/>
                <w:b/>
                <w:color w:val="auto"/>
                <w:sz w:val="16"/>
                <w:szCs w:val="16"/>
                <w:u w:val="none"/>
              </w:rPr>
            </w:pPr>
          </w:p>
          <w:p w14:paraId="616A35F5" w14:textId="77777777" w:rsidR="002C499D" w:rsidRDefault="002C499D" w:rsidP="008C23D5">
            <w:pPr>
              <w:rPr>
                <w:rStyle w:val="Hyperlink"/>
                <w:rFonts w:asciiTheme="minorHAnsi" w:hAnsiTheme="minorHAnsi" w:cs="Lucida Sans Unicode"/>
                <w:b/>
                <w:color w:val="auto"/>
                <w:sz w:val="16"/>
                <w:szCs w:val="16"/>
                <w:u w:val="none"/>
              </w:rPr>
            </w:pPr>
          </w:p>
          <w:p w14:paraId="42A4D9C9" w14:textId="77777777" w:rsidR="002C499D" w:rsidRDefault="002C499D" w:rsidP="008C23D5">
            <w:pPr>
              <w:rPr>
                <w:rStyle w:val="Hyperlink"/>
                <w:rFonts w:asciiTheme="minorHAnsi" w:hAnsiTheme="minorHAnsi" w:cs="Lucida Sans Unicode"/>
                <w:b/>
                <w:color w:val="auto"/>
                <w:sz w:val="16"/>
                <w:szCs w:val="16"/>
                <w:u w:val="none"/>
              </w:rPr>
            </w:pPr>
          </w:p>
          <w:p w14:paraId="4943CF6F" w14:textId="77777777" w:rsidR="002C499D" w:rsidRDefault="002C499D" w:rsidP="008C23D5">
            <w:pPr>
              <w:rPr>
                <w:rStyle w:val="Hyperlink"/>
                <w:rFonts w:asciiTheme="minorHAnsi" w:hAnsiTheme="minorHAnsi" w:cs="Lucida Sans Unicode"/>
                <w:b/>
                <w:color w:val="auto"/>
                <w:sz w:val="16"/>
                <w:szCs w:val="16"/>
                <w:u w:val="none"/>
              </w:rPr>
            </w:pPr>
          </w:p>
          <w:p w14:paraId="4E5AEFDE"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4420044" w14:textId="6BE82422" w:rsidR="00CE1EC2"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162" w:history="1">
              <w:r w:rsidRPr="00813692">
                <w:rPr>
                  <w:rStyle w:val="Hyperlink"/>
                  <w:rFonts w:asciiTheme="minorHAnsi" w:hAnsiTheme="minorHAnsi" w:cs="Lucida Sans Unicode"/>
                  <w:sz w:val="16"/>
                  <w:szCs w:val="16"/>
                </w:rPr>
                <w:t>6M10 BAM Task</w:t>
              </w:r>
            </w:hyperlink>
          </w:p>
          <w:p w14:paraId="11B0EF78" w14:textId="1310FEB5"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63"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77F558FF" w14:textId="20F1EFEA" w:rsidR="006C06B4" w:rsidRPr="006C06B4" w:rsidRDefault="006C06B4" w:rsidP="006C06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702272" behindDoc="0" locked="0" layoutInCell="1" allowOverlap="1" wp14:anchorId="3CC879B2" wp14:editId="078EFF4B">
                      <wp:simplePos x="0" y="0"/>
                      <wp:positionH relativeFrom="column">
                        <wp:posOffset>724535</wp:posOffset>
                      </wp:positionH>
                      <wp:positionV relativeFrom="paragraph">
                        <wp:posOffset>158115</wp:posOffset>
                      </wp:positionV>
                      <wp:extent cx="844550" cy="588645"/>
                      <wp:effectExtent l="0" t="0" r="44450" b="0"/>
                      <wp:wrapThrough wrapText="bothSides">
                        <wp:wrapPolygon edited="0">
                          <wp:start x="6496" y="0"/>
                          <wp:lineTo x="0" y="8388"/>
                          <wp:lineTo x="0" y="17709"/>
                          <wp:lineTo x="6496" y="20505"/>
                          <wp:lineTo x="9744" y="20505"/>
                          <wp:lineTo x="10394" y="15845"/>
                          <wp:lineTo x="22087" y="15845"/>
                          <wp:lineTo x="22087" y="7456"/>
                          <wp:lineTo x="9095" y="0"/>
                          <wp:lineTo x="6496" y="0"/>
                        </wp:wrapPolygon>
                      </wp:wrapThrough>
                      <wp:docPr id="95" name="Group 95"/>
                      <wp:cNvGraphicFramePr/>
                      <a:graphic xmlns:a="http://schemas.openxmlformats.org/drawingml/2006/main">
                        <a:graphicData uri="http://schemas.microsoft.com/office/word/2010/wordprocessingGroup">
                          <wpg:wgp>
                            <wpg:cNvGrpSpPr/>
                            <wpg:grpSpPr>
                              <a:xfrm>
                                <a:off x="0" y="0"/>
                                <a:ext cx="844550" cy="588645"/>
                                <a:chOff x="0" y="-68802"/>
                                <a:chExt cx="844550" cy="576858"/>
                              </a:xfrm>
                            </wpg:grpSpPr>
                            <wpg:grpSp>
                              <wpg:cNvPr id="78" name="Group 78"/>
                              <wpg:cNvGrpSpPr/>
                              <wpg:grpSpPr>
                                <a:xfrm>
                                  <a:off x="26670" y="-68802"/>
                                  <a:ext cx="817880" cy="576858"/>
                                  <a:chOff x="0" y="-68802"/>
                                  <a:chExt cx="817880" cy="576859"/>
                                </a:xfrm>
                              </wpg:grpSpPr>
                              <wpg:grpSp>
                                <wpg:cNvPr id="79" name="Group 79"/>
                                <wpg:cNvGrpSpPr/>
                                <wpg:grpSpPr>
                                  <a:xfrm>
                                    <a:off x="0" y="-68802"/>
                                    <a:ext cx="817880" cy="576859"/>
                                    <a:chOff x="0" y="-68802"/>
                                    <a:chExt cx="817880" cy="576859"/>
                                  </a:xfrm>
                                </wpg:grpSpPr>
                                <wpg:grpSp>
                                  <wpg:cNvPr id="80" name="Group 80"/>
                                  <wpg:cNvGrpSpPr/>
                                  <wpg:grpSpPr>
                                    <a:xfrm>
                                      <a:off x="0" y="-68802"/>
                                      <a:ext cx="817880" cy="576859"/>
                                      <a:chOff x="253552" y="-67293"/>
                                      <a:chExt cx="818328" cy="578345"/>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81" name="Group 81"/>
                                    <wpg:cNvGrpSpPr/>
                                    <wpg:grpSpPr>
                                      <a:xfrm>
                                        <a:off x="253552" y="81985"/>
                                        <a:ext cx="818328" cy="252025"/>
                                        <a:chOff x="253659" y="81985"/>
                                        <a:chExt cx="818674" cy="252025"/>
                                      </a:xfrm>
                                    </wpg:grpSpPr>
                                    <wps:wsp>
                                      <wps:cNvPr id="82" name="Straight Connector 82"/>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83" name="Straight Connector 83"/>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84" name="Text Box 84"/>
                                    <wps:cNvSpPr txBox="1"/>
                                    <wps:spPr>
                                      <a:xfrm>
                                        <a:off x="455593" y="-67293"/>
                                        <a:ext cx="187960" cy="243838"/>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FF3988" w14:textId="3C91E9D4" w:rsidR="00141281" w:rsidRPr="007D61BD" w:rsidRDefault="00141281"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455593" y="267211"/>
                                        <a:ext cx="218955" cy="243841"/>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2EBC7" w14:textId="5AE4C719" w:rsidR="00141281" w:rsidRPr="007D61BD" w:rsidRDefault="00141281" w:rsidP="006C06B4">
                                          <w:pPr>
                                            <w:rPr>
                                              <w:rFonts w:ascii="Calibri" w:hAnsi="Calibri" w:cs="Arial"/>
                                              <w:sz w:val="16"/>
                                              <w:szCs w:val="16"/>
                                            </w:rPr>
                                          </w:pPr>
                                          <w:r>
                                            <w:rPr>
                                              <w:rFonts w:ascii="Calibri" w:hAnsi="Calibri" w:cs="Arial"/>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Arc 86"/>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89" name="Arc 89"/>
                                <wps:cNvSpPr/>
                                <wps:spPr>
                                  <a:xfrm>
                                    <a:off x="231457" y="142876"/>
                                    <a:ext cx="165735" cy="165735"/>
                                  </a:xfrm>
                                  <a:prstGeom prst="arc">
                                    <a:avLst>
                                      <a:gd name="adj1" fmla="val 767547"/>
                                      <a:gd name="adj2" fmla="val 9482853"/>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94" name="Straight Connector 94"/>
                              <wps:cNvCnPr/>
                              <wps:spPr>
                                <a:xfrm flipV="1">
                                  <a:off x="0" y="230505"/>
                                  <a:ext cx="329565" cy="14605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95" o:spid="_x0000_s1051" style="position:absolute;left:0;text-align:left;margin-left:57.05pt;margin-top:12.45pt;width:66.5pt;height:46.35pt;z-index:251702272;mso-height-relative:margin" coordorigin=",-688" coordsize="8445,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TAQYAAJUcAAAOAAAAZHJzL2Uyb0RvYy54bWzsWV1v2zYUfR+w/0Do3bVESRRl1CkcpykG&#10;FG2xdOszI0u2NonUKCZ2Nuy/75KiPuzaieOt3gbkxSZFXpKXPDznXun1m01ZoPtU1rngU8d75Too&#10;5YlY5Hw5dX76fD2iDqoV4wtWCJ5OnYe0dt5cfP/d63U1SbFYiWKRSgSD8HqyrqbOSqlqMh7XySot&#10;Wf1KVCmHxkzIkimoyuV4IdkaRi+LMXZdMl4LuaikSNK6hqdXTaNzYcbPsjRRH7OsThUqpg6sTZlf&#10;aX5v9e/44jWbLCWrVnlil8FOWEXJcg6TdkNdMcXQncy/GqrMEylqkalXiSjHIsvyJDU+gDeeu+PN&#10;OynuKuPLcrJeVt02wdbu7NPJwyYf7j9JlC+mThw6iLMSzshMi6AOm7OulhPo805WN9UnaR8sm5r2&#10;d5PJUv+DJ2hjtvWh29Z0o1ACD2kQhCFsfgJNIaUkMCOzSbKCs+mtRoRSFzcnkqze7jOOCA2p7jFu&#10;Zx7rBXbr6Srdwq1zEcBw6BzUn+8cJiQCN8CL4VI7L70I1m+97BZ6rJe7xvFJXsY7XppRTjrCozw0&#10;w5/VQ73Bw3OE+vPP8RlnuOshDv0wxBYDEY59Pb3egQ6uHvUxgM1gPaJ+g/UOrmwCcHlfK22kgWMo&#10;4g93Pr986xM8usYuGQW3MR7FNJ6NPEJjl2B8dUne/mkB0dofCXzq7WyYd8KGDbymXkzt9dXrN9d7&#10;4DIOsYt3rzeYkxCgCRdnYL61ZyQKmj3rB+j2bNdTEIq658L673HhzYpVqaHYWvOcpQsKR9zA7EZJ&#10;li9XCs0F56AmQiJoNJgzBnNuWbGe1ECQeyhx4L1HiA8MYiAz2L3OeY9EJDDtnfNsUslavUtFiXRh&#10;6hQ51+tlE3YPOIKhoGvbRT8uOFqDEOPI1VzEQFIlX0CprIDja740trUo8sV1XhTawmhtOi8kumeg&#10;kmpjIALDDnpBreC6c2o01c68rlqvTUk9FGmzhB/TDDQFqB8302k172dgSZJy1c5ScOitzTJYT2fo&#10;Pm1o+/er6oy9p40bP9qZBVedcZlzIfcN0G9M1vSHvR/4rYu3YvFg8GAaAKZah86BV/8xvBqS0usA&#10;gB/AK8qKvPoZcGMct2IeksDzgT+2720LXN93Ay9qbq0XEFBmy1BtSNCi8gW4zjbi/x/A7Wn3XCAG&#10;CWhI97PG2KXYIBoMqFYHoEht4LnGqaXgA6QLAWcI4tzEar1Ot9j1aBQTG6vhwKf+dlDZM6rFrgTm&#10;NzfjAOlyocnU8HpDk92DvcS5PwqYhxGeRWE8IrPQGwWeS0ezmYtHV9czd+YG1/M4uNwTBTxFwUcw&#10;6Teg4CNmPYGCF7+2qnGQgtXmdmPyGdJCpCFlJEWT/NVVcp2DlL5ntfrEJGR7AATIYNVH+MkKAeop&#10;bMlBKyF/3/dc94fAA1odtIbsEaT1tzsmUwcVP3AISWIvACFHylQCOFioyGHL7bCF35VzAdILXAur&#10;M0XdXxVtMZOi/AKJ7kzPCk2MJzA3aHVbnKsmp4VEOUlnM9MJEsyKqff8pkpaYteU/HnzhcnKAlvB&#10;jfgg2iDoq6Ci6asVlovZnRJZbiKOXuqsBJ5R6bostScJIzxW304kCUwi7BlsNXG5jmuxR+MQptOh&#10;vCaJoMXeAYF7IYk2hDxW7v59koheSOK8JHH+qIK0UcVMJoh2qgCxsOaKx8MIjCnReRQwgOf7X2W+&#10;QBDYh2bNELbcJGQHGILJpI8iNKsuFzbiYYtfgPyzsgA5giwMeV7ghrTJBbe7QWY66BZTSi1xQaRh&#10;opM9GaFelObHJlgypT252t6sqVfcZwQJvdHhUHfv3e8NTwgOjs7PthX7SHU7P3C7l3kGuPZVnkni&#10;jgCu70HU0QA3wDQysO+lzSNh5Ftps+V/CLgRicLAsOojsI0Dimlo0tIX1HavWw6GtDaA3Yoz/6uo&#10;jbskbs+bM2i0fPvMNxENBQPXhu7Oy0cfxyFpkRwQ6KCnAFQdoOCX12dtFHuYmvcKwXZM9y3puVUr&#10;k1QY2oVvX+ZM7Xc6/XFtWDfq1n9NvPgLAAD//wMAUEsDBBQABgAIAAAAIQDKt3rA4AAAAAoBAAAP&#10;AAAAZHJzL2Rvd25yZXYueG1sTI/BTsMwEETvSPyDtUjcqOMQWghxqqoCTlUlWiTEzU22SdR4HcVu&#10;kv492xMcZ+dpdiZbTrYVA/a+caRBzSIQSIUrG6o0fO3fH55B+GCoNK0j1HBBD8v89iYzaelG+sRh&#10;FyrBIeRTo6EOoUul9EWN1viZ65DYO7remsCyr2TZm5HDbSvjKJpLaxriD7XpcF1jcdqdrYaP0Yyr&#10;R/U2bE7H9eVn/7T93ijU+v5uWr2CCDiFPxiu9bk65Nzp4M5UetGyVoliVEOcvIBgIE4WfDhcncUc&#10;ZJ7J/xPyXwAAAP//AwBQSwECLQAUAAYACAAAACEAtoM4kv4AAADhAQAAEwAAAAAAAAAAAAAAAAAA&#10;AAAAW0NvbnRlbnRfVHlwZXNdLnhtbFBLAQItABQABgAIAAAAIQA4/SH/1gAAAJQBAAALAAAAAAAA&#10;AAAAAAAAAC8BAABfcmVscy8ucmVsc1BLAQItABQABgAIAAAAIQDCIicTAQYAAJUcAAAOAAAAAAAA&#10;AAAAAAAAAC4CAABkcnMvZTJvRG9jLnhtbFBLAQItABQABgAIAAAAIQDKt3rA4AAAAAoBAAAPAAAA&#10;AAAAAAAAAAAAAFsIAABkcnMvZG93bnJldi54bWxQSwUGAAAAAAQABADzAAAAaAkAAAAA&#10;">
                      <v:group id="Group 78" o:spid="_x0000_s1052" style="position:absolute;left:266;top:-688;width:8179;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9" o:spid="_x0000_s1053" style="position:absolute;top:-688;width:8178;height:5768" coordorigin=",-688" coordsize="8178,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54" style="position:absolute;top:-688;width:8178;height:5768" coordorigin="2535,-672" coordsize="8183,5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55"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82" o:spid="_x0000_s1056"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4VMMYAAADbAAAADwAAAGRycy9kb3ducmV2LnhtbESPQU/CQBSE7yb+h80j4SZbejC1shBs&#10;1BgvCKjx+Ow+u43dt013KYVfz5KQcJzMzDeZ2WKwjeip87VjBdNJAoK4dLrmSsHn9uUuA+EDssbG&#10;MSk4kIfF/PZmhrl2e15TvwmViBD2OSowIbS5lL40ZNFPXEscvT/XWQxRdpXUHe4j3DYyTZJ7abHm&#10;uGCwpcJQ+b/ZWQWrY2m+Porn73SZvT/8PL3WxW9/UGo8GpaPIAIN4Rq+tN+0giyF85f4A+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FTDGAAAA2wAAAA8AAAAAAAAA&#10;AAAAAAAAoQIAAGRycy9kb3ducmV2LnhtbFBLBQYAAAAABAAEAPkAAACUAwAAAAA=&#10;" strokecolor="black [3213]" strokeweight="1pt">
                                <v:stroke endcap="round"/>
                              </v:line>
                              <v:line id="Straight Connector 83" o:spid="_x0000_s1057"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Kbk8IAAADbAAAADwAAAGRycy9kb3ducmV2LnhtbESPQYvCMBSE7wv+h/AEb2tqBZGuUUQU&#10;VPBgdT0/mrdt1+alNlHrvzeC4HGYmW+Yyaw1lbhR40rLCgb9CARxZnXJuYLjYfU9BuE8ssbKMil4&#10;kIPZtPM1wUTbO+/plvpcBAi7BBUU3teJlC4ryKDr25o4eH+2MeiDbHKpG7wHuKlkHEUjabDksFBg&#10;TYuCsnN6NQrS36W+/J/OmzyOq93iVO8226NWqtdt5z8gPLX+E36311rBeAivL+EH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Kbk8IAAADbAAAADwAAAAAAAAAAAAAA&#10;AAChAgAAZHJzL2Rvd25yZXYueG1sUEsFBgAAAAAEAAQA+QAAAJADAAAAAA==&#10;" strokecolor="black [3213]" strokeweight="1pt">
                                <v:stroke endcap="round"/>
                              </v:line>
                            </v:group>
                            <v:shape id="Text Box 84" o:spid="_x0000_s1058" type="#_x0000_t202" style="position:absolute;left:4555;top:-672;width:1880;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45FF3988" w14:textId="3C91E9D4" w:rsidR="00141281" w:rsidRPr="007D61BD" w:rsidRDefault="00141281" w:rsidP="006C06B4">
                                    <w:pPr>
                                      <w:rPr>
                                        <w:rFonts w:ascii="Calibri" w:hAnsi="Calibri" w:cs="Arial"/>
                                        <w:sz w:val="16"/>
                                        <w:szCs w:val="16"/>
                                      </w:rPr>
                                    </w:pPr>
                                    <w:r>
                                      <w:rPr>
                                        <w:rFonts w:ascii="Calibri" w:hAnsi="Calibri" w:cs="Arial"/>
                                        <w:sz w:val="16"/>
                                        <w:szCs w:val="16"/>
                                      </w:rPr>
                                      <w:t>x</w:t>
                                    </w:r>
                                  </w:p>
                                </w:txbxContent>
                              </v:textbox>
                            </v:shape>
                            <v:shape id="Text Box 85" o:spid="_x0000_s1059" type="#_x0000_t202" style="position:absolute;left:4555;top:2672;width:219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4C32EBC7" w14:textId="5AE4C719" w:rsidR="00141281" w:rsidRPr="007D61BD" w:rsidRDefault="00141281" w:rsidP="006C06B4">
                                    <w:pPr>
                                      <w:rPr>
                                        <w:rFonts w:ascii="Calibri" w:hAnsi="Calibri" w:cs="Arial"/>
                                        <w:sz w:val="16"/>
                                        <w:szCs w:val="16"/>
                                      </w:rPr>
                                    </w:pPr>
                                    <w:r>
                                      <w:rPr>
                                        <w:rFonts w:ascii="Calibri" w:hAnsi="Calibri" w:cs="Arial"/>
                                        <w:sz w:val="16"/>
                                        <w:szCs w:val="16"/>
                                      </w:rPr>
                                      <w:t>x</w:t>
                                    </w:r>
                                  </w:p>
                                </w:txbxContent>
                              </v:textbox>
                            </v:shape>
                          </v:group>
                          <v:shape id="Arc 86" o:spid="_x0000_s1060"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bLsMA&#10;AADbAAAADwAAAGRycy9kb3ducmV2LnhtbESPQYvCMBSE78L+h/AW9qapHopWo4iyoHtZrf6AR/Ns&#10;q81LN4la//1GEDwOM/MNM1t0phE3cr62rGA4SEAQF1bXXCo4Hr77YxA+IGtsLJOCB3lYzD96M8y0&#10;vfOebnkoRYSwz1BBFUKbSemLigz6gW2Jo3eyzmCI0pVSO7xHuGnkKElSabDmuFBhS6uKikt+NQpO&#10;7nzdPbrzZvt3WFtrjul68vuj1Ndnt5yCCNSFd/jV3mgF4xS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JbLsMAAADbAAAADwAAAAAAAAAAAAAAAACYAgAAZHJzL2Rv&#10;d25yZXYueG1sUEsFBgAAAAAEAAQA9QAAAIg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group>
                        <v:shape id="Arc 89" o:spid="_x0000_s1061" style="position:absolute;left:2314;top:1428;width:1657;height:1658;visibility:visible;mso-wrap-style:square;v-text-anchor:top" coordsize="165735,16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Zx8MA&#10;AADbAAAADwAAAGRycy9kb3ducmV2LnhtbESPS4vCQBCE78L+h6EXvIhOVsGNWUcRxRde1te9yfQm&#10;YTM9ITNq/PeOIHgsquorajxtTCmuVLvCsoKvXgSCOLW64EzB6bjsxiCcR9ZYWiYFd3IwnXy0xpho&#10;e+M9XQ8+EwHCLkEFufdVIqVLczLoerYiDt6frQ36IOtM6hpvAW5K2Y+ioTRYcFjIsaJ5Tun/4WIU&#10;4N78UtHo2XmwKNcrs93ZU+dbqfZnM/sB4anx7/CrvdEK4hE8v4Qf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Zx8MAAADbAAAADwAAAAAAAAAAAAAAAACYAgAAZHJzL2Rv&#10;d25yZXYueG1sUEsFBgAAAAAEAAQA9QAAAIgDAAAAAA==&#10;" path="m163678,101216nsc155655,136552,125604,162577,89484,165471,53364,168364,19553,147455,6007,113847l82868,82868r80810,18348xem163678,101216nfc155655,136552,125604,162577,89484,165471,53364,168364,19553,147455,6007,113847e" filled="f" strokecolor="black [3040]">
                          <v:path arrowok="t" o:connecttype="custom" o:connectlocs="163678,101216;89484,165471;6007,113847" o:connectangles="0,0,0"/>
                        </v:shape>
                      </v:group>
                      <v:line id="Straight Connector 94" o:spid="_x0000_s1062" style="position:absolute;flip:y;visibility:visible;mso-wrap-style:square" from="0,2305" to="3295,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KVOsMAAADbAAAADwAAAGRycy9kb3ducmV2LnhtbESPQYvCMBSE74L/IbwFb5puWcStRhFR&#10;WAUPW13Pj+bZVpuX2kSt/94sCB6HmfmGmcxaU4kbNa60rOBzEIEgzqwuOVew3636IxDOI2usLJOC&#10;BzmYTbudCSba3vmXbqnPRYCwS1BB4X2dSOmyggy6ga2Jg3e0jUEfZJNL3eA9wE0l4ygaSoMlh4UC&#10;a1oUlJ3Tq1GQ/i315XQ4r/M4rraLQ71db/Zaqd5HOx+D8NT6d/jV/tEKvr/g/0v4A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ilTrDAAAA2wAAAA8AAAAAAAAAAAAA&#10;AAAAoQIAAGRycy9kb3ducmV2LnhtbFBLBQYAAAAABAAEAPkAAACRAwAAAAA=&#10;" strokecolor="black [3213]" strokeweight="1pt">
                        <v:stroke endcap="round"/>
                      </v:line>
                      <w10:wrap type="through"/>
                    </v:group>
                  </w:pict>
                </mc:Fallback>
              </mc:AlternateContent>
            </w:r>
            <w:r w:rsidR="008770F8">
              <w:rPr>
                <w:rFonts w:asciiTheme="minorHAnsi" w:hAnsiTheme="minorHAnsi" w:cs="Lucida Sans Unicode"/>
                <w:color w:val="000000" w:themeColor="text1"/>
                <w:sz w:val="16"/>
                <w:szCs w:val="16"/>
              </w:rPr>
              <w:t>Some pupils may think that these angles are not equal as they are not ‘vertical’.</w:t>
            </w:r>
          </w:p>
          <w:p w14:paraId="0C071065" w14:textId="6F6CF677" w:rsidR="008770F8" w:rsidRDefault="008770F8" w:rsidP="00AD1219">
            <w:pPr>
              <w:pStyle w:val="ListParagraph"/>
              <w:spacing w:after="0" w:line="240" w:lineRule="auto"/>
              <w:ind w:left="238"/>
              <w:rPr>
                <w:rFonts w:asciiTheme="minorHAnsi" w:hAnsiTheme="minorHAnsi" w:cs="Lucida Sans Unicode"/>
                <w:color w:val="000000" w:themeColor="text1"/>
                <w:sz w:val="16"/>
                <w:szCs w:val="16"/>
              </w:rPr>
            </w:pPr>
          </w:p>
          <w:p w14:paraId="0EB0D383" w14:textId="7001FCBD"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30AF0F2C"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46E5E8DF" w14:textId="77777777" w:rsidR="006C06B4" w:rsidRDefault="006C06B4" w:rsidP="00AD1219">
            <w:pPr>
              <w:pStyle w:val="ListParagraph"/>
              <w:spacing w:after="0" w:line="240" w:lineRule="auto"/>
              <w:ind w:left="238"/>
              <w:rPr>
                <w:rFonts w:asciiTheme="minorHAnsi" w:hAnsiTheme="minorHAnsi" w:cs="Lucida Sans Unicode"/>
                <w:color w:val="000000" w:themeColor="text1"/>
                <w:sz w:val="16"/>
                <w:szCs w:val="16"/>
              </w:rPr>
            </w:pPr>
          </w:p>
          <w:p w14:paraId="060CAC64" w14:textId="6C8A935B" w:rsidR="008770F8" w:rsidRPr="00AD1219" w:rsidRDefault="00F033D9" w:rsidP="00AD1219">
            <w:pPr>
              <w:pStyle w:val="ListParagraph"/>
              <w:numPr>
                <w:ilvl w:val="0"/>
                <w:numId w:val="68"/>
              </w:numPr>
              <w:spacing w:after="0" w:line="240" w:lineRule="auto"/>
              <w:ind w:left="238" w:hanging="238"/>
              <w:rPr>
                <w:rFonts w:asciiTheme="minorHAnsi" w:hAnsiTheme="minorHAnsi" w:cs="Lucida Sans Unicode"/>
                <w:noProof/>
                <w:sz w:val="16"/>
                <w:szCs w:val="16"/>
                <w:lang w:val="en-US"/>
              </w:rPr>
            </w:pPr>
            <w:r w:rsidRPr="00AD1219">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98176" behindDoc="0" locked="0" layoutInCell="1" allowOverlap="1" wp14:anchorId="312A2733" wp14:editId="73222781">
                      <wp:simplePos x="0" y="0"/>
                      <wp:positionH relativeFrom="column">
                        <wp:posOffset>1524635</wp:posOffset>
                      </wp:positionH>
                      <wp:positionV relativeFrom="paragraph">
                        <wp:posOffset>208915</wp:posOffset>
                      </wp:positionV>
                      <wp:extent cx="817880" cy="498475"/>
                      <wp:effectExtent l="0" t="0" r="45720" b="9525"/>
                      <wp:wrapThrough wrapText="bothSides">
                        <wp:wrapPolygon edited="0">
                          <wp:start x="2683" y="0"/>
                          <wp:lineTo x="0" y="6604"/>
                          <wp:lineTo x="0" y="17610"/>
                          <wp:lineTo x="9391" y="20912"/>
                          <wp:lineTo x="13416" y="20912"/>
                          <wp:lineTo x="22137" y="15409"/>
                          <wp:lineTo x="21466" y="3302"/>
                          <wp:lineTo x="5366" y="0"/>
                          <wp:lineTo x="2683" y="0"/>
                        </wp:wrapPolygon>
                      </wp:wrapThrough>
                      <wp:docPr id="61" name="Group 61"/>
                      <wp:cNvGraphicFramePr/>
                      <a:graphic xmlns:a="http://schemas.openxmlformats.org/drawingml/2006/main">
                        <a:graphicData uri="http://schemas.microsoft.com/office/word/2010/wordprocessingGroup">
                          <wpg:wgp>
                            <wpg:cNvGrpSpPr/>
                            <wpg:grpSpPr>
                              <a:xfrm>
                                <a:off x="0" y="0"/>
                                <a:ext cx="817880" cy="498475"/>
                                <a:chOff x="0" y="0"/>
                                <a:chExt cx="817880" cy="498475"/>
                              </a:xfrm>
                            </wpg:grpSpPr>
                            <wpg:grpSp>
                              <wpg:cNvPr id="62" name="Group 62"/>
                              <wpg:cNvGrpSpPr/>
                              <wpg:grpSpPr>
                                <a:xfrm>
                                  <a:off x="0" y="0"/>
                                  <a:ext cx="817880" cy="458470"/>
                                  <a:chOff x="0" y="0"/>
                                  <a:chExt cx="817880" cy="458470"/>
                                </a:xfrm>
                              </wpg:grpSpPr>
                              <wpg:grpSp>
                                <wpg:cNvPr id="63" name="Group 63"/>
                                <wpg:cNvGrpSpPr/>
                                <wpg:grpSpPr>
                                  <a:xfrm>
                                    <a:off x="0" y="0"/>
                                    <a:ext cx="817880" cy="353695"/>
                                    <a:chOff x="0" y="0"/>
                                    <a:chExt cx="817880" cy="353695"/>
                                  </a:xfrm>
                                </wpg:grpSpPr>
                                <wpg:grpSp>
                                  <wpg:cNvPr id="64" name="Group 64"/>
                                  <wpg:cNvGrpSpPr/>
                                  <wpg:grpSpPr>
                                    <a:xfrm>
                                      <a:off x="0" y="0"/>
                                      <a:ext cx="817880" cy="331470"/>
                                      <a:chOff x="253552" y="1686"/>
                                      <a:chExt cx="818328" cy="332324"/>
                                    </a:xfrm>
                                    <a:extLst>
                                      <a:ext uri="{0CCBE362-F206-4b92-989A-16890622DB6E}">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g:grpSp>
                                    <wpg:cNvPr id="65" name="Group 65"/>
                                    <wpg:cNvGrpSpPr/>
                                    <wpg:grpSpPr>
                                      <a:xfrm>
                                        <a:off x="253552" y="81985"/>
                                        <a:ext cx="818328" cy="252025"/>
                                        <a:chOff x="253659" y="81985"/>
                                        <a:chExt cx="818674" cy="252025"/>
                                      </a:xfrm>
                                    </wpg:grpSpPr>
                                    <wps:wsp>
                                      <wps:cNvPr id="66" name="Straight Connector 66"/>
                                      <wps:cNvCnPr/>
                                      <wps:spPr>
                                        <a:xfrm>
                                          <a:off x="253659" y="166370"/>
                                          <a:ext cx="818674" cy="16764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67" name="Straight Connector 67"/>
                                      <wps:cNvCnPr/>
                                      <wps:spPr>
                                        <a:xfrm flipV="1">
                                          <a:off x="564131" y="81985"/>
                                          <a:ext cx="330417" cy="146685"/>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grpSp>
                                  <wps:wsp>
                                    <wps:cNvPr id="68" name="Text Box 68"/>
                                    <wps:cNvSpPr txBox="1"/>
                                    <wps:spPr>
                                      <a:xfrm>
                                        <a:off x="333230" y="1686"/>
                                        <a:ext cx="187960"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07F2EA" w14:textId="77777777" w:rsidR="00141281" w:rsidRPr="007D61BD" w:rsidRDefault="00141281" w:rsidP="00F033D9">
                                          <w:pPr>
                                            <w:rPr>
                                              <w:rFonts w:ascii="Calibri" w:hAnsi="Calibri" w:cs="Arial"/>
                                              <w:sz w:val="16"/>
                                              <w:szCs w:val="16"/>
                                            </w:rPr>
                                          </w:pPr>
                                          <w:r w:rsidRPr="007D61BD">
                                            <w:rPr>
                                              <w:rFonts w:ascii="Calibri" w:hAnsi="Calibri" w:cs="Arial"/>
                                              <w:sz w:val="16"/>
                                              <w:szCs w:val="16"/>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664913" y="85337"/>
                                        <a:ext cx="218955" cy="24384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F01F4" w14:textId="77777777" w:rsidR="00141281" w:rsidRPr="007D61BD" w:rsidRDefault="00141281" w:rsidP="00F033D9">
                                          <w:pPr>
                                            <w:rPr>
                                              <w:rFonts w:ascii="Calibri" w:hAnsi="Calibri" w:cs="Arial"/>
                                              <w:sz w:val="16"/>
                                              <w:szCs w:val="16"/>
                                            </w:rPr>
                                          </w:pPr>
                                          <w:r>
                                            <w:rPr>
                                              <w:rFonts w:ascii="Calibri" w:hAnsi="Calibri" w:cs="Arial"/>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Arc 70"/>
                                  <wps:cNvSpPr/>
                                  <wps:spPr>
                                    <a:xfrm>
                                      <a:off x="228600" y="133985"/>
                                      <a:ext cx="189230" cy="189230"/>
                                    </a:xfrm>
                                    <a:prstGeom prst="arc">
                                      <a:avLst>
                                        <a:gd name="adj1" fmla="val 11405840"/>
                                        <a:gd name="adj2" fmla="val 1988821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1" name="Arc 71"/>
                                  <wps:cNvSpPr/>
                                  <wps:spPr>
                                    <a:xfrm>
                                      <a:off x="204470" y="106045"/>
                                      <a:ext cx="247650" cy="247650"/>
                                    </a:xfrm>
                                    <a:prstGeom prst="arc">
                                      <a:avLst>
                                        <a:gd name="adj1" fmla="val 19844219"/>
                                        <a:gd name="adj2" fmla="val 759570"/>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2" name="Straight Connector 72"/>
                                <wps:cNvCnPr/>
                                <wps:spPr>
                                  <a:xfrm flipH="1" flipV="1">
                                    <a:off x="315595" y="229870"/>
                                    <a:ext cx="127635" cy="228600"/>
                                  </a:xfrm>
                                  <a:prstGeom prst="line">
                                    <a:avLst/>
                                  </a:prstGeom>
                                  <a:ln w="12700" cap="rnd"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3" name="Arc 73"/>
                                <wps:cNvSpPr/>
                                <wps:spPr>
                                  <a:xfrm>
                                    <a:off x="156210" y="60960"/>
                                    <a:ext cx="342900" cy="342900"/>
                                  </a:xfrm>
                                  <a:prstGeom prst="arc">
                                    <a:avLst>
                                      <a:gd name="adj1" fmla="val 767547"/>
                                      <a:gd name="adj2" fmla="val 3686161"/>
                                    </a:avLst>
                                  </a:prstGeom>
                                  <a:ln/>
                                </wps:spPr>
                                <wps:style>
                                  <a:lnRef idx="1">
                                    <a:schemeClr val="dk1"/>
                                  </a:lnRef>
                                  <a:fillRef idx="0">
                                    <a:schemeClr val="dk1"/>
                                  </a:fillRef>
                                  <a:effectRef idx="0">
                                    <a:schemeClr val="dk1"/>
                                  </a:effectRef>
                                  <a:fontRef idx="minor">
                                    <a:schemeClr val="tx1"/>
                                  </a:fontRef>
                                </wps:style>
                                <wps:bodyPr wrap="square">
                                  <a:noAutofit/>
                                </wps:bodyPr>
                              </wps:wsp>
                              <wps:wsp>
                                <wps:cNvPr id="74" name="Arc 74"/>
                                <wps:cNvSpPr/>
                                <wps:spPr>
                                  <a:xfrm>
                                    <a:off x="262255" y="188595"/>
                                    <a:ext cx="99060" cy="99060"/>
                                  </a:xfrm>
                                  <a:prstGeom prst="arc">
                                    <a:avLst>
                                      <a:gd name="adj1" fmla="val 3019752"/>
                                      <a:gd name="adj2" fmla="val 11756646"/>
                                    </a:avLst>
                                  </a:prstGeom>
                                  <a:ln/>
                                </wps:spPr>
                                <wps:style>
                                  <a:lnRef idx="1">
                                    <a:schemeClr val="dk1"/>
                                  </a:lnRef>
                                  <a:fillRef idx="0">
                                    <a:schemeClr val="dk1"/>
                                  </a:fillRef>
                                  <a:effectRef idx="0">
                                    <a:schemeClr val="dk1"/>
                                  </a:effectRef>
                                  <a:fontRef idx="minor">
                                    <a:schemeClr val="tx1"/>
                                  </a:fontRef>
                                </wps:style>
                                <wps:bodyPr wrap="square">
                                  <a:noAutofit/>
                                </wps:bodyPr>
                              </wps:wsp>
                            </wpg:grpSp>
                            <wps:wsp>
                              <wps:cNvPr id="75" name="Text Box 75"/>
                              <wps:cNvSpPr txBox="1"/>
                              <wps:spPr>
                                <a:xfrm>
                                  <a:off x="114300" y="22860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FACCBA" w14:textId="77777777" w:rsidR="00141281" w:rsidRPr="007D61BD" w:rsidRDefault="00141281" w:rsidP="00F033D9">
                                    <w:pPr>
                                      <w:rPr>
                                        <w:rFonts w:ascii="Calibri" w:hAnsi="Calibri" w:cs="Arial"/>
                                        <w:sz w:val="16"/>
                                        <w:szCs w:val="16"/>
                                      </w:rPr>
                                    </w:pPr>
                                    <w:r>
                                      <w:rPr>
                                        <w:rFonts w:ascii="Calibri" w:hAnsi="Calibri" w:cs="Arial"/>
                                        <w:sz w:val="16"/>
                                        <w:szCs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407670" y="255270"/>
                                  <a:ext cx="187325" cy="24320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CC24D" w14:textId="77777777" w:rsidR="00141281" w:rsidRPr="007D61BD" w:rsidRDefault="00141281" w:rsidP="00F033D9">
                                    <w:pPr>
                                      <w:rPr>
                                        <w:rFonts w:ascii="Calibri" w:hAnsi="Calibri" w:cs="Arial"/>
                                        <w:sz w:val="16"/>
                                        <w:szCs w:val="16"/>
                                      </w:rPr>
                                    </w:pPr>
                                    <w:r>
                                      <w:rPr>
                                        <w:rFonts w:ascii="Calibri" w:hAnsi="Calibri" w:cs="Arial"/>
                                        <w:sz w:val="16"/>
                                        <w:szCs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1" o:spid="_x0000_s1063" style="position:absolute;left:0;text-align:left;margin-left:120.05pt;margin-top:16.45pt;width:64.4pt;height:39.25pt;z-index:251698176" coordsize="8178,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4/wYAAB0qAAAOAAAAZHJzL2Uyb0RvYy54bWzsWl1v2zYUfR+w/yDo3bVISZRk1Ckcp+kG&#10;FG2xdOszI0u2NknUKCV2Ouy/75IUKdmxEzurjW7wS0JJ/Lrk4bnnXvr1m1WRW/cJrzNWjm30yrGt&#10;pIzZLCvnY/vXz9eD0LbqhpYzmrMyGdsPSW2/ufjxh9fLapRgtmD5LOEWdFLWo2U1thdNU42Gwzpe&#10;JAWtX7EqKeFjynhBG3jk8+GM0yX0XuRD7DhkuGR8VnEWJ3UNb6/UR/tC9p+mSdx8TNM6aax8bMPc&#10;GvmXy7+34u/w4jUdzTmtFlncToO+YBYFzUoY1HR1RRtq3fHsUVdFFnNWs7R5FbNiyNI0ixNpA1iD&#10;nA1r3nF2V0lb5qPlvDLLBEu7sU4v7jb+cP+JW9lsbBNkWyUtYI/ksBY8w+Isq/kI6rzj1U31ibcv&#10;5upJ2LtKeSH+gyXWSi7rg1nWZNVYMbwMURCGsPgxfPKi0At8tezxAvbmUat48fbJdkM96FDMzUzF&#10;PJg5a7vwhl34KHb5YFcLp4PsMu0OtsvdsMs9hl2u75LoBfvVtTvYLm/DLu8odrno8X5h3/V9gAvg&#10;FJGQaJR2eAxdDHwmcOy62MVyZsY+OgLAv68bcRwE9OXx/8uZTi/fugQPrrFDBt5thAdRGE0GMEDk&#10;EIyvLsnbv8VI0I9uvy+y/Y2Vkvt04Int2RyiKGy3WsxfHd3OZOxjB29CAZoTP5JL1mveP8MhCWBH&#10;xZp1HZg127QUnEDd8Vz973juZkGrRNJnLThM8wHRq3bTcJrNF401ZWUJnoJxi8hNX1aywbRsGa8e&#10;1UB+W+iuZz0ixNUE0Fs9YzwiAfEkQRjj6ajidfMuYYUlCmM7z0oxXzqi94AjhQldRbzOS2sJ0MSB&#10;I9iUgrvk5QxKRQX8XZdz2bZmeTa7zvJctJB+NJnm3Lqn4AGblSR1mEGvFjzlpaicSH/ZjizWQFkt&#10;S81Dnqgp/JKk4C+A1rEaTnjqbgQax0nZ6FHyEmqLZinMxzR0nm/Y1u9mZRqj5xsrO/TIrGxM4yIr&#10;Gd/WQbcwqaoP57FntyjestmDxIP8ADAVjuYUeA2ewmugyPEpvFppnlW/AW6k4a2j9omHXPD4cCx7&#10;51YD13UdD8G44tQijxBFC2fgboPOOuL/G8DtaPdUIAa3qcTlZ4GxS7aySNiDrhCXVrOC9wKnUmZq&#10;+tFyz2hMV/heIECBTeOlNXJRGESk1ZrYc8PnKJcD78td3UG5JRNUChPSJGlebKXNzof3NcDUD/Ak&#10;8KMBmfho4CEnHEwmDh5cXU+cieNdTyPvcosG0CvQIyIxC8Nme/DoEQh4j1FfQMCzP7TP2EnAzep2&#10;JSMVAxxFyRZnKqyrq/g6A0f6ntbNJ8ohjgMgQGzafIQ/ac7Ad7K2ZFsLxr9uey/qg+yAr7a1hLgQ&#10;HOufd5QntpX/XIIgiZAHmLIa+eDBxsID73+57X8p74opA8cLTAuzk0VRv8l1MeWs+AIh7ESMCp9o&#10;GcPY4Kl1cdqoaBVC4DiZTGQlCB0r2rwvb6pYdC3AKWTC59UXyqtWSzRwIj4wLYEeSQpVV7Qs2eSu&#10;YWkm9Ubn6FoHeEI/BypykyIiTQUg3w6hCEK8CEF8JLyb77rSSaoDKUQtRmHkg3aWmvTMEf9LjjDI&#10;OXPEaTji5JICgq2WLyY8tlToJeirpYqnNQTGIRFBlNAQrvso7AWCkBJD6l9VVtGYTnfpqKwlW8rj&#10;TkQIUp3P2rnR2e/A/WmRgzeCEMxCyHMg5aMTj71qkHfoVYvCMMRI+0QpTmSKQA+sBImYlFQHMjzd&#10;pRO2hkydwz3g/HeNduvcrfqga/gCbbB3cLbusL8n5xaY5KoEq5G4+4HV8USuSoLVIY63kaPBXkB8&#10;+KzcmSx/K7BCstbDSHLpOqbXwArK1lfnDzTxGapq8XfK2NYhrWnLPaF6eo41ufMtubKgTaQ/m3v4&#10;SerfbVkIF/mAHYlsjKNQgagTapDpIq4Waoqxn0T2OX+mHcZuet7qDNZzGMekaO2xThdXBOaeRFJv&#10;e0uyp05APsFIUS9xRGIB5t/h0/VwJFOxICPa8pP43F8mBCTwvTZs6WuJNd51IfuB1DXdmXhNZvsY&#10;xCuUFSDWXMAe5WJCXJOoAFgCtb322hOoGK6SREwrBG0YClJdQ2oEd02tRFDFb4RT10FRAFdmcrCd&#10;QEUo8CEkl3crZ6QeFamnlwgAuo20jbrf78Vi+2Z2IThy26isDdDWQAy5XRcuIHXeBjsS5ACoHVHZ&#10;Ober7/3W/ftucbA1dltv/AJx0AV/O7nZ5HbB2cKeC+ycEzenSdycxreZS3dz/xP0r9oPSe56Dqgj&#10;pcnA5cFl+LqrO7PEsa/gvwOWMAmUM0uchiWkroDfIMokZPt7SfEjx/6zTEZ2v+q8+AcAAP//AwBQ&#10;SwMEFAAGAAgAAAAhAGZQ7rfgAAAACgEAAA8AAABkcnMvZG93bnJldi54bWxMj8FKw0AQhu+C77CM&#10;4M1uNqmljdmUUtRTEWwF6W2bTJPQ7GzIbpP07R1PepthPv75/mw92VYM2PvGkQY1i0AgFa5sqNLw&#10;dXh7WoLwwVBpWkeo4YYe1vn9XWbS0o30icM+VIJDyKdGQx1Cl0rpixqt8TPXIfHt7HprAq99Jcve&#10;jBxuWxlH0UJa0xB/qE2H2xqLy/5qNbyPZtwk6nXYXc7b2/Hw/PG9U6j148O0eQERcAp/MPzqszrk&#10;7HRyVyq9aDXE80gxqiGJVyAYSBZLHk5MKjUHmWfyf4X8BwAA//8DAFBLAQItABQABgAIAAAAIQC2&#10;gziS/gAAAOEBAAATAAAAAAAAAAAAAAAAAAAAAABbQ29udGVudF9UeXBlc10ueG1sUEsBAi0AFAAG&#10;AAgAAAAhADj9If/WAAAAlAEAAAsAAAAAAAAAAAAAAAAALwEAAF9yZWxzLy5yZWxzUEsBAi0AFAAG&#10;AAgAAAAhAEutwbj/BgAAHSoAAA4AAAAAAAAAAAAAAAAALgIAAGRycy9lMm9Eb2MueG1sUEsBAi0A&#10;FAAGAAgAAAAhAGZQ7rfgAAAACgEAAA8AAAAAAAAAAAAAAAAAWQkAAGRycy9kb3ducmV2LnhtbFBL&#10;BQYAAAAABAAEAPMAAABmCgAAAAA=&#10;">
                      <v:group id="Group 62" o:spid="_x0000_s1064" style="position:absolute;width:8178;height:4584" coordsize="8178,4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3" o:spid="_x0000_s1065" style="position:absolute;width:8178;height:3536" coordsize="8178,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4" o:spid="_x0000_s1066" style="position:absolute;width:8178;height:3314" coordorigin="2535,16" coordsize="818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5" o:spid="_x0000_s1067" style="position:absolute;left:2535;top:819;width:8183;height:2521" coordorigin="2536,819" coordsize="818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68" style="position:absolute;visibility:visible;mso-wrap-style:square" from="2536,1663" to="10723,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1ycYAAADbAAAADwAAAGRycy9kb3ducmV2LnhtbESPT2vCQBTE70K/w/IK3nSjh2BTV9HQ&#10;ltKL1f6hx9fsazY0+zZk1xj99K4geBxm5jfMfNnbWnTU+sqxgsk4AUFcOF1xqeDz43k0A+EDssba&#10;MSk4kofl4m4wx0y7A2+p24VSRAj7DBWYEJpMSl8YsujHriGO3p9rLYYo21LqFg8Rbms5TZJUWqw4&#10;LhhsKDdU/O/2VsHmVJiv9/zpe7qavT38rF+q/Lc7KjW871ePIAL14Ra+tl+1gjSFy5f4A+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59cnGAAAA2wAAAA8AAAAAAAAA&#10;AAAAAAAAoQIAAGRycy9kb3ducmV2LnhtbFBLBQYAAAAABAAEAPkAAACUAwAAAAA=&#10;" strokecolor="black [3213]" strokeweight="1pt">
                                <v:stroke endcap="round"/>
                              </v:line>
                              <v:line id="Straight Connector 67" o:spid="_x0000_s1069" style="position:absolute;flip:y;visibility:visible;mso-wrap-style:square" from="5641,819" to="894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7asUAAADbAAAADwAAAGRycy9kb3ducmV2LnhtbESPQWvCQBSE70L/w/IKvemmOVhJXaUE&#10;C42QQ2Pq+ZF9TVKzb2N2a+K/7xYEj8PMfMOst5PpxIUG11pW8LyIQBBXVrdcKygP7/MVCOeRNXaW&#10;ScGVHGw3D7M1JtqO/EmXwtciQNglqKDxvk+kdFVDBt3C9sTB+7aDQR/kUEs94BjgppNxFC2lwZbD&#10;QoM9pQ1Vp+LXKCi+dvr8czxldRx3eXrs82xfaqWeHqe3VxCeJn8P39ofWsHyBf6/hB8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V7asUAAADbAAAADwAAAAAAAAAA&#10;AAAAAAChAgAAZHJzL2Rvd25yZXYueG1sUEsFBgAAAAAEAAQA+QAAAJMDAAAAAA==&#10;" strokecolor="black [3213]" strokeweight="1pt">
                                <v:stroke endcap="round"/>
                              </v:line>
                            </v:group>
                            <v:shape id="Text Box 68" o:spid="_x0000_s1070" type="#_x0000_t202" style="position:absolute;left:3332;top:16;width:187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7907F2EA" w14:textId="77777777" w:rsidR="00141281" w:rsidRPr="007D61BD" w:rsidRDefault="00141281" w:rsidP="00F033D9">
                                    <w:pPr>
                                      <w:rPr>
                                        <w:rFonts w:ascii="Calibri" w:hAnsi="Calibri" w:cs="Arial"/>
                                        <w:sz w:val="16"/>
                                        <w:szCs w:val="16"/>
                                      </w:rPr>
                                    </w:pPr>
                                    <w:r w:rsidRPr="007D61BD">
                                      <w:rPr>
                                        <w:rFonts w:ascii="Calibri" w:hAnsi="Calibri" w:cs="Arial"/>
                                        <w:sz w:val="16"/>
                                        <w:szCs w:val="16"/>
                                      </w:rPr>
                                      <w:t>aa</w:t>
                                    </w:r>
                                  </w:p>
                                </w:txbxContent>
                              </v:textbox>
                            </v:shape>
                            <v:shape id="Text Box 69" o:spid="_x0000_s1071" type="#_x0000_t202" style="position:absolute;left:6649;top:853;width:2189;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40FF01F4" w14:textId="77777777" w:rsidR="00141281" w:rsidRPr="007D61BD" w:rsidRDefault="00141281" w:rsidP="00F033D9">
                                    <w:pPr>
                                      <w:rPr>
                                        <w:rFonts w:ascii="Calibri" w:hAnsi="Calibri" w:cs="Arial"/>
                                        <w:sz w:val="16"/>
                                        <w:szCs w:val="16"/>
                                      </w:rPr>
                                    </w:pPr>
                                    <w:r>
                                      <w:rPr>
                                        <w:rFonts w:ascii="Calibri" w:hAnsi="Calibri" w:cs="Arial"/>
                                        <w:sz w:val="16"/>
                                        <w:szCs w:val="16"/>
                                      </w:rPr>
                                      <w:t>b</w:t>
                                    </w:r>
                                  </w:p>
                                </w:txbxContent>
                              </v:textbox>
                            </v:shape>
                          </v:group>
                          <v:shape id="Arc 70" o:spid="_x0000_s1072" style="position:absolute;left:2286;top:1339;width:1892;height:1893;visibility:visible;mso-wrap-style:square;v-text-anchor:top" coordsize="189230,189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IW5sAA&#10;AADbAAAADwAAAGRycy9kb3ducmV2LnhtbERPyW7CMBC9V+IfrEHiVhx6gBJiEAJVAi6U5QNG8WSB&#10;eBxsA+Hv8aFSj09vzxadacSDnK8tKxgNExDEudU1lwrOp5/PbxA+IGtsLJOCF3lYzHsfGabaPvlA&#10;j2MoRQxhn6KCKoQ2ldLnFRn0Q9sSR66wzmCI0JVSO3zGcNPIryQZS4M1x4YKW1pVlF+Pd6OgcJf7&#10;76u7bLa309pacx6vp/udUoN+t5yBCNSFf/Gfe6MVTOL6+C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IW5sAAAADbAAAADwAAAAAAAAAAAAAAAACYAgAAZHJzL2Rvd25y&#10;ZXYueG1sUEsFBgAAAAAEAAQA9QAAAIUDAAAAAA==&#10;" path="m1465,78027nsc8511,38458,39788,7659,79461,1221v39673,-6437,79083,12893,98279,48204l94615,94615,1465,78027xem1465,78027nfc8511,38458,39788,7659,79461,1221v39673,-6437,79083,12893,98279,48204e" filled="f" strokecolor="black [3040]">
                            <v:path arrowok="t" o:connecttype="custom" o:connectlocs="1465,78027;79461,1221;177740,49425" o:connectangles="0,0,0"/>
                          </v:shape>
                          <v:shape id="Arc 71" o:spid="_x0000_s1073" style="position:absolute;left:2044;top:1060;width:2477;height:2476;visibility:visible;mso-wrap-style:square;v-text-anchor:top" coordsize="247650,24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GMQA&#10;AADbAAAADwAAAGRycy9kb3ducmV2LnhtbESPQWvCQBSE7wX/w/IEb80mPWhIXUWkhR48tKm5P7LP&#10;bGj2bcyuMfbXdwWhx2FmvmHW28l2YqTBt44VZEkKgrh2uuVGwfH7/TkH4QOyxs4xKbiRh+1m9rTG&#10;Qrsrf9FYhkZECPsCFZgQ+kJKXxuy6BPXE0fv5AaLIcqhkXrAa4TbTr6k6VJabDkuGOxpb6j+KS9W&#10;QTX2biVP+0xedG5+P89v9aE6KrWYT7tXEIGm8B9+tD+0glUG9y/x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vlBjEAAAA2wAAAA8AAAAAAAAAAAAAAAAAmAIAAGRycy9k&#10;b3ducmV2LnhtbFBLBQYAAAAABAAEAPUAAACJAwAAAAA=&#10;" path="m231848,63297nsc246777,89941,251333,121163,244640,150962l123825,123825,231848,63297xem231848,63297nfc246777,89941,251333,121163,244640,150962e" filled="f" strokecolor="black [3040]">
                            <v:path arrowok="t" o:connecttype="custom" o:connectlocs="231848,63297;244640,150962" o:connectangles="0,0"/>
                          </v:shape>
                        </v:group>
                        <v:line id="Straight Connector 72" o:spid="_x0000_s1074" style="position:absolute;flip:x y;visibility:visible;mso-wrap-style:square" from="3155,2298" to="443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5fisIAAADbAAAADwAAAGRycy9kb3ducmV2LnhtbESPT4vCMBTE74LfITzBm01WZNVqFFlZ&#10;8CT47/5s3rbF5qU2UauffrOw4HGYmd8w82VrK3GnxpeONXwkCgRx5kzJuYbj4XswAeEDssHKMWl4&#10;koflotuZY2rcg3d034dcRAj7FDUUIdSplD4ryKJPXE0cvR/XWAxRNrk0DT4i3FZyqNSntFhyXCiw&#10;pq+Cssv+ZjXUt7E6X9z0aravszztRuu1VQet+712NQMRqA3v8H97YzSMh/D3Jf4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5fisIAAADbAAAADwAAAAAAAAAAAAAA&#10;AAChAgAAZHJzL2Rvd25yZXYueG1sUEsFBgAAAAAEAAQA+QAAAJADAAAAAA==&#10;" strokecolor="black [3213]" strokeweight="1pt">
                          <v:stroke endcap="round"/>
                        </v:line>
                        <v:shape id="Arc 73" o:spid="_x0000_s1075" style="position:absolute;left:1562;top:609;width:3429;height:3429;visibility:visible;mso-wrap-style:square;v-text-anchor:top" coordsize="3429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i0MUA&#10;AADbAAAADwAAAGRycy9kb3ducmV2LnhtbESP0WrCQBRE3wv+w3KFvtVNbGnT1DWo0KLSl5p+wCV7&#10;TYLZu3F3q/HvXaHg4zAzZ5hZMZhOnMj51rKCdJKAIK6sbrlW8Ft+PmUgfEDW2FkmBRfyUMxHDzPM&#10;tT3zD512oRYRwj5HBU0IfS6lrxoy6Ce2J47e3jqDIUpXS+3wHOGmk9MkeZUGW44LDfa0aqg67P6M&#10;gunaVdtysfwa3o/ZNnXHcvP9Uir1OB4WHyACDeEe/m+vtYK3Z7h9i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qLQxQAAANsAAAAPAAAAAAAAAAAAAAAAAJgCAABkcnMv&#10;ZG93bnJldi54bWxQSwUGAAAAAAQABAD1AAAAigMAAAAA&#10;" path="m338644,209412nsc327736,257451,296693,298477,253427,322031l171450,171450r167194,37962xem338644,209412nfc327736,257451,296693,298477,253427,322031e" filled="f" strokecolor="black [3040]">
                          <v:path arrowok="t" o:connecttype="custom" o:connectlocs="338644,209412;253427,322031" o:connectangles="0,0"/>
                        </v:shape>
                        <v:shape id="Arc 74" o:spid="_x0000_s1076" style="position:absolute;left:2622;top:1885;width:991;height:991;visibility:visible;mso-wrap-style:square;v-text-anchor:top" coordsize="99060,99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nMMA&#10;AADbAAAADwAAAGRycy9kb3ducmV2LnhtbESPS4vCQBCE74L/YWjB2zpRdNXoKOo+EMWDDzw3mTYJ&#10;ZnpCZlbjv3eEBY9FVX1FTee1KcSNKpdbVtDtRCCIE6tzThWcjj8fIxDOI2ssLJOCBzmYz5qNKcba&#10;3nlPt4NPRYCwi1FB5n0ZS+mSjAy6ji2Jg3exlUEfZJVKXeE9wE0he1H0KQ3mHBYyLGmVUXI9/BkF&#10;x8HvYFuM199jt/la7pPFzvBZK9Vu1YsJCE+1f4f/22utYNiH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nMMAAADbAAAADwAAAAAAAAAAAAAAAACYAgAAZHJzL2Rv&#10;d25yZXYueG1sUEsFBgAAAAAEAAQA9QAAAIgDAAAAAA==&#10;" path="m81149,87654nsc64434,101516,40639,102875,22455,91004,4271,79134,-4060,56803,1905,35923l49530,49530,81149,87654xem81149,87654nfc64434,101516,40639,102875,22455,91004,4271,79134,-4060,56803,1905,35923e" filled="f" strokecolor="black [3040]">
                          <v:path arrowok="t" o:connecttype="custom" o:connectlocs="81149,87654;22455,91004;1905,35923" o:connectangles="0,0,0"/>
                        </v:shape>
                      </v:group>
                      <v:shape id="Text Box 75" o:spid="_x0000_s1077" type="#_x0000_t202" style="position:absolute;left:1143;top:2286;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11FACCBA" w14:textId="77777777" w:rsidR="00141281" w:rsidRPr="007D61BD" w:rsidRDefault="00141281" w:rsidP="00F033D9">
                              <w:pPr>
                                <w:rPr>
                                  <w:rFonts w:ascii="Calibri" w:hAnsi="Calibri" w:cs="Arial"/>
                                  <w:sz w:val="16"/>
                                  <w:szCs w:val="16"/>
                                </w:rPr>
                              </w:pPr>
                              <w:r>
                                <w:rPr>
                                  <w:rFonts w:ascii="Calibri" w:hAnsi="Calibri" w:cs="Arial"/>
                                  <w:sz w:val="16"/>
                                  <w:szCs w:val="16"/>
                                </w:rPr>
                                <w:t>d</w:t>
                              </w:r>
                            </w:p>
                          </w:txbxContent>
                        </v:textbox>
                      </v:shape>
                      <v:shape id="Text Box 76" o:spid="_x0000_s1078" type="#_x0000_t202" style="position:absolute;left:4076;top:2552;width:1873;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5D8CC24D" w14:textId="77777777" w:rsidR="00141281" w:rsidRPr="007D61BD" w:rsidRDefault="00141281" w:rsidP="00F033D9">
                              <w:pPr>
                                <w:rPr>
                                  <w:rFonts w:ascii="Calibri" w:hAnsi="Calibri" w:cs="Arial"/>
                                  <w:sz w:val="16"/>
                                  <w:szCs w:val="16"/>
                                </w:rPr>
                              </w:pPr>
                              <w:r>
                                <w:rPr>
                                  <w:rFonts w:ascii="Calibri" w:hAnsi="Calibri" w:cs="Arial"/>
                                  <w:sz w:val="16"/>
                                  <w:szCs w:val="16"/>
                                </w:rPr>
                                <w:t>c</w:t>
                              </w:r>
                            </w:p>
                          </w:txbxContent>
                        </v:textbox>
                      </v:shape>
                      <w10:wrap type="through"/>
                    </v:group>
                  </w:pict>
                </mc:Fallback>
              </mc:AlternateContent>
            </w:r>
            <w:r w:rsidR="00A22265" w:rsidRPr="00AD1219">
              <w:rPr>
                <w:rFonts w:asciiTheme="minorHAnsi" w:hAnsiTheme="minorHAnsi" w:cs="Lucida Sans Unicode"/>
                <w:color w:val="000000" w:themeColor="text1"/>
                <w:sz w:val="16"/>
                <w:szCs w:val="16"/>
              </w:rPr>
              <w:t>Some pupils may think that angles that are ‘roughly’ opposite are always equal, e.g. a = c</w:t>
            </w:r>
            <w:r w:rsidR="00A22265" w:rsidRPr="00AD1219">
              <w:rPr>
                <w:rFonts w:asciiTheme="minorHAnsi" w:hAnsiTheme="minorHAnsi" w:cs="Lucida Sans Unicode"/>
                <w:noProof/>
                <w:sz w:val="16"/>
                <w:szCs w:val="16"/>
                <w:lang w:val="en-US"/>
              </w:rPr>
              <w:t xml:space="preserve"> </w:t>
            </w:r>
          </w:p>
          <w:p w14:paraId="2F3E268F" w14:textId="394B2F2F" w:rsidR="008770F8" w:rsidRPr="008770F8" w:rsidRDefault="008770F8" w:rsidP="008770F8">
            <w:pPr>
              <w:rPr>
                <w:rFonts w:asciiTheme="minorHAnsi" w:hAnsiTheme="minorHAnsi" w:cs="Lucida Sans Unicode"/>
                <w:color w:val="000000" w:themeColor="text1"/>
                <w:sz w:val="16"/>
                <w:szCs w:val="16"/>
              </w:rPr>
            </w:pPr>
          </w:p>
          <w:p w14:paraId="57E145F8" w14:textId="7F0C9660" w:rsidR="00CE1EC2" w:rsidRPr="00E9594C" w:rsidRDefault="00CE1EC2" w:rsidP="008C23D5">
            <w:pPr>
              <w:rPr>
                <w:rFonts w:asciiTheme="minorHAnsi" w:hAnsiTheme="minorHAnsi" w:cs="Lucida Sans Unicode"/>
                <w:sz w:val="16"/>
                <w:szCs w:val="16"/>
              </w:rPr>
            </w:pPr>
          </w:p>
        </w:tc>
      </w:tr>
    </w:tbl>
    <w:p w14:paraId="361C09C9" w14:textId="2158F893"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B04340" w14:textId="5BA5A97E"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A010223"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E1EC2" w:rsidRPr="00C125BF" w14:paraId="4F751F97" w14:textId="77777777" w:rsidTr="008C23D5">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63BB9F00" w14:textId="77777777" w:rsidR="00CE1EC2" w:rsidRPr="006F2C55" w:rsidRDefault="00CE1EC2" w:rsidP="008C23D5">
            <w:pPr>
              <w:rPr>
                <w:rFonts w:ascii="Century Gothic" w:hAnsi="Century Gothic" w:cs="Lucida Sans Unicode"/>
                <w:i/>
                <w:color w:val="FFFFFF" w:themeColor="background1"/>
                <w:sz w:val="20"/>
                <w:szCs w:val="20"/>
              </w:rPr>
            </w:pPr>
            <w:bookmarkStart w:id="15" w:name="CFDP"/>
            <w:r>
              <w:rPr>
                <w:rFonts w:ascii="Century Gothic" w:hAnsi="Century Gothic" w:cs="Lucida Sans Unicode"/>
                <w:i/>
                <w:color w:val="FFFFFF" w:themeColor="background1"/>
                <w:sz w:val="20"/>
                <w:szCs w:val="20"/>
              </w:rPr>
              <w:t>Calculating fractions, decimals and percentages</w:t>
            </w:r>
            <w:bookmarkEnd w:id="15"/>
          </w:p>
        </w:tc>
        <w:tc>
          <w:tcPr>
            <w:tcW w:w="2693" w:type="dxa"/>
            <w:tcBorders>
              <w:bottom w:val="single" w:sz="4" w:space="0" w:color="auto"/>
            </w:tcBorders>
            <w:shd w:val="clear" w:color="auto" w:fill="804000"/>
            <w:tcMar>
              <w:top w:w="28" w:type="dxa"/>
              <w:left w:w="57" w:type="dxa"/>
              <w:bottom w:w="28" w:type="dxa"/>
              <w:right w:w="57" w:type="dxa"/>
            </w:tcMar>
            <w:vAlign w:val="bottom"/>
          </w:tcPr>
          <w:p w14:paraId="2FCFBC3C" w14:textId="3553CEEB" w:rsidR="00CE1EC2" w:rsidRPr="006F2C55" w:rsidRDefault="0041321D"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CE1EC2" w:rsidRPr="006F2C55">
              <w:rPr>
                <w:rFonts w:ascii="Century Gothic" w:hAnsi="Century Gothic" w:cs="Lucida Sans Unicode"/>
                <w:i/>
                <w:color w:val="FFFFFF" w:themeColor="background1"/>
                <w:sz w:val="20"/>
                <w:szCs w:val="20"/>
              </w:rPr>
              <w:t xml:space="preserve"> hours</w:t>
            </w:r>
          </w:p>
        </w:tc>
      </w:tr>
      <w:tr w:rsidR="00CE1EC2" w:rsidRPr="00C125BF" w14:paraId="388E5AD6" w14:textId="77777777" w:rsidTr="008C23D5">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B49BCDE" w14:textId="77777777" w:rsidR="00CE1EC2" w:rsidRPr="00E9594C" w:rsidRDefault="00CE1EC2" w:rsidP="008C23D5">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6DF88C2" w14:textId="039254DB" w:rsidR="00CE1EC2" w:rsidRPr="00E9594C" w:rsidRDefault="00C406E2" w:rsidP="008C23D5">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4" w:history="1">
              <w:r w:rsidRPr="00A91331">
                <w:rPr>
                  <w:rStyle w:val="Hyperlink"/>
                  <w:rFonts w:asciiTheme="minorHAnsi" w:hAnsiTheme="minorHAnsi" w:cs="Arial"/>
                  <w:sz w:val="16"/>
                  <w:szCs w:val="16"/>
                </w:rPr>
                <w:t>Fractions, decimals and percentages progression map</w:t>
              </w:r>
            </w:hyperlink>
          </w:p>
        </w:tc>
      </w:tr>
      <w:tr w:rsidR="00CE1EC2" w:rsidRPr="00C125BF" w14:paraId="045D6199" w14:textId="77777777" w:rsidTr="008C23D5">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83F8DD9"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add and subtract fractions with different denominators and mixed numbers, using the concept of equivalent fractions</w:t>
            </w:r>
          </w:p>
          <w:p w14:paraId="493189F5"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multiply simple pairs of proper fractions, writing the answer in its simplest </w:t>
            </w:r>
            <w:r w:rsidRPr="000119F6">
              <w:rPr>
                <w:color w:val="000000"/>
                <w:sz w:val="16"/>
                <w:szCs w:val="16"/>
              </w:rPr>
              <w:t xml:space="preserve">form [for example,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4</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2</w:t>
            </w:r>
            <w:r w:rsidRPr="000119F6">
              <w:rPr>
                <w:color w:val="000000"/>
                <w:sz w:val="16"/>
                <w:szCs w:val="16"/>
              </w:rPr>
              <w:t xml:space="preserve"> = </w:t>
            </w:r>
            <w:r w:rsidRPr="00665474">
              <w:rPr>
                <w:color w:val="000000"/>
                <w:sz w:val="16"/>
                <w:szCs w:val="16"/>
                <w:vertAlign w:val="superscript"/>
              </w:rPr>
              <w:t>1</w:t>
            </w:r>
            <w:r w:rsidRPr="000119F6">
              <w:rPr>
                <w:color w:val="000000"/>
                <w:sz w:val="16"/>
                <w:szCs w:val="16"/>
              </w:rPr>
              <w:t>/</w:t>
            </w:r>
            <w:r w:rsidRPr="00665474">
              <w:rPr>
                <w:color w:val="000000"/>
                <w:sz w:val="16"/>
                <w:szCs w:val="16"/>
                <w:vertAlign w:val="subscript"/>
              </w:rPr>
              <w:t>8</w:t>
            </w:r>
            <w:r w:rsidRPr="000119F6">
              <w:rPr>
                <w:color w:val="000000"/>
                <w:sz w:val="16"/>
                <w:szCs w:val="16"/>
              </w:rPr>
              <w:t>]</w:t>
            </w:r>
          </w:p>
          <w:p w14:paraId="0C866AD4"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rFonts w:eastAsiaTheme="minorEastAsia" w:cstheme="minorBidi"/>
                <w:color w:val="000000"/>
                <w:sz w:val="16"/>
                <w:szCs w:val="16"/>
              </w:rPr>
              <w:t xml:space="preserve">divide proper fractions by whole numbers [for example,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3</w:t>
            </w:r>
            <w:r w:rsidRPr="000119F6">
              <w:rPr>
                <w:rFonts w:eastAsiaTheme="minorEastAsia" w:cstheme="minorBidi"/>
                <w:color w:val="000000"/>
                <w:sz w:val="16"/>
                <w:szCs w:val="16"/>
              </w:rPr>
              <w:t xml:space="preserve"> ÷ 2 = </w:t>
            </w:r>
            <w:r w:rsidRPr="00665474">
              <w:rPr>
                <w:rFonts w:eastAsiaTheme="minorEastAsia" w:cstheme="minorBidi"/>
                <w:color w:val="000000"/>
                <w:sz w:val="16"/>
                <w:szCs w:val="16"/>
                <w:vertAlign w:val="superscript"/>
              </w:rPr>
              <w:t>1</w:t>
            </w:r>
            <w:r w:rsidRPr="000119F6">
              <w:rPr>
                <w:rFonts w:eastAsiaTheme="minorEastAsia" w:cstheme="minorBidi"/>
                <w:color w:val="000000"/>
                <w:sz w:val="16"/>
                <w:szCs w:val="16"/>
              </w:rPr>
              <w:t>/</w:t>
            </w:r>
            <w:r w:rsidRPr="00665474">
              <w:rPr>
                <w:rFonts w:eastAsiaTheme="minorEastAsia" w:cstheme="minorBidi"/>
                <w:color w:val="000000"/>
                <w:sz w:val="16"/>
                <w:szCs w:val="16"/>
                <w:vertAlign w:val="subscript"/>
              </w:rPr>
              <w:t>6</w:t>
            </w:r>
            <w:r w:rsidRPr="000119F6">
              <w:rPr>
                <w:rFonts w:eastAsiaTheme="minorEastAsia" w:cstheme="minorBidi"/>
                <w:color w:val="000000"/>
                <w:sz w:val="16"/>
                <w:szCs w:val="16"/>
              </w:rPr>
              <w:t>]</w:t>
            </w:r>
          </w:p>
          <w:p w14:paraId="1BBCECEF"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multiply one-digit numbers with up to two decimal places by whole numbers</w:t>
            </w:r>
          </w:p>
          <w:p w14:paraId="39DA3CDB" w14:textId="77777777" w:rsidR="00CE1EC2" w:rsidRPr="000119F6"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0119F6">
              <w:rPr>
                <w:color w:val="000000"/>
                <w:sz w:val="16"/>
                <w:szCs w:val="16"/>
              </w:rPr>
              <w:t>solve problems involving the calculation of percentages [for example, of measures, and such as 15% of 360] and the use of percentages for comparison</w:t>
            </w:r>
          </w:p>
        </w:tc>
      </w:tr>
      <w:tr w:rsidR="00CE1EC2" w:rsidRPr="00C125BF" w14:paraId="7D6D3BC6" w14:textId="77777777" w:rsidTr="008C23D5">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D75DB5D" w14:textId="135A8FEC" w:rsidR="00CE1EC2"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4CAB3888" w14:textId="77777777" w:rsidTr="008C23D5">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629B1596"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729802AA"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E1EC2" w:rsidRPr="00C125BF" w14:paraId="3B0E8BC6" w14:textId="77777777" w:rsidTr="008C23D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044C2E3" w14:textId="3C14A4D8" w:rsidR="00CE1EC2" w:rsidRDefault="00600AE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5EB95E16" w14:textId="085B6144" w:rsidR="00600AE3" w:rsidRDefault="00600AE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decimals</w:t>
            </w:r>
          </w:p>
          <w:p w14:paraId="34AF1711" w14:textId="7F04B8BF" w:rsidR="00600AE3" w:rsidRDefault="00600AE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p w14:paraId="58B7FF63" w14:textId="77777777" w:rsidR="00AE2874" w:rsidRDefault="00AE2874" w:rsidP="00AE2874">
            <w:pPr>
              <w:rPr>
                <w:rFonts w:asciiTheme="minorHAnsi" w:hAnsiTheme="minorHAnsi" w:cs="Lucida Sans Unicode"/>
                <w:color w:val="000000" w:themeColor="text1"/>
                <w:sz w:val="16"/>
                <w:szCs w:val="16"/>
              </w:rPr>
            </w:pPr>
          </w:p>
          <w:p w14:paraId="25CD6EAE"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C0B4E7A" w14:textId="421270AB" w:rsid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#3</w:t>
            </w:r>
            <w:r>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BB130C">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#7</w:t>
            </w:r>
          </w:p>
          <w:p w14:paraId="5FA48E26" w14:textId="284DCC88" w:rsidR="000D24C7" w:rsidRPr="00AE2874" w:rsidRDefault="00012BB9"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FD5C98">
              <w:rPr>
                <w:rFonts w:asciiTheme="minorHAnsi" w:hAnsiTheme="minorHAnsi" w:cs="Lucida Sans Unicode"/>
                <w:color w:val="000000" w:themeColor="text1"/>
                <w:sz w:val="16"/>
                <w:szCs w:val="16"/>
              </w:rPr>
              <w:t>#2</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295A2FF" w14:textId="08B5DD15" w:rsidR="00C41CC1" w:rsidRDefault="00C41CC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 fractions with different denominators</w:t>
            </w:r>
          </w:p>
          <w:p w14:paraId="5D68BC35" w14:textId="40DA424B" w:rsidR="00C41CC1" w:rsidRDefault="00C41CC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 a mixed number and a fraction, including with different denominators</w:t>
            </w:r>
          </w:p>
          <w:p w14:paraId="6AFAB0BB" w14:textId="11966321" w:rsidR="00C41CC1" w:rsidRDefault="00C41CC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(subtract) mixed numbers, including with different denominators</w:t>
            </w:r>
          </w:p>
          <w:p w14:paraId="4FFC922A" w14:textId="5101F9CB" w:rsidR="00C41CC1" w:rsidRDefault="00C41CC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6D330941" w14:textId="660B705E" w:rsidR="00866445" w:rsidRDefault="00866445"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0C45F952" w14:textId="77777777" w:rsidR="00866445" w:rsidRDefault="00866445" w:rsidP="008664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725069AF" w14:textId="12DC4BC6" w:rsidR="00866445" w:rsidRDefault="00866445"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 by U</w:t>
            </w:r>
          </w:p>
          <w:p w14:paraId="14F814E3" w14:textId="3C015E15" w:rsidR="00866445" w:rsidRDefault="00866445"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U.th by U</w:t>
            </w:r>
          </w:p>
          <w:p w14:paraId="7A295762" w14:textId="6EA2A409" w:rsidR="008B3951" w:rsidRDefault="008B395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10% of a quantity</w:t>
            </w:r>
          </w:p>
          <w:p w14:paraId="53D8CFF0" w14:textId="42AEF79D" w:rsidR="00C41CC1" w:rsidRPr="008B3951" w:rsidRDefault="008B3951" w:rsidP="008664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666BA72B" w14:textId="77777777" w:rsidR="00CE1EC2" w:rsidRDefault="008B395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or fraction equivalents to find a percentage of an amount where appropriate</w:t>
            </w:r>
          </w:p>
          <w:p w14:paraId="46EE325A" w14:textId="2EDC65BD" w:rsidR="008B3951" w:rsidRPr="00E9594C" w:rsidRDefault="008B3951" w:rsidP="00C41CC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the use of percentages to make comparisons</w:t>
            </w:r>
          </w:p>
        </w:tc>
      </w:tr>
      <w:tr w:rsidR="00CE1EC2" w:rsidRPr="00C125BF" w14:paraId="3CC08EE5" w14:textId="77777777" w:rsidTr="008C23D5">
        <w:trPr>
          <w:cantSplit/>
          <w:trHeight w:val="36"/>
        </w:trPr>
        <w:tc>
          <w:tcPr>
            <w:tcW w:w="4895" w:type="dxa"/>
            <w:shd w:val="clear" w:color="auto" w:fill="804000"/>
            <w:noWrap/>
            <w:tcMar>
              <w:top w:w="28" w:type="dxa"/>
              <w:left w:w="57" w:type="dxa"/>
              <w:bottom w:w="28" w:type="dxa"/>
              <w:right w:w="57" w:type="dxa"/>
            </w:tcMar>
          </w:tcPr>
          <w:p w14:paraId="3815060B" w14:textId="4AF91BB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1995A90B"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1D82C4B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132A27BF" w14:textId="77777777" w:rsidTr="008C23D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122F2DB" w14:textId="606A8EA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w:t>
            </w:r>
            <w:r w:rsidRPr="00665474">
              <w:rPr>
                <w:rFonts w:asciiTheme="minorHAnsi" w:hAnsiTheme="minorHAnsi" w:cs="Lucida Sans Unicode"/>
                <w:color w:val="000000" w:themeColor="text1"/>
                <w:sz w:val="16"/>
                <w:szCs w:val="16"/>
              </w:rPr>
              <w:t>mixed number</w:t>
            </w:r>
            <w:r>
              <w:rPr>
                <w:rFonts w:asciiTheme="minorHAnsi" w:hAnsiTheme="minorHAnsi" w:cs="Lucida Sans Unicode"/>
                <w:color w:val="000000" w:themeColor="text1"/>
                <w:sz w:val="16"/>
                <w:szCs w:val="16"/>
              </w:rPr>
              <w:t>s and improper fractions</w:t>
            </w:r>
          </w:p>
          <w:p w14:paraId="057D845A" w14:textId="7F8CA7E7" w:rsidR="00CA235E" w:rsidRPr="00665474"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equivalent fractions</w:t>
            </w:r>
          </w:p>
          <w:p w14:paraId="44CB8D75" w14:textId="72EED662"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fractions when one denominator is a multiple of the other</w:t>
            </w:r>
          </w:p>
          <w:p w14:paraId="72EB4F8C" w14:textId="77777777" w:rsidR="00665474"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whole number</w:t>
            </w:r>
          </w:p>
          <w:p w14:paraId="521248D2" w14:textId="749E0D06" w:rsidR="00CA235E" w:rsidRDefault="00CA235E"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formal written method of short multiplication</w:t>
            </w:r>
          </w:p>
          <w:p w14:paraId="2853B676" w14:textId="0EF308AE" w:rsidR="00866445" w:rsidRDefault="008B3951"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effect of multiplying and dividing by 10 and 100</w:t>
            </w:r>
          </w:p>
          <w:p w14:paraId="190AC29E" w14:textId="0D43C3B0" w:rsidR="00665474" w:rsidRPr="0008239C" w:rsidRDefault="00665474" w:rsidP="006654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percentage equivalents o</w:t>
            </w:r>
            <w:r w:rsidRPr="00C3602B">
              <w:rPr>
                <w:color w:val="000000"/>
                <w:sz w:val="16"/>
                <w:szCs w:val="16"/>
              </w:rPr>
              <w:t xml:space="preserve">f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2</w:t>
            </w:r>
            <w:r w:rsidRPr="00C3602B">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4</w:t>
            </w:r>
            <w:r w:rsidRPr="00C3602B">
              <w:rPr>
                <w:color w:val="000000"/>
                <w:sz w:val="16"/>
                <w:szCs w:val="16"/>
              </w:rPr>
              <w:t xml:space="preserve">, </w:t>
            </w:r>
            <w:r w:rsidRPr="00665474">
              <w:rPr>
                <w:color w:val="000000"/>
                <w:sz w:val="16"/>
                <w:szCs w:val="16"/>
                <w:vertAlign w:val="superscript"/>
              </w:rPr>
              <w:t>3</w:t>
            </w:r>
            <w:r>
              <w:rPr>
                <w:color w:val="000000"/>
                <w:sz w:val="16"/>
                <w:szCs w:val="16"/>
              </w:rPr>
              <w:t>/</w:t>
            </w:r>
            <w:r w:rsidRPr="00665474">
              <w:rPr>
                <w:color w:val="000000"/>
                <w:sz w:val="16"/>
                <w:szCs w:val="16"/>
                <w:vertAlign w:val="subscript"/>
              </w:rPr>
              <w:t>4</w:t>
            </w:r>
            <w:r>
              <w:rPr>
                <w:color w:val="000000"/>
                <w:sz w:val="16"/>
                <w:szCs w:val="16"/>
              </w:rPr>
              <w:t xml:space="preserve">, </w:t>
            </w:r>
            <w:r w:rsidRPr="00C3602B">
              <w:rPr>
                <w:color w:val="000000"/>
                <w:sz w:val="16"/>
                <w:szCs w:val="16"/>
                <w:vertAlign w:val="superscript"/>
              </w:rPr>
              <w:t>1</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2</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r w:rsidRPr="00C3602B">
              <w:rPr>
                <w:color w:val="000000"/>
                <w:sz w:val="16"/>
                <w:szCs w:val="16"/>
                <w:vertAlign w:val="superscript"/>
              </w:rPr>
              <w:t>4</w:t>
            </w:r>
            <w:r w:rsidRPr="00C3602B">
              <w:rPr>
                <w:color w:val="000000"/>
                <w:sz w:val="16"/>
                <w:szCs w:val="16"/>
              </w:rPr>
              <w:t>/</w:t>
            </w:r>
            <w:r w:rsidRPr="00C3602B">
              <w:rPr>
                <w:color w:val="000000"/>
                <w:sz w:val="16"/>
                <w:szCs w:val="16"/>
                <w:vertAlign w:val="subscript"/>
              </w:rPr>
              <w:t>5</w:t>
            </w:r>
            <w:r w:rsidRPr="00C3602B">
              <w:rPr>
                <w:color w:val="000000"/>
                <w:sz w:val="16"/>
                <w:szCs w:val="16"/>
              </w:rPr>
              <w:t xml:space="preserve"> </w:t>
            </w:r>
          </w:p>
          <w:p w14:paraId="47BDD90A" w14:textId="77777777" w:rsidR="00AE2874" w:rsidRDefault="00AE2874" w:rsidP="00AE2874">
            <w:pPr>
              <w:rPr>
                <w:rFonts w:asciiTheme="minorHAnsi" w:hAnsiTheme="minorHAnsi" w:cs="Lucida Sans Unicode"/>
                <w:color w:val="000000" w:themeColor="text1"/>
                <w:sz w:val="16"/>
                <w:szCs w:val="16"/>
              </w:rPr>
            </w:pPr>
          </w:p>
          <w:p w14:paraId="593C2B19" w14:textId="77777777" w:rsidR="00AE2874" w:rsidRPr="007C6AED" w:rsidRDefault="00AE2874" w:rsidP="00AE287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236C3CE" w14:textId="5D8D57CA" w:rsidR="00AE2874" w:rsidRPr="00AE2874" w:rsidRDefault="00AE2874" w:rsidP="00AE28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FD5C98">
              <w:rPr>
                <w:rFonts w:asciiTheme="minorHAnsi" w:hAnsiTheme="minorHAnsi" w:cs="Lucida Sans Unicode"/>
                <w:color w:val="000000" w:themeColor="text1"/>
                <w:sz w:val="16"/>
                <w:szCs w:val="16"/>
              </w:rPr>
              <w:t>#5</w:t>
            </w:r>
          </w:p>
        </w:tc>
        <w:tc>
          <w:tcPr>
            <w:tcW w:w="4895" w:type="dxa"/>
            <w:gridSpan w:val="2"/>
            <w:tcBorders>
              <w:bottom w:val="single" w:sz="4" w:space="0" w:color="auto"/>
            </w:tcBorders>
            <w:shd w:val="clear" w:color="auto" w:fill="auto"/>
            <w:tcMar>
              <w:top w:w="28" w:type="dxa"/>
              <w:left w:w="57" w:type="dxa"/>
              <w:bottom w:w="28" w:type="dxa"/>
              <w:right w:w="57" w:type="dxa"/>
            </w:tcMar>
          </w:tcPr>
          <w:p w14:paraId="6AEDD247" w14:textId="77777777"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B54C63F" w14:textId="1AB9B4B6"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61567126" w14:textId="587A7319"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p>
          <w:p w14:paraId="6C9E714D" w14:textId="7C19552F"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37A394A8" w14:textId="7930C318" w:rsidR="00665474"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w:t>
            </w:r>
            <w:r w:rsidR="00665474">
              <w:rPr>
                <w:rFonts w:asciiTheme="minorHAnsi" w:hAnsiTheme="minorHAnsi" w:cs="Lucida Sans Unicode"/>
                <w:color w:val="000000" w:themeColor="text1"/>
                <w:sz w:val="16"/>
                <w:szCs w:val="16"/>
              </w:rPr>
              <w:t>mproper fraction, top-heavy fraction, vulgar fraction</w:t>
            </w:r>
          </w:p>
          <w:p w14:paraId="198AD3B7"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 denominator</w:t>
            </w:r>
          </w:p>
          <w:p w14:paraId="7DE8CF6B" w14:textId="77777777" w:rsidR="00665474"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676A480F" w14:textId="77777777" w:rsidR="00665474" w:rsidRDefault="00665474" w:rsidP="00665474">
            <w:pPr>
              <w:rPr>
                <w:rFonts w:asciiTheme="minorHAnsi" w:hAnsiTheme="minorHAnsi" w:cs="Lucida Sans Unicode"/>
                <w:color w:val="000000" w:themeColor="text1"/>
                <w:sz w:val="16"/>
                <w:szCs w:val="16"/>
              </w:rPr>
            </w:pPr>
          </w:p>
          <w:p w14:paraId="72E5F8DD" w14:textId="7B891BCF" w:rsidR="00600AE3" w:rsidRPr="00600AE3" w:rsidRDefault="00665474" w:rsidP="00665474">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55FCD932" w14:textId="21154F9C" w:rsidR="00600AE3" w:rsidRDefault="00600AE3"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4A027CCB" w14:textId="47F3AA31" w:rsidR="00CE1EC2" w:rsidRPr="00E9594C" w:rsidRDefault="00665474" w:rsidP="006654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9CFCC8C" w14:textId="22CD890A" w:rsidR="00373AE7" w:rsidRDefault="006D54AB"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of a fraction wall to visualise multiplying fractions and dividing fraction</w:t>
            </w:r>
            <w:r w:rsidR="00373AE7">
              <w:rPr>
                <w:rFonts w:asciiTheme="minorHAnsi" w:hAnsiTheme="minorHAnsi" w:cs="Lucida Sans Unicode"/>
                <w:color w:val="000000" w:themeColor="text1"/>
                <w:sz w:val="16"/>
                <w:szCs w:val="16"/>
              </w:rPr>
              <w:t>s</w:t>
            </w:r>
            <w:r>
              <w:rPr>
                <w:rFonts w:asciiTheme="minorHAnsi" w:hAnsiTheme="minorHAnsi" w:cs="Lucida Sans Unicode"/>
                <w:color w:val="000000" w:themeColor="text1"/>
                <w:sz w:val="16"/>
                <w:szCs w:val="16"/>
              </w:rPr>
              <w:t xml:space="preserve"> by a whole number.</w:t>
            </w:r>
            <w:r w:rsidR="00373AE7">
              <w:rPr>
                <w:rFonts w:asciiTheme="minorHAnsi" w:hAnsiTheme="minorHAnsi" w:cs="Lucida Sans Unicode"/>
                <w:color w:val="000000" w:themeColor="text1"/>
                <w:sz w:val="16"/>
                <w:szCs w:val="16"/>
              </w:rPr>
              <w:t xml:space="preserve"> For example, pupils need to read calculations such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oMath>
            <w:r w:rsidR="00373AE7">
              <w:rPr>
                <w:rFonts w:asciiTheme="minorHAnsi" w:hAnsiTheme="minorHAnsi" w:cs="Lucida Sans Unicode"/>
                <w:color w:val="000000" w:themeColor="text1"/>
                <w:sz w:val="16"/>
                <w:szCs w:val="16"/>
              </w:rPr>
              <w:t xml:space="preserve"> multiplied by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oMath>
            <w:r w:rsidR="00373AE7">
              <w:rPr>
                <w:rFonts w:asciiTheme="minorHAnsi" w:hAnsiTheme="minorHAnsi" w:cs="Lucida Sans Unicode"/>
                <w:color w:val="000000" w:themeColor="text1"/>
                <w:sz w:val="16"/>
                <w:szCs w:val="16"/>
              </w:rPr>
              <w:t xml:space="preserve">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of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4</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8</m:t>
                  </m:r>
                </m:den>
              </m:f>
            </m:oMath>
            <w:r w:rsidR="00373AE7">
              <w:rPr>
                <w:rFonts w:asciiTheme="minorHAnsi" w:hAnsiTheme="minorHAnsi" w:cs="Lucida Sans Unicode"/>
                <w:color w:val="000000" w:themeColor="text1"/>
                <w:sz w:val="16"/>
                <w:szCs w:val="16"/>
              </w:rPr>
              <w:t xml:space="preserv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oMath>
            <w:r w:rsidR="00373AE7">
              <w:rPr>
                <w:rFonts w:asciiTheme="minorHAnsi" w:hAnsiTheme="minorHAnsi" w:cs="Lucida Sans Unicode"/>
                <w:color w:val="000000" w:themeColor="text1"/>
                <w:sz w:val="16"/>
                <w:szCs w:val="16"/>
              </w:rPr>
              <w:t xml:space="preserve"> as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oMath>
            <w:r w:rsidR="00373AE7">
              <w:rPr>
                <w:rFonts w:asciiTheme="minorHAnsi" w:hAnsiTheme="minorHAnsi" w:cs="Lucida Sans Unicode"/>
                <w:color w:val="000000" w:themeColor="text1"/>
                <w:sz w:val="16"/>
                <w:szCs w:val="16"/>
              </w:rPr>
              <w:t xml:space="preserve">divided by 2 and therefore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10</m:t>
                  </m:r>
                </m:den>
              </m:f>
            </m:oMath>
            <w:r w:rsidR="00373AE7">
              <w:rPr>
                <w:rFonts w:asciiTheme="minorHAnsi" w:hAnsiTheme="minorHAnsi" w:cs="Lucida Sans Unicode"/>
                <w:color w:val="000000" w:themeColor="text1"/>
                <w:sz w:val="16"/>
                <w:szCs w:val="16"/>
              </w:rPr>
              <w:t>.</w:t>
            </w:r>
          </w:p>
          <w:p w14:paraId="711FC6AF" w14:textId="77777777" w:rsidR="006F7DFD" w:rsidRDefault="006F7DF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5" w:history="1">
              <w:r>
                <w:rPr>
                  <w:rStyle w:val="Hyperlink"/>
                  <w:rFonts w:asciiTheme="minorHAnsi" w:hAnsiTheme="minorHAnsi" w:cs="Lucida Sans Unicode"/>
                  <w:sz w:val="16"/>
                  <w:szCs w:val="16"/>
                </w:rPr>
                <w:t>The Bar Model</w:t>
              </w:r>
            </w:hyperlink>
          </w:p>
          <w:p w14:paraId="5EA92F8F" w14:textId="5D6ED27A" w:rsidR="00823015" w:rsidRDefault="00823015" w:rsidP="006F7DFD">
            <w:pPr>
              <w:rPr>
                <w:rFonts w:asciiTheme="minorHAnsi" w:hAnsiTheme="minorHAnsi"/>
                <w:sz w:val="16"/>
                <w:szCs w:val="16"/>
                <w:shd w:val="clear" w:color="auto" w:fill="FFFFFF"/>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66" w:history="1">
              <w:r w:rsidRPr="00216D7D">
                <w:rPr>
                  <w:rStyle w:val="Hyperlink"/>
                  <w:rFonts w:asciiTheme="minorHAnsi" w:hAnsiTheme="minorHAnsi"/>
                  <w:sz w:val="16"/>
                  <w:szCs w:val="16"/>
                  <w:shd w:val="clear" w:color="auto" w:fill="FFFFFF"/>
                </w:rPr>
                <w:t>Teaching fractions</w:t>
              </w:r>
            </w:hyperlink>
          </w:p>
          <w:p w14:paraId="5B208570" w14:textId="265F400F" w:rsidR="00BA3669" w:rsidRDefault="00BA3669" w:rsidP="006F7DFD">
            <w:pPr>
              <w:rPr>
                <w:rStyle w:val="Hyperlink"/>
                <w:rFonts w:asciiTheme="minorHAnsi" w:hAnsiTheme="minorHAnsi"/>
                <w:sz w:val="16"/>
                <w:szCs w:val="16"/>
                <w:shd w:val="clear" w:color="auto" w:fill="FFFFFF"/>
              </w:rPr>
            </w:pPr>
            <w:r>
              <w:rPr>
                <w:rFonts w:asciiTheme="minorHAnsi" w:hAnsiTheme="minorHAnsi"/>
                <w:sz w:val="16"/>
                <w:szCs w:val="16"/>
                <w:shd w:val="clear" w:color="auto" w:fill="FFFFFF"/>
              </w:rPr>
              <w:t xml:space="preserve">NCETM: </w:t>
            </w:r>
            <w:hyperlink r:id="rId167" w:history="1">
              <w:r w:rsidRPr="00537D00">
                <w:rPr>
                  <w:rStyle w:val="Hyperlink"/>
                  <w:rFonts w:asciiTheme="minorHAnsi" w:hAnsiTheme="minorHAnsi"/>
                  <w:sz w:val="16"/>
                  <w:szCs w:val="16"/>
                  <w:shd w:val="clear" w:color="auto" w:fill="FFFFFF"/>
                </w:rPr>
                <w:t>Fractions videos</w:t>
              </w:r>
            </w:hyperlink>
          </w:p>
          <w:p w14:paraId="1E6FCFA4" w14:textId="65891CAF" w:rsidR="00811C7D" w:rsidRPr="00811C7D" w:rsidRDefault="00811C7D" w:rsidP="006F7DF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8" w:history="1">
              <w:r w:rsidRPr="00673A38">
                <w:rPr>
                  <w:rStyle w:val="Hyperlink"/>
                  <w:rFonts w:asciiTheme="minorHAnsi" w:hAnsiTheme="minorHAnsi" w:cs="Lucida Sans Unicode"/>
                  <w:sz w:val="16"/>
                  <w:szCs w:val="16"/>
                </w:rPr>
                <w:t>Glossary</w:t>
              </w:r>
            </w:hyperlink>
          </w:p>
          <w:p w14:paraId="5BACD842" w14:textId="77777777" w:rsidR="00CE1EC2" w:rsidRPr="00D66180" w:rsidRDefault="00CE1EC2" w:rsidP="008C23D5">
            <w:pPr>
              <w:rPr>
                <w:rFonts w:asciiTheme="minorHAnsi" w:hAnsiTheme="minorHAnsi" w:cs="Lucida Sans Unicode"/>
                <w:color w:val="000000" w:themeColor="text1"/>
                <w:sz w:val="16"/>
                <w:szCs w:val="16"/>
              </w:rPr>
            </w:pPr>
          </w:p>
          <w:p w14:paraId="10F13EE3"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16E1E9D" w14:textId="38E620FF" w:rsidR="001234F2" w:rsidRDefault="001234F2"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whole number pupils are taught to use the corresponding whole number calculation </w:t>
            </w:r>
            <w:r w:rsidR="003B44B1">
              <w:rPr>
                <w:rFonts w:asciiTheme="minorHAnsi" w:hAnsiTheme="minorHAnsi" w:cs="Lucida Sans Unicode"/>
                <w:i/>
                <w:color w:val="000000" w:themeColor="text1"/>
                <w:sz w:val="16"/>
                <w:szCs w:val="16"/>
              </w:rPr>
              <w:t>as a general strategy</w:t>
            </w:r>
            <w:r w:rsidR="0043651D">
              <w:rPr>
                <w:rFonts w:asciiTheme="minorHAnsi" w:hAnsiTheme="minorHAnsi" w:cs="Lucida Sans Unicode"/>
                <w:i/>
                <w:color w:val="000000" w:themeColor="text1"/>
                <w:sz w:val="16"/>
                <w:szCs w:val="16"/>
              </w:rPr>
              <w:t>.</w:t>
            </w:r>
          </w:p>
          <w:p w14:paraId="088512E3" w14:textId="3D4C730A" w:rsidR="001E7AC5" w:rsidRDefault="001E7AC5"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When adding and subtracting mixed numbers pupils are taught to con</w:t>
            </w:r>
            <w:r w:rsidR="003B44B1">
              <w:rPr>
                <w:rFonts w:asciiTheme="minorHAnsi" w:hAnsiTheme="minorHAnsi" w:cs="Lucida Sans Unicode"/>
                <w:i/>
                <w:color w:val="000000" w:themeColor="text1"/>
                <w:sz w:val="16"/>
                <w:szCs w:val="16"/>
              </w:rPr>
              <w:t>vert to improper fractions as a general strategy</w:t>
            </w:r>
            <w:r w:rsidR="0043651D">
              <w:rPr>
                <w:rFonts w:asciiTheme="minorHAnsi" w:hAnsiTheme="minorHAnsi" w:cs="Lucida Sans Unicode"/>
                <w:i/>
                <w:color w:val="000000" w:themeColor="text1"/>
                <w:sz w:val="16"/>
                <w:szCs w:val="16"/>
              </w:rPr>
              <w:t>.</w:t>
            </w:r>
          </w:p>
          <w:p w14:paraId="120634F4" w14:textId="03B9BE08" w:rsidR="0043651D" w:rsidRPr="001E7AC5" w:rsidRDefault="0043651D" w:rsidP="008C23D5">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are encouraged to find and use 10% of an amount.</w:t>
            </w:r>
          </w:p>
        </w:tc>
      </w:tr>
      <w:tr w:rsidR="00CE1EC2" w:rsidRPr="00C125BF" w14:paraId="7D7EEC57" w14:textId="77777777" w:rsidTr="008C23D5">
        <w:trPr>
          <w:cantSplit/>
          <w:trHeight w:val="123"/>
        </w:trPr>
        <w:tc>
          <w:tcPr>
            <w:tcW w:w="4895" w:type="dxa"/>
            <w:shd w:val="clear" w:color="auto" w:fill="804000"/>
            <w:tcMar>
              <w:top w:w="28" w:type="dxa"/>
              <w:left w:w="57" w:type="dxa"/>
              <w:bottom w:w="28" w:type="dxa"/>
              <w:right w:w="57" w:type="dxa"/>
            </w:tcMar>
          </w:tcPr>
          <w:p w14:paraId="53437937" w14:textId="675AF6B4"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5E8E20F9"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0D93E3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13F96602" w14:textId="77777777" w:rsidTr="00741604">
        <w:trPr>
          <w:cantSplit/>
          <w:trHeight w:val="1901"/>
        </w:trPr>
        <w:tc>
          <w:tcPr>
            <w:tcW w:w="4895" w:type="dxa"/>
            <w:shd w:val="clear" w:color="auto" w:fill="auto"/>
            <w:tcMar>
              <w:top w:w="28" w:type="dxa"/>
              <w:left w:w="57" w:type="dxa"/>
              <w:bottom w:w="28" w:type="dxa"/>
              <w:right w:w="57" w:type="dxa"/>
            </w:tcMar>
          </w:tcPr>
          <w:p w14:paraId="02483370" w14:textId="7B13B078" w:rsidR="00F30C06" w:rsidRDefault="00F30C06"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‘easy’ (‘difficult’) pair of fractions to add (subtract). And another. And another.</w:t>
            </w:r>
          </w:p>
          <w:p w14:paraId="51866D4E" w14:textId="581E4CC0" w:rsidR="00160F5A" w:rsidRP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7</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7</m:t>
                  </m:r>
                </m:den>
              </m:f>
              <m:r>
                <w:rPr>
                  <w:rFonts w:ascii="Cambria Math" w:hAnsi="Cambria Math" w:cs="Lucida Sans Unicode"/>
                  <w:color w:val="000000" w:themeColor="text1"/>
                  <w:sz w:val="16"/>
                  <w:szCs w:val="16"/>
                </w:rPr>
                <m:t xml:space="preserve">= </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5</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1</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Do you agree with Kenny? </w:t>
            </w:r>
          </w:p>
          <w:p w14:paraId="0395BD48" w14:textId="424413FC" w:rsidR="00160F5A" w:rsidRDefault="00160F5A"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thinks that you can only multiply fractions if they have the same common denominator. Do you agree </w:t>
            </w:r>
            <w:r w:rsidR="00911F55">
              <w:rPr>
                <w:rFonts w:asciiTheme="minorHAnsi" w:hAnsiTheme="minorHAnsi" w:cs="Lucida Sans Unicode"/>
                <w:color w:val="000000" w:themeColor="text1"/>
                <w:sz w:val="16"/>
                <w:szCs w:val="16"/>
              </w:rPr>
              <w:t>with Jenny? Explain.</w:t>
            </w:r>
          </w:p>
          <w:p w14:paraId="228B353F" w14:textId="6F55ACAE" w:rsidR="00160F5A" w:rsidRDefault="00160F5A" w:rsidP="00160F5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Benny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÷2=</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4</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Do you agree </w:t>
            </w:r>
            <w:r w:rsidR="00911F55">
              <w:rPr>
                <w:rFonts w:asciiTheme="minorHAnsi" w:hAnsiTheme="minorHAnsi" w:cs="Lucida Sans Unicode"/>
                <w:color w:val="000000" w:themeColor="text1"/>
                <w:sz w:val="16"/>
                <w:szCs w:val="16"/>
              </w:rPr>
              <w:t>with Kenny? Explain.</w:t>
            </w:r>
          </w:p>
          <w:p w14:paraId="4FEC7655" w14:textId="25C4EF5A" w:rsidR="00911F55" w:rsidRPr="00911F55" w:rsidRDefault="002511BD" w:rsidP="00911F5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says </w:t>
            </w:r>
            <w:r w:rsidRPr="002511BD">
              <w:rPr>
                <w:rFonts w:asciiTheme="minorHAnsi" w:hAnsiTheme="minorHAnsi" w:cs="Lucida Sans Unicode"/>
                <w:i/>
                <w:color w:val="000000" w:themeColor="text1"/>
                <w:sz w:val="16"/>
                <w:szCs w:val="16"/>
              </w:rPr>
              <w:t xml:space="preserve">‘20% of £60 is £3 because 60 </w:t>
            </w:r>
            <m:oMath>
              <m:r>
                <w:rPr>
                  <w:rFonts w:ascii="Cambria Math" w:hAnsi="Cambria Math" w:cs="Lucida Sans Unicode"/>
                  <w:color w:val="000000" w:themeColor="text1"/>
                  <w:sz w:val="16"/>
                  <w:szCs w:val="16"/>
                </w:rPr>
                <m:t>÷</m:t>
              </m:r>
            </m:oMath>
            <w:r w:rsidRPr="002511BD">
              <w:rPr>
                <w:rFonts w:asciiTheme="minorHAnsi" w:hAnsiTheme="minorHAnsi" w:cs="Lucida Sans Unicode"/>
                <w:i/>
                <w:color w:val="000000" w:themeColor="text1"/>
                <w:sz w:val="16"/>
                <w:szCs w:val="16"/>
              </w:rPr>
              <w:t>20 = 3’</w:t>
            </w:r>
            <w:r w:rsidR="00911F55">
              <w:rPr>
                <w:rFonts w:asciiTheme="minorHAnsi" w:hAnsiTheme="minorHAnsi" w:cs="Lucida Sans Unicode"/>
                <w:color w:val="000000" w:themeColor="text1"/>
                <w:sz w:val="16"/>
                <w:szCs w:val="16"/>
              </w:rPr>
              <w:t xml:space="preserve">. Do you agree? </w:t>
            </w:r>
          </w:p>
          <w:p w14:paraId="0F1F0AF8" w14:textId="77777777" w:rsidR="00160F5A" w:rsidRDefault="00911F55" w:rsidP="00566618">
            <w:pPr>
              <w:rPr>
                <w:rStyle w:val="Hyperlink"/>
                <w:rFonts w:asciiTheme="minorHAnsi" w:hAnsiTheme="minorHAnsi" w:cs="Lucida Sans Unicode"/>
                <w:sz w:val="16"/>
                <w:szCs w:val="16"/>
              </w:rPr>
            </w:pPr>
            <w:r w:rsidRPr="002A06BA">
              <w:rPr>
                <w:rFonts w:asciiTheme="minorHAnsi" w:hAnsiTheme="minorHAnsi" w:cs="Lucida Sans Unicode"/>
                <w:color w:val="000000" w:themeColor="text1"/>
                <w:sz w:val="16"/>
                <w:szCs w:val="16"/>
              </w:rPr>
              <w:t xml:space="preserve">NCETM: </w:t>
            </w:r>
            <w:hyperlink r:id="rId169" w:history="1">
              <w:r>
                <w:rPr>
                  <w:rStyle w:val="Hyperlink"/>
                  <w:rFonts w:asciiTheme="minorHAnsi" w:hAnsiTheme="minorHAnsi" w:cs="Lucida Sans Unicode"/>
                  <w:sz w:val="16"/>
                  <w:szCs w:val="16"/>
                </w:rPr>
                <w:t>Fractions Reasoning</w:t>
              </w:r>
            </w:hyperlink>
          </w:p>
          <w:p w14:paraId="093DD240" w14:textId="6087408C" w:rsidR="00911F55" w:rsidRPr="00911F55" w:rsidRDefault="00911F55" w:rsidP="00566618">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70" w:history="1">
              <w:r w:rsidRPr="00911F55">
                <w:rPr>
                  <w:rStyle w:val="Hyperlink"/>
                  <w:rFonts w:asciiTheme="minorHAnsi" w:hAnsiTheme="minorHAnsi" w:cs="Lucida Sans Unicode"/>
                  <w:sz w:val="16"/>
                  <w:szCs w:val="16"/>
                </w:rPr>
                <w:t>Ratio and Proportion Reasoning</w:t>
              </w:r>
            </w:hyperlink>
          </w:p>
        </w:tc>
        <w:tc>
          <w:tcPr>
            <w:tcW w:w="4895" w:type="dxa"/>
            <w:gridSpan w:val="2"/>
            <w:shd w:val="clear" w:color="auto" w:fill="auto"/>
            <w:tcMar>
              <w:top w:w="28" w:type="dxa"/>
              <w:left w:w="57" w:type="dxa"/>
              <w:bottom w:w="28" w:type="dxa"/>
              <w:right w:w="57" w:type="dxa"/>
            </w:tcMar>
          </w:tcPr>
          <w:p w14:paraId="05166D38" w14:textId="76175A25" w:rsidR="00B51D49" w:rsidRDefault="00B51D49" w:rsidP="008C23D5">
            <w:pPr>
              <w:rPr>
                <w:rFonts w:ascii="Calibri" w:hAnsi="Calibri" w:cs="Arial"/>
                <w:bCs/>
                <w:sz w:val="16"/>
                <w:szCs w:val="16"/>
              </w:rPr>
            </w:pPr>
            <w:r>
              <w:rPr>
                <w:rFonts w:ascii="Calibri" w:hAnsi="Calibri" w:cs="Arial"/>
                <w:color w:val="000000"/>
                <w:sz w:val="16"/>
                <w:szCs w:val="16"/>
              </w:rPr>
              <w:t xml:space="preserve">NRICH: </w:t>
            </w:r>
            <w:hyperlink r:id="rId171" w:history="1">
              <w:r w:rsidRPr="00B51D49">
                <w:rPr>
                  <w:rStyle w:val="Hyperlink"/>
                  <w:rFonts w:ascii="Calibri" w:hAnsi="Calibri" w:cs="Arial"/>
                  <w:bCs/>
                  <w:sz w:val="16"/>
                  <w:szCs w:val="16"/>
                </w:rPr>
                <w:t>Fractions Jigsaw</w:t>
              </w:r>
            </w:hyperlink>
          </w:p>
          <w:p w14:paraId="03090408" w14:textId="0B311DDB" w:rsidR="00B90B68" w:rsidRDefault="00B90B68" w:rsidP="008C23D5">
            <w:pPr>
              <w:rPr>
                <w:rFonts w:ascii="Calibri" w:hAnsi="Calibri" w:cs="Arial"/>
                <w:color w:val="000000"/>
                <w:sz w:val="16"/>
                <w:szCs w:val="16"/>
              </w:rPr>
            </w:pPr>
            <w:r>
              <w:rPr>
                <w:rFonts w:ascii="Calibri" w:hAnsi="Calibri" w:cs="Arial"/>
                <w:color w:val="000000"/>
                <w:sz w:val="16"/>
                <w:szCs w:val="16"/>
              </w:rPr>
              <w:t xml:space="preserve">NRICH: </w:t>
            </w:r>
            <w:hyperlink r:id="rId172" w:history="1">
              <w:r w:rsidRPr="00B90B68">
                <w:rPr>
                  <w:rStyle w:val="Hyperlink"/>
                  <w:rFonts w:ascii="Calibri" w:hAnsi="Calibri" w:cs="Arial"/>
                  <w:sz w:val="16"/>
                  <w:szCs w:val="16"/>
                </w:rPr>
                <w:t>Peaches Today, Peaches Tomorrow</w:t>
              </w:r>
            </w:hyperlink>
          </w:p>
          <w:p w14:paraId="23B7927B" w14:textId="447516E4" w:rsidR="00CE1EC2" w:rsidRDefault="00B30486" w:rsidP="008C23D5">
            <w:pPr>
              <w:rPr>
                <w:rStyle w:val="Hyperlink"/>
                <w:rFonts w:ascii="Calibri" w:hAnsi="Calibri" w:cs="Arial"/>
                <w:sz w:val="16"/>
                <w:szCs w:val="16"/>
              </w:rPr>
            </w:pPr>
            <w:r w:rsidRPr="00B30486">
              <w:rPr>
                <w:rFonts w:ascii="Calibri" w:hAnsi="Calibri" w:cs="Arial"/>
                <w:color w:val="000000"/>
                <w:sz w:val="16"/>
                <w:szCs w:val="16"/>
              </w:rPr>
              <w:t xml:space="preserve">NRICH:  </w:t>
            </w:r>
            <w:hyperlink r:id="rId173" w:history="1">
              <w:r w:rsidRPr="00B30486">
                <w:rPr>
                  <w:rStyle w:val="Hyperlink"/>
                  <w:rFonts w:ascii="Calibri" w:hAnsi="Calibri" w:cs="Arial"/>
                  <w:sz w:val="16"/>
                  <w:szCs w:val="16"/>
                </w:rPr>
                <w:t>Andy’s Marbles</w:t>
              </w:r>
            </w:hyperlink>
          </w:p>
          <w:p w14:paraId="27FDA67C" w14:textId="48E8A8BB" w:rsidR="008467FC" w:rsidRPr="008467FC" w:rsidRDefault="008467FC" w:rsidP="008C23D5">
            <w:pPr>
              <w:rPr>
                <w:rStyle w:val="Hyperlink"/>
                <w:rFonts w:ascii="Calibri" w:hAnsi="Calibri" w:cs="Arial"/>
                <w:sz w:val="16"/>
                <w:szCs w:val="16"/>
              </w:rPr>
            </w:pPr>
            <w:r w:rsidRPr="008467FC">
              <w:rPr>
                <w:rFonts w:ascii="Calibri" w:hAnsi="Calibri" w:cs="Arial"/>
                <w:color w:val="000000"/>
                <w:sz w:val="16"/>
                <w:szCs w:val="16"/>
              </w:rPr>
              <w:t xml:space="preserve">NRICH:  </w:t>
            </w:r>
            <w:hyperlink r:id="rId174" w:history="1">
              <w:r w:rsidRPr="008467FC">
                <w:rPr>
                  <w:rStyle w:val="Hyperlink"/>
                  <w:rFonts w:ascii="Calibri" w:hAnsi="Calibri" w:cs="Arial"/>
                  <w:sz w:val="16"/>
                  <w:szCs w:val="16"/>
                </w:rPr>
                <w:t>Would you Rather?</w:t>
              </w:r>
            </w:hyperlink>
          </w:p>
          <w:p w14:paraId="5AFBF555" w14:textId="77777777" w:rsidR="00B30486" w:rsidRPr="00B30486" w:rsidRDefault="00B30486" w:rsidP="008C23D5">
            <w:pPr>
              <w:rPr>
                <w:rStyle w:val="Hyperlink"/>
                <w:rFonts w:ascii="Calibri" w:hAnsi="Calibri" w:cs="Lucida Sans Unicode"/>
                <w:color w:val="auto"/>
                <w:sz w:val="16"/>
                <w:szCs w:val="16"/>
                <w:u w:val="none"/>
              </w:rPr>
            </w:pPr>
          </w:p>
          <w:p w14:paraId="7EEAB527" w14:textId="77777777" w:rsidR="002C499D" w:rsidRDefault="002C499D" w:rsidP="008C23D5">
            <w:pPr>
              <w:rPr>
                <w:rStyle w:val="Hyperlink"/>
                <w:rFonts w:asciiTheme="minorHAnsi" w:hAnsiTheme="minorHAnsi" w:cs="Lucida Sans Unicode"/>
                <w:b/>
                <w:color w:val="auto"/>
                <w:sz w:val="16"/>
                <w:szCs w:val="16"/>
                <w:u w:val="none"/>
              </w:rPr>
            </w:pPr>
          </w:p>
          <w:p w14:paraId="0D348E0F" w14:textId="77777777" w:rsidR="002C499D" w:rsidRDefault="002C499D" w:rsidP="008C23D5">
            <w:pPr>
              <w:rPr>
                <w:rStyle w:val="Hyperlink"/>
                <w:rFonts w:asciiTheme="minorHAnsi" w:hAnsiTheme="minorHAnsi" w:cs="Lucida Sans Unicode"/>
                <w:b/>
                <w:color w:val="auto"/>
                <w:sz w:val="16"/>
                <w:szCs w:val="16"/>
                <w:u w:val="none"/>
              </w:rPr>
            </w:pPr>
          </w:p>
          <w:p w14:paraId="547B391F"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9799FE1" w14:textId="77777777" w:rsidR="00CE1EC2" w:rsidRDefault="007324F6" w:rsidP="008C23D5">
            <w:pPr>
              <w:rPr>
                <w:rStyle w:val="Hyperlink"/>
                <w:rFonts w:asciiTheme="minorHAnsi" w:hAnsiTheme="minorHAnsi" w:cs="Lucida Sans Unicode"/>
                <w:sz w:val="16"/>
                <w:szCs w:val="16"/>
              </w:rPr>
            </w:pPr>
            <w:r>
              <w:rPr>
                <w:rFonts w:asciiTheme="minorHAnsi" w:hAnsiTheme="minorHAnsi" w:cs="Lucida Sans Unicode"/>
                <w:sz w:val="16"/>
                <w:szCs w:val="16"/>
              </w:rPr>
              <w:t xml:space="preserve">KM: </w:t>
            </w:r>
            <w:hyperlink r:id="rId175" w:history="1">
              <w:r>
                <w:rPr>
                  <w:rStyle w:val="Hyperlink"/>
                  <w:rFonts w:asciiTheme="minorHAnsi" w:hAnsiTheme="minorHAnsi" w:cs="Lucida Sans Unicode"/>
                  <w:sz w:val="16"/>
                  <w:szCs w:val="16"/>
                </w:rPr>
                <w:t>6M7 BAM Task</w:t>
              </w:r>
            </w:hyperlink>
            <w:r w:rsidRPr="007324F6">
              <w:rPr>
                <w:rStyle w:val="Hyperlink"/>
                <w:rFonts w:asciiTheme="minorHAnsi" w:hAnsiTheme="minorHAnsi" w:cs="Lucida Sans Unicode"/>
                <w:color w:val="auto"/>
                <w:sz w:val="16"/>
                <w:szCs w:val="16"/>
                <w:u w:val="none"/>
              </w:rPr>
              <w:t>,</w:t>
            </w:r>
            <w:r>
              <w:rPr>
                <w:rFonts w:asciiTheme="minorHAnsi" w:hAnsiTheme="minorHAnsi" w:cs="Lucida Sans Unicode"/>
                <w:sz w:val="16"/>
                <w:szCs w:val="16"/>
              </w:rPr>
              <w:t xml:space="preserve"> </w:t>
            </w:r>
            <w:hyperlink r:id="rId176" w:history="1">
              <w:r>
                <w:rPr>
                  <w:rStyle w:val="Hyperlink"/>
                  <w:rFonts w:asciiTheme="minorHAnsi" w:hAnsiTheme="minorHAnsi" w:cs="Lucida Sans Unicode"/>
                  <w:sz w:val="16"/>
                  <w:szCs w:val="16"/>
                </w:rPr>
                <w:t>6M8 BAM Task</w:t>
              </w:r>
            </w:hyperlink>
            <w:r w:rsidR="00021AD4" w:rsidRPr="007324F6">
              <w:rPr>
                <w:rStyle w:val="Hyperlink"/>
                <w:rFonts w:asciiTheme="minorHAnsi" w:hAnsiTheme="minorHAnsi" w:cs="Lucida Sans Unicode"/>
                <w:color w:val="auto"/>
                <w:sz w:val="16"/>
                <w:szCs w:val="16"/>
                <w:u w:val="none"/>
              </w:rPr>
              <w:t>,</w:t>
            </w:r>
            <w:r w:rsidR="00021AD4">
              <w:rPr>
                <w:rFonts w:asciiTheme="minorHAnsi" w:hAnsiTheme="minorHAnsi" w:cs="Lucida Sans Unicode"/>
                <w:sz w:val="16"/>
                <w:szCs w:val="16"/>
              </w:rPr>
              <w:t xml:space="preserve"> </w:t>
            </w:r>
            <w:hyperlink r:id="rId177" w:history="1">
              <w:r w:rsidR="00021AD4">
                <w:rPr>
                  <w:rStyle w:val="Hyperlink"/>
                  <w:rFonts w:asciiTheme="minorHAnsi" w:hAnsiTheme="minorHAnsi" w:cs="Lucida Sans Unicode"/>
                  <w:sz w:val="16"/>
                  <w:szCs w:val="16"/>
                </w:rPr>
                <w:t>6M9 BAM Task</w:t>
              </w:r>
            </w:hyperlink>
          </w:p>
          <w:p w14:paraId="164B3C32" w14:textId="59F74A50" w:rsidR="002C499D"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78"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F510D26" w14:textId="679181FA" w:rsidR="00CE1EC2" w:rsidRDefault="00566618"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can </w:t>
            </w:r>
            <w:r w:rsidR="009867CB">
              <w:rPr>
                <w:rFonts w:asciiTheme="minorHAnsi" w:hAnsiTheme="minorHAnsi" w:cs="Lucida Sans Unicode"/>
                <w:color w:val="000000" w:themeColor="text1"/>
                <w:sz w:val="16"/>
                <w:szCs w:val="16"/>
              </w:rPr>
              <w:t xml:space="preserve">simply </w:t>
            </w:r>
            <w:r>
              <w:rPr>
                <w:rFonts w:asciiTheme="minorHAnsi" w:hAnsiTheme="minorHAnsi" w:cs="Lucida Sans Unicode"/>
                <w:color w:val="000000" w:themeColor="text1"/>
                <w:sz w:val="16"/>
                <w:szCs w:val="16"/>
              </w:rPr>
              <w:t xml:space="preserve">add/subtract the whole number part of mixed numbers and add/subtract the fractional art of mixed numbers when adding/subtracting </w:t>
            </w:r>
            <w:r w:rsidR="009867CB">
              <w:rPr>
                <w:rFonts w:asciiTheme="minorHAnsi" w:hAnsiTheme="minorHAnsi" w:cs="Lucida Sans Unicode"/>
                <w:color w:val="000000" w:themeColor="text1"/>
                <w:sz w:val="16"/>
                <w:szCs w:val="16"/>
              </w:rPr>
              <w:t>mixed numbers, e</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g</w:t>
            </w:r>
            <w:r w:rsidR="006F4415">
              <w:rPr>
                <w:rFonts w:asciiTheme="minorHAnsi" w:hAnsiTheme="minorHAnsi" w:cs="Lucida Sans Unicode"/>
                <w:color w:val="000000" w:themeColor="text1"/>
                <w:sz w:val="16"/>
                <w:szCs w:val="16"/>
              </w:rPr>
              <w:t>.</w:t>
            </w:r>
            <w:r w:rsidR="009867CB">
              <w:rPr>
                <w:rFonts w:asciiTheme="minorHAnsi" w:hAnsiTheme="minorHAnsi" w:cs="Lucida Sans Unicode"/>
                <w:color w:val="000000" w:themeColor="text1"/>
                <w:sz w:val="16"/>
                <w:szCs w:val="16"/>
              </w:rPr>
              <w:t xml:space="preserve">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sidR="009867CB">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sidR="009867CB">
              <w:rPr>
                <w:rFonts w:asciiTheme="minorHAnsi" w:hAnsiTheme="minorHAnsi" w:cs="Lucida Sans Unicode"/>
                <w:color w:val="000000" w:themeColor="text1"/>
                <w:sz w:val="16"/>
                <w:szCs w:val="16"/>
              </w:rPr>
              <w:t xml:space="preserve"> </w:t>
            </w:r>
          </w:p>
          <w:p w14:paraId="72F6DF4F" w14:textId="3C70C98E" w:rsidR="006D54AB" w:rsidRDefault="006D54A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make multiplying fractions over complicated by </w:t>
            </w:r>
            <w:r w:rsidR="006F4415">
              <w:rPr>
                <w:rFonts w:asciiTheme="minorHAnsi" w:hAnsiTheme="minorHAnsi" w:cs="Lucida Sans Unicode"/>
                <w:color w:val="000000" w:themeColor="text1"/>
                <w:sz w:val="16"/>
                <w:szCs w:val="16"/>
              </w:rPr>
              <w:t>applying the same process for adding and subtracting of finding common denominators.</w:t>
            </w:r>
          </w:p>
          <w:p w14:paraId="4372537B" w14:textId="22175132" w:rsidR="00CE1EC2" w:rsidRPr="00741604" w:rsidRDefault="002511B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as you divide by 10 to find 10%, you divided by 15 to find 15%, divide by 20 to find 20%, etc.</w:t>
            </w:r>
          </w:p>
        </w:tc>
      </w:tr>
    </w:tbl>
    <w:p w14:paraId="61CB29C6" w14:textId="77777777" w:rsidR="00CE1EC2" w:rsidRPr="00811C7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7D64403B"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E50692E" w14:textId="77777777"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8227995" w14:textId="77777777" w:rsidR="00CE1EC2" w:rsidRPr="004E1C7E"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E1EC2" w:rsidRPr="00C125BF" w14:paraId="5B3BA9FF" w14:textId="77777777" w:rsidTr="008C23D5">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6D9F2DC1" w14:textId="77777777" w:rsidR="00CE1EC2" w:rsidRPr="006F2C55" w:rsidRDefault="00CE1EC2" w:rsidP="008C23D5">
            <w:pPr>
              <w:rPr>
                <w:rFonts w:ascii="Century Gothic" w:hAnsi="Century Gothic" w:cs="Lucida Sans Unicode"/>
                <w:i/>
                <w:color w:val="FFFFFF" w:themeColor="background1"/>
                <w:sz w:val="20"/>
                <w:szCs w:val="20"/>
              </w:rPr>
            </w:pPr>
            <w:bookmarkStart w:id="16" w:name="SEI"/>
            <w:r>
              <w:rPr>
                <w:rFonts w:ascii="Century Gothic" w:hAnsi="Century Gothic" w:cs="Lucida Sans Unicode"/>
                <w:i/>
                <w:color w:val="FFFFFF" w:themeColor="background1"/>
                <w:sz w:val="20"/>
                <w:szCs w:val="20"/>
              </w:rPr>
              <w:t>Solving equations and inequalities</w:t>
            </w:r>
            <w:bookmarkEnd w:id="16"/>
          </w:p>
        </w:tc>
        <w:tc>
          <w:tcPr>
            <w:tcW w:w="2693" w:type="dxa"/>
            <w:tcBorders>
              <w:bottom w:val="single" w:sz="4" w:space="0" w:color="auto"/>
            </w:tcBorders>
            <w:shd w:val="clear" w:color="auto" w:fill="804000"/>
            <w:tcMar>
              <w:top w:w="28" w:type="dxa"/>
              <w:left w:w="57" w:type="dxa"/>
              <w:bottom w:w="28" w:type="dxa"/>
              <w:right w:w="57" w:type="dxa"/>
            </w:tcMar>
            <w:vAlign w:val="bottom"/>
          </w:tcPr>
          <w:p w14:paraId="0EAB4325" w14:textId="0C392835" w:rsidR="00CE1EC2" w:rsidRPr="006F2C55" w:rsidRDefault="0041321D"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CE1EC2" w:rsidRPr="006F2C55">
              <w:rPr>
                <w:rFonts w:ascii="Century Gothic" w:hAnsi="Century Gothic" w:cs="Lucida Sans Unicode"/>
                <w:i/>
                <w:color w:val="FFFFFF" w:themeColor="background1"/>
                <w:sz w:val="20"/>
                <w:szCs w:val="20"/>
              </w:rPr>
              <w:t xml:space="preserve"> hours</w:t>
            </w:r>
          </w:p>
        </w:tc>
      </w:tr>
      <w:tr w:rsidR="00CE1EC2" w:rsidRPr="00C125BF" w14:paraId="340BB788" w14:textId="77777777" w:rsidTr="008C23D5">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1AF58763" w14:textId="77777777" w:rsidR="00CE1EC2" w:rsidRPr="00E9594C" w:rsidRDefault="00CE1EC2" w:rsidP="008C23D5">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8579C15" w14:textId="7C3BFA5C" w:rsidR="00CE1EC2" w:rsidRPr="00E9594C" w:rsidRDefault="00C406E2"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79" w:history="1">
              <w:r w:rsidRPr="00D942B8">
                <w:rPr>
                  <w:rStyle w:val="Hyperlink"/>
                  <w:rFonts w:asciiTheme="minorHAnsi" w:hAnsiTheme="minorHAnsi" w:cs="Arial"/>
                  <w:sz w:val="16"/>
                  <w:szCs w:val="16"/>
                </w:rPr>
                <w:t>Algebra progression map</w:t>
              </w:r>
            </w:hyperlink>
          </w:p>
        </w:tc>
      </w:tr>
      <w:tr w:rsidR="00CE1EC2" w:rsidRPr="00C125BF" w14:paraId="66000626" w14:textId="77777777" w:rsidTr="008C23D5">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408CB772"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enumerate possibilities of combinations of two variables</w:t>
            </w:r>
          </w:p>
          <w:p w14:paraId="71665E7D" w14:textId="77777777" w:rsidR="00CE1EC2" w:rsidRPr="004E1C7E"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express missing number problems algebraically</w:t>
            </w:r>
          </w:p>
          <w:p w14:paraId="7F43C596" w14:textId="77777777" w:rsidR="00CE1EC2" w:rsidRPr="00E9594C"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4E1C7E">
              <w:rPr>
                <w:color w:val="000000"/>
                <w:sz w:val="16"/>
                <w:szCs w:val="16"/>
              </w:rPr>
              <w:t>find pairs of numbers that satisfy an equation with two unknowns</w:t>
            </w:r>
          </w:p>
        </w:tc>
      </w:tr>
      <w:tr w:rsidR="00CE1EC2" w:rsidRPr="00C125BF" w14:paraId="47F66998" w14:textId="77777777" w:rsidTr="008C23D5">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9F8C6FC" w14:textId="144FFBD2" w:rsidR="00CE1EC2"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120B0117" w14:textId="77777777" w:rsidTr="008C23D5">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533DC0F6"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032087EB"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E1EC2" w:rsidRPr="00C125BF" w14:paraId="007A078E" w14:textId="77777777" w:rsidTr="008C23D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1EF4060" w14:textId="06EAEBC9" w:rsidR="00CE1EC2" w:rsidRDefault="005249D0"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w:t>
            </w:r>
          </w:p>
          <w:p w14:paraId="04D855A6" w14:textId="427462EF" w:rsidR="005249D0" w:rsidRDefault="005249D0"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algebra</w:t>
            </w:r>
          </w:p>
          <w:p w14:paraId="2607E22F" w14:textId="77777777" w:rsidR="000D24C7" w:rsidRDefault="000D24C7" w:rsidP="000D24C7">
            <w:pPr>
              <w:rPr>
                <w:rFonts w:asciiTheme="minorHAnsi" w:hAnsiTheme="minorHAnsi" w:cs="Lucida Sans Unicode"/>
                <w:color w:val="000000" w:themeColor="text1"/>
                <w:sz w:val="16"/>
                <w:szCs w:val="16"/>
              </w:rPr>
            </w:pPr>
          </w:p>
          <w:p w14:paraId="177CDC26" w14:textId="77777777" w:rsidR="000D24C7" w:rsidRPr="007C6AED" w:rsidRDefault="000D24C7" w:rsidP="000D24C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B35841B" w14:textId="2CDB463A" w:rsidR="000D24C7" w:rsidRPr="000D24C7" w:rsidRDefault="00012BB9" w:rsidP="000D24C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FD5C98">
              <w:rPr>
                <w:rFonts w:asciiTheme="minorHAnsi" w:hAnsiTheme="minorHAnsi" w:cs="Lucida Sans Unicode"/>
                <w:color w:val="000000" w:themeColor="text1"/>
                <w:sz w:val="16"/>
                <w:szCs w:val="16"/>
              </w:rPr>
              <w:t>#2</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564F169" w14:textId="0DB333ED" w:rsidR="00CE1EC2" w:rsidRDefault="00011A5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in words</w:t>
            </w:r>
          </w:p>
          <w:p w14:paraId="47CD1725" w14:textId="2ADA4760" w:rsidR="00A62AB5" w:rsidRDefault="00A62AB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solution to a missing number problem with two unknowns</w:t>
            </w:r>
          </w:p>
          <w:p w14:paraId="39B97AFC" w14:textId="77777777" w:rsidR="00011A5E" w:rsidRDefault="00011A5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all combinations of two variables that </w:t>
            </w:r>
            <w:r w:rsidR="00A62AB5">
              <w:rPr>
                <w:rFonts w:asciiTheme="minorHAnsi" w:hAnsiTheme="minorHAnsi" w:cs="Lucida Sans Unicode"/>
                <w:color w:val="000000" w:themeColor="text1"/>
                <w:sz w:val="16"/>
                <w:szCs w:val="16"/>
              </w:rPr>
              <w:t>solve a missing number problem with two unknowns</w:t>
            </w:r>
          </w:p>
          <w:p w14:paraId="4452C817" w14:textId="09D98465" w:rsidR="0005631F" w:rsidRDefault="0005631F"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0F1F8A59" w14:textId="77777777" w:rsidR="00A62AB5" w:rsidRDefault="00FA7C70"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5F19EBDB" w14:textId="65F0073E" w:rsidR="00FA7C70" w:rsidRPr="0005631F" w:rsidRDefault="00FA7C70" w:rsidP="000563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tc>
      </w:tr>
      <w:tr w:rsidR="00CE1EC2" w:rsidRPr="00C125BF" w14:paraId="33BDAA2A" w14:textId="77777777" w:rsidTr="008C23D5">
        <w:trPr>
          <w:cantSplit/>
          <w:trHeight w:val="36"/>
        </w:trPr>
        <w:tc>
          <w:tcPr>
            <w:tcW w:w="4895" w:type="dxa"/>
            <w:shd w:val="clear" w:color="auto" w:fill="804000"/>
            <w:noWrap/>
            <w:tcMar>
              <w:top w:w="28" w:type="dxa"/>
              <w:left w:w="57" w:type="dxa"/>
              <w:bottom w:w="28" w:type="dxa"/>
              <w:right w:w="57" w:type="dxa"/>
            </w:tcMar>
          </w:tcPr>
          <w:p w14:paraId="648081A4" w14:textId="7BF6E333"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30FA4D1E"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0D6D435B"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24CB4B1B" w14:textId="77777777" w:rsidTr="008C23D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E35D844" w14:textId="2EDE6840" w:rsidR="00CE1EC2" w:rsidRPr="00E9594C" w:rsidRDefault="0015402C" w:rsidP="0015402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 to represent variables in a formula</w:t>
            </w:r>
          </w:p>
        </w:tc>
        <w:tc>
          <w:tcPr>
            <w:tcW w:w="4895" w:type="dxa"/>
            <w:gridSpan w:val="2"/>
            <w:tcBorders>
              <w:bottom w:val="single" w:sz="4" w:space="0" w:color="auto"/>
            </w:tcBorders>
            <w:shd w:val="clear" w:color="auto" w:fill="auto"/>
            <w:tcMar>
              <w:top w:w="28" w:type="dxa"/>
              <w:left w:w="57" w:type="dxa"/>
              <w:bottom w:w="28" w:type="dxa"/>
              <w:right w:w="57" w:type="dxa"/>
            </w:tcMar>
          </w:tcPr>
          <w:p w14:paraId="5B39D681" w14:textId="1CECDDC6"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r w:rsidR="00FA7C70">
              <w:rPr>
                <w:rFonts w:asciiTheme="minorHAnsi" w:hAnsiTheme="minorHAnsi" w:cs="Lucida Sans Unicode"/>
                <w:color w:val="000000" w:themeColor="text1"/>
                <w:sz w:val="16"/>
                <w:szCs w:val="16"/>
              </w:rPr>
              <w:t>, algebraic, algebraically</w:t>
            </w:r>
          </w:p>
          <w:p w14:paraId="3DD25B4A" w14:textId="3977B48C" w:rsidR="00FA7C70" w:rsidRDefault="00FA7C70"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783C57C"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153C2547"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3F6ED8C1" w14:textId="77777777" w:rsidR="0015402C"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12F0E972" w14:textId="15C25B07"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F387D66" w14:textId="1B27603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5C2AE738" w14:textId="26E9324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2E0AC8F7" w14:textId="77777777" w:rsidR="0015402C" w:rsidRDefault="0015402C" w:rsidP="0015402C">
            <w:pPr>
              <w:rPr>
                <w:rFonts w:asciiTheme="minorHAnsi" w:hAnsiTheme="minorHAnsi" w:cs="Lucida Sans Unicode"/>
                <w:color w:val="000000" w:themeColor="text1"/>
                <w:sz w:val="16"/>
                <w:szCs w:val="16"/>
              </w:rPr>
            </w:pPr>
          </w:p>
          <w:p w14:paraId="6ECC8125" w14:textId="77777777" w:rsidR="0015402C" w:rsidRPr="00C406E2" w:rsidRDefault="0015402C" w:rsidP="0015402C">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65D5116" w14:textId="77777777" w:rsidR="00CE1EC2" w:rsidRDefault="0015402C"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5101B1BD" w14:textId="490C8BA2" w:rsidR="00A62AB5"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is used rather than </w:t>
            </w:r>
            <w:r w:rsidRPr="00737A43">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2.</w:t>
            </w:r>
          </w:p>
          <w:p w14:paraId="42B6555C" w14:textId="322688D1" w:rsidR="00A62AB5" w:rsidRPr="00E9594C" w:rsidRDefault="00A62AB5" w:rsidP="0015402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1833D55" w14:textId="32D4D1B4" w:rsidR="00566BF1" w:rsidRDefault="007003F2" w:rsidP="00566BF1">
            <w:pPr>
              <w:pStyle w:val="Heading1"/>
              <w:rPr>
                <w:rFonts w:asciiTheme="minorHAnsi" w:hAnsiTheme="minorHAnsi" w:cs="Lucida Sans Unicode"/>
                <w:b w:val="0"/>
                <w:bCs w:val="0"/>
                <w:color w:val="000000" w:themeColor="text1"/>
              </w:rPr>
            </w:pPr>
            <w:r w:rsidRPr="007003F2">
              <w:rPr>
                <w:rFonts w:asciiTheme="minorHAnsi" w:hAnsiTheme="minorHAnsi" w:cs="Lucida Sans Unicode"/>
                <w:b w:val="0"/>
                <w:bCs w:val="0"/>
                <w:color w:val="000000" w:themeColor="text1"/>
              </w:rPr>
              <w:t>The word ‘algebra’ comes from the title of a book by the Persian mathematician, al-Khwārizmī</w:t>
            </w:r>
            <w:r>
              <w:rPr>
                <w:rFonts w:asciiTheme="minorHAnsi" w:hAnsiTheme="minorHAnsi" w:cs="Lucida Sans Unicode"/>
                <w:b w:val="0"/>
                <w:bCs w:val="0"/>
                <w:color w:val="000000" w:themeColor="text1"/>
              </w:rPr>
              <w:t xml:space="preserve">, who lived in modern-day Baghdad about 1200 years ago.  </w:t>
            </w:r>
            <w:r w:rsidRPr="007003F2">
              <w:rPr>
                <w:rFonts w:asciiTheme="minorHAnsi" w:hAnsiTheme="minorHAnsi" w:cs="Lucida Sans Unicode"/>
                <w:b w:val="0"/>
                <w:bCs w:val="0"/>
                <w:color w:val="000000" w:themeColor="text1"/>
              </w:rPr>
              <w:t xml:space="preserve">Al-kitāb al-mukhtaṣar fī ḥisāb </w:t>
            </w:r>
            <w:r w:rsidRPr="007003F2">
              <w:rPr>
                <w:rFonts w:asciiTheme="minorHAnsi" w:hAnsiTheme="minorHAnsi" w:cs="Lucida Sans Unicode"/>
                <w:bCs w:val="0"/>
                <w:color w:val="000000" w:themeColor="text1"/>
              </w:rPr>
              <w:t>al-ğabr</w:t>
            </w:r>
            <w:r w:rsidRPr="007003F2">
              <w:rPr>
                <w:rFonts w:asciiTheme="minorHAnsi" w:hAnsiTheme="minorHAnsi" w:cs="Lucida Sans Unicode"/>
                <w:b w:val="0"/>
                <w:bCs w:val="0"/>
                <w:color w:val="000000" w:themeColor="text1"/>
              </w:rPr>
              <w:t xml:space="preserve"> wa’l-muqābala</w:t>
            </w:r>
            <w:r>
              <w:rPr>
                <w:rFonts w:asciiTheme="minorHAnsi" w:hAnsiTheme="minorHAnsi" w:cs="Lucida Sans Unicode"/>
                <w:b w:val="0"/>
                <w:bCs w:val="0"/>
                <w:color w:val="000000" w:themeColor="text1"/>
              </w:rPr>
              <w:t xml:space="preserve"> was a book that promoted the idea of solving equations by a method of balancing.</w:t>
            </w:r>
          </w:p>
          <w:p w14:paraId="297DA87B" w14:textId="1C6B664A" w:rsidR="00566BF1" w:rsidRPr="00566BF1" w:rsidRDefault="00566BF1" w:rsidP="00566BF1">
            <w:pPr>
              <w:rPr>
                <w:rFonts w:asciiTheme="minorHAnsi" w:hAnsiTheme="minorHAnsi" w:cs="Lucida Sans Unicode"/>
                <w:color w:val="000000" w:themeColor="text1"/>
                <w:sz w:val="16"/>
                <w:szCs w:val="16"/>
              </w:rPr>
            </w:pPr>
            <w:r w:rsidRPr="00566BF1">
              <w:rPr>
                <w:rFonts w:asciiTheme="minorHAnsi" w:hAnsiTheme="minorHAnsi" w:cs="Lucida Sans Unicode"/>
                <w:color w:val="000000" w:themeColor="text1"/>
                <w:sz w:val="16"/>
                <w:szCs w:val="16"/>
              </w:rPr>
              <w:t>Avoid fruit salad algebra (see possible misconceptions)</w:t>
            </w:r>
            <w:r>
              <w:rPr>
                <w:rFonts w:asciiTheme="minorHAnsi" w:hAnsiTheme="minorHAnsi" w:cs="Lucida Sans Unicode"/>
                <w:color w:val="000000" w:themeColor="text1"/>
                <w:sz w:val="16"/>
                <w:szCs w:val="16"/>
              </w:rPr>
              <w:t>.</w:t>
            </w:r>
          </w:p>
          <w:p w14:paraId="6B162441" w14:textId="6A54EA98" w:rsidR="006F7DFD" w:rsidRPr="007003F2" w:rsidRDefault="006F7DFD" w:rsidP="007003F2">
            <w:pPr>
              <w:pStyle w:val="Heading1"/>
              <w:rPr>
                <w:rFonts w:asciiTheme="minorHAnsi" w:hAnsiTheme="minorHAnsi" w:cs="Lucida Sans Unicode"/>
                <w:b w:val="0"/>
                <w:bCs w:val="0"/>
                <w:color w:val="000000" w:themeColor="text1"/>
              </w:rPr>
            </w:pPr>
            <w:r w:rsidRPr="00566BF1">
              <w:rPr>
                <w:rFonts w:asciiTheme="minorHAnsi" w:hAnsiTheme="minorHAnsi" w:cs="Lucida Sans Unicode"/>
                <w:b w:val="0"/>
                <w:bCs w:val="0"/>
                <w:color w:val="000000" w:themeColor="text1"/>
              </w:rPr>
              <w:t>NCETM</w:t>
            </w:r>
            <w:r w:rsidRPr="007003F2">
              <w:rPr>
                <w:rFonts w:asciiTheme="minorHAnsi" w:hAnsiTheme="minorHAnsi" w:cs="Lucida Sans Unicode"/>
                <w:b w:val="0"/>
                <w:color w:val="000000" w:themeColor="text1"/>
              </w:rPr>
              <w:t xml:space="preserve">: </w:t>
            </w:r>
            <w:hyperlink r:id="rId180" w:history="1">
              <w:r w:rsidRPr="007003F2">
                <w:rPr>
                  <w:rStyle w:val="Hyperlink"/>
                  <w:rFonts w:asciiTheme="minorHAnsi" w:hAnsiTheme="minorHAnsi" w:cs="Lucida Sans Unicode"/>
                  <w:b w:val="0"/>
                </w:rPr>
                <w:t>The Bar Model</w:t>
              </w:r>
            </w:hyperlink>
          </w:p>
          <w:p w14:paraId="622A1A1A" w14:textId="7CF53619" w:rsidR="007F3237" w:rsidRPr="00D0469C" w:rsidRDefault="007F3237" w:rsidP="007003F2">
            <w:pPr>
              <w:rPr>
                <w:rFonts w:asciiTheme="minorHAnsi" w:hAnsiTheme="minorHAnsi" w:cs="Lucida Sans Unicode"/>
                <w:color w:val="000000" w:themeColor="text1"/>
                <w:sz w:val="16"/>
                <w:szCs w:val="16"/>
              </w:rPr>
            </w:pPr>
            <w:r w:rsidRPr="007003F2">
              <w:rPr>
                <w:rFonts w:asciiTheme="minorHAnsi" w:hAnsiTheme="minorHAnsi" w:cs="Lucida Sans Unicode"/>
                <w:color w:val="000000" w:themeColor="text1"/>
                <w:sz w:val="16"/>
                <w:szCs w:val="16"/>
              </w:rPr>
              <w:t>N</w:t>
            </w:r>
            <w:r>
              <w:rPr>
                <w:rFonts w:asciiTheme="minorHAnsi" w:hAnsiTheme="minorHAnsi" w:cs="Lucida Sans Unicode"/>
                <w:color w:val="000000" w:themeColor="text1"/>
                <w:sz w:val="16"/>
                <w:szCs w:val="16"/>
              </w:rPr>
              <w:t xml:space="preserve">CETM: </w:t>
            </w:r>
            <w:hyperlink r:id="rId181" w:history="1">
              <w:r w:rsidRPr="001C3582">
                <w:rPr>
                  <w:rStyle w:val="Hyperlink"/>
                  <w:rFonts w:asciiTheme="minorHAnsi" w:hAnsiTheme="minorHAnsi" w:cs="Lucida Sans Unicode"/>
                  <w:sz w:val="16"/>
                  <w:szCs w:val="16"/>
                </w:rPr>
                <w:t>Algebra</w:t>
              </w:r>
            </w:hyperlink>
          </w:p>
          <w:p w14:paraId="1D734029" w14:textId="77777777" w:rsidR="00811C7D" w:rsidRPr="00661463" w:rsidRDefault="00811C7D" w:rsidP="007003F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2" w:history="1">
              <w:r w:rsidRPr="00673A38">
                <w:rPr>
                  <w:rStyle w:val="Hyperlink"/>
                  <w:rFonts w:asciiTheme="minorHAnsi" w:hAnsiTheme="minorHAnsi" w:cs="Lucida Sans Unicode"/>
                  <w:sz w:val="16"/>
                  <w:szCs w:val="16"/>
                </w:rPr>
                <w:t>Glossary</w:t>
              </w:r>
            </w:hyperlink>
          </w:p>
          <w:p w14:paraId="525B3EF1" w14:textId="77777777" w:rsidR="00CE1EC2" w:rsidRPr="00D66180" w:rsidRDefault="00CE1EC2" w:rsidP="008C23D5">
            <w:pPr>
              <w:rPr>
                <w:rFonts w:asciiTheme="minorHAnsi" w:hAnsiTheme="minorHAnsi" w:cs="Lucida Sans Unicode"/>
                <w:color w:val="000000" w:themeColor="text1"/>
                <w:sz w:val="16"/>
                <w:szCs w:val="16"/>
              </w:rPr>
            </w:pPr>
          </w:p>
          <w:p w14:paraId="118A760D"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352D6D6" w14:textId="77777777" w:rsidR="003F311C" w:rsidRPr="003F311C" w:rsidRDefault="003F311C" w:rsidP="008C23D5">
            <w:pPr>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Use ‘think of a number’ problems to introduce the idea of ‘n’ standing for any number (a variable).  For example:</w:t>
            </w:r>
          </w:p>
          <w:p w14:paraId="3328B091" w14:textId="77777777" w:rsidR="003F311C" w:rsidRPr="003F311C" w:rsidRDefault="003F311C" w:rsidP="003F311C">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Think of a number, double it, add 8, halve it and finally subtract your starting number.  </w:t>
            </w:r>
          </w:p>
          <w:p w14:paraId="1681D9E2" w14:textId="3B0A8A5C" w:rsidR="00CE1EC2" w:rsidRPr="003F311C" w:rsidRDefault="003F311C" w:rsidP="003F311C">
            <w:pPr>
              <w:pStyle w:val="ListParagraph"/>
              <w:spacing w:after="0" w:line="240" w:lineRule="auto"/>
              <w:ind w:left="238"/>
              <w:rPr>
                <w:rFonts w:asciiTheme="minorHAnsi" w:hAnsiTheme="minorHAnsi" w:cs="Lucida Sans Unicode"/>
                <w:i/>
                <w:color w:val="000000" w:themeColor="text1"/>
                <w:sz w:val="16"/>
                <w:szCs w:val="16"/>
              </w:rPr>
            </w:pPr>
            <w:r w:rsidRPr="003F311C">
              <w:rPr>
                <w:rFonts w:asciiTheme="minorHAnsi" w:hAnsiTheme="minorHAnsi" w:cs="Lucida Sans Unicode"/>
                <w:i/>
                <w:color w:val="000000" w:themeColor="text1"/>
                <w:sz w:val="16"/>
                <w:szCs w:val="16"/>
              </w:rPr>
              <w:t xml:space="preserve">The answer is always 4.  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2n + 8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n + 4 </w:t>
            </w:r>
            <w:r w:rsidRPr="003F311C">
              <w:rPr>
                <w:rFonts w:asciiTheme="minorHAnsi" w:hAnsiTheme="minorHAnsi" w:cs="Lucida Sans Unicode"/>
                <w:i/>
                <w:color w:val="000000" w:themeColor="text1"/>
                <w:sz w:val="16"/>
                <w:szCs w:val="16"/>
              </w:rPr>
              <w:sym w:font="Wingdings" w:char="F0E0"/>
            </w:r>
            <w:r w:rsidRPr="003F311C">
              <w:rPr>
                <w:rFonts w:asciiTheme="minorHAnsi" w:hAnsiTheme="minorHAnsi" w:cs="Lucida Sans Unicode"/>
                <w:i/>
                <w:color w:val="000000" w:themeColor="text1"/>
                <w:sz w:val="16"/>
                <w:szCs w:val="16"/>
              </w:rPr>
              <w:t xml:space="preserve"> 4.</w:t>
            </w:r>
          </w:p>
          <w:p w14:paraId="07DF83AD" w14:textId="0625014C" w:rsidR="003F311C" w:rsidRPr="00E9594C" w:rsidRDefault="003F311C" w:rsidP="003F311C">
            <w:pPr>
              <w:rPr>
                <w:rFonts w:asciiTheme="minorHAnsi" w:hAnsiTheme="minorHAnsi" w:cs="Lucida Sans Unicode"/>
                <w:color w:val="000000" w:themeColor="text1"/>
                <w:sz w:val="16"/>
                <w:szCs w:val="16"/>
              </w:rPr>
            </w:pPr>
            <w:r w:rsidRPr="003F311C">
              <w:rPr>
                <w:rFonts w:asciiTheme="minorHAnsi" w:hAnsiTheme="minorHAnsi" w:cs="Lucida Sans Unicode"/>
                <w:i/>
                <w:color w:val="000000" w:themeColor="text1"/>
                <w:sz w:val="16"/>
                <w:szCs w:val="16"/>
              </w:rPr>
              <w:t>Encourage students to try again with different numbers, including large, small, negative, fractional or decimal.</w:t>
            </w:r>
            <w:r>
              <w:rPr>
                <w:rFonts w:asciiTheme="minorHAnsi" w:hAnsiTheme="minorHAnsi" w:cs="Lucida Sans Unicode"/>
                <w:i/>
                <w:color w:val="000000" w:themeColor="text1"/>
                <w:sz w:val="16"/>
                <w:szCs w:val="16"/>
              </w:rPr>
              <w:t xml:space="preserve">  Also try varying the instructions to end up with a different number every time.</w:t>
            </w:r>
          </w:p>
        </w:tc>
      </w:tr>
      <w:tr w:rsidR="00CE1EC2" w:rsidRPr="00C125BF" w14:paraId="1F3CF7E0" w14:textId="77777777" w:rsidTr="008C23D5">
        <w:trPr>
          <w:cantSplit/>
          <w:trHeight w:val="123"/>
        </w:trPr>
        <w:tc>
          <w:tcPr>
            <w:tcW w:w="4895" w:type="dxa"/>
            <w:shd w:val="clear" w:color="auto" w:fill="804000"/>
            <w:tcMar>
              <w:top w:w="28" w:type="dxa"/>
              <w:left w:w="57" w:type="dxa"/>
              <w:bottom w:w="28" w:type="dxa"/>
              <w:right w:w="57" w:type="dxa"/>
            </w:tcMar>
          </w:tcPr>
          <w:p w14:paraId="260D1AAF" w14:textId="67DB338A"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5FC5772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3579DDC1"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60623CEF" w14:textId="77777777" w:rsidTr="008C23D5">
        <w:trPr>
          <w:cantSplit/>
          <w:trHeight w:val="36"/>
        </w:trPr>
        <w:tc>
          <w:tcPr>
            <w:tcW w:w="4895" w:type="dxa"/>
            <w:shd w:val="clear" w:color="auto" w:fill="auto"/>
            <w:tcMar>
              <w:top w:w="28" w:type="dxa"/>
              <w:left w:w="57" w:type="dxa"/>
              <w:bottom w:w="28" w:type="dxa"/>
              <w:right w:w="57" w:type="dxa"/>
            </w:tcMar>
          </w:tcPr>
          <w:p w14:paraId="08F16994" w14:textId="306BFC6D" w:rsidR="00CE1EC2" w:rsidRDefault="0043651D"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15. Show me a pair of values for </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and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And another. And another.</w:t>
            </w:r>
          </w:p>
          <w:p w14:paraId="4FD548C3" w14:textId="55B42BD8" w:rsidR="0043651D" w:rsidRDefault="0043651D" w:rsidP="0043651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12998">
              <w:rPr>
                <w:rFonts w:asciiTheme="minorHAnsi" w:hAnsiTheme="minorHAnsi" w:cs="Lucida Sans Unicode"/>
                <w:i/>
                <w:color w:val="000000" w:themeColor="text1"/>
                <w:sz w:val="16"/>
                <w:szCs w:val="16"/>
              </w:rPr>
              <w:t>p</w:t>
            </w:r>
            <w:r>
              <w:rPr>
                <w:rFonts w:asciiTheme="minorHAnsi" w:hAnsiTheme="minorHAnsi" w:cs="Lucida Sans Unicode"/>
                <w:color w:val="000000" w:themeColor="text1"/>
                <w:sz w:val="16"/>
                <w:szCs w:val="16"/>
              </w:rPr>
              <w:t xml:space="preserve"> + </w:t>
            </w:r>
            <w:r w:rsidRPr="00312998">
              <w:rPr>
                <w:rFonts w:asciiTheme="minorHAnsi" w:hAnsiTheme="minorHAnsi" w:cs="Lucida Sans Unicode"/>
                <w:i/>
                <w:color w:val="000000" w:themeColor="text1"/>
                <w:sz w:val="16"/>
                <w:szCs w:val="16"/>
              </w:rPr>
              <w:t>q</w:t>
            </w:r>
            <w:r>
              <w:rPr>
                <w:rFonts w:asciiTheme="minorHAnsi" w:hAnsiTheme="minorHAnsi" w:cs="Lucida Sans Unicode"/>
                <w:color w:val="000000" w:themeColor="text1"/>
                <w:sz w:val="16"/>
                <w:szCs w:val="16"/>
              </w:rPr>
              <w:t xml:space="preserve"> = 7. Show me a pair of v</w:t>
            </w:r>
            <w:r w:rsidR="00312998">
              <w:rPr>
                <w:rFonts w:asciiTheme="minorHAnsi" w:hAnsiTheme="minorHAnsi" w:cs="Lucida Sans Unicode"/>
                <w:color w:val="000000" w:themeColor="text1"/>
                <w:sz w:val="16"/>
                <w:szCs w:val="16"/>
              </w:rPr>
              <w:t>alues for p and q that no one el</w:t>
            </w:r>
            <w:r>
              <w:rPr>
                <w:rFonts w:asciiTheme="minorHAnsi" w:hAnsiTheme="minorHAnsi" w:cs="Lucida Sans Unicode"/>
                <w:color w:val="000000" w:themeColor="text1"/>
                <w:sz w:val="16"/>
                <w:szCs w:val="16"/>
              </w:rPr>
              <w:t>se will think of. And another. And another.</w:t>
            </w:r>
          </w:p>
          <w:p w14:paraId="4D715398" w14:textId="3BC2997E" w:rsidR="0043651D" w:rsidRDefault="00433295"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w:r w:rsidR="00B47F6C">
              <w:rPr>
                <w:rFonts w:asciiTheme="minorHAnsi" w:hAnsiTheme="minorHAnsi" w:cs="Lucida Sans Unicode"/>
                <w:color w:val="000000" w:themeColor="text1"/>
                <w:sz w:val="16"/>
                <w:szCs w:val="16"/>
              </w:rPr>
              <w:t>‘</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vertAlign w:val="superscript"/>
              </w:rPr>
              <w:t>2</w:t>
            </w:r>
            <w:r w:rsidR="00B47F6C">
              <w:rPr>
                <w:rFonts w:asciiTheme="minorHAnsi" w:hAnsiTheme="minorHAnsi" w:cs="Lucida Sans Unicode"/>
                <w:color w:val="000000" w:themeColor="text1"/>
                <w:sz w:val="16"/>
                <w:szCs w:val="16"/>
              </w:rPr>
              <w:t xml:space="preserve"> ‘ is the same as ‘</w:t>
            </w:r>
            <w:r>
              <w:rPr>
                <w:rFonts w:asciiTheme="minorHAnsi" w:hAnsiTheme="minorHAnsi" w:cs="Lucida Sans Unicode"/>
                <w:color w:val="000000" w:themeColor="text1"/>
                <w:sz w:val="16"/>
                <w:szCs w:val="16"/>
              </w:rPr>
              <w:t>2</w:t>
            </w:r>
            <w:r w:rsidRPr="00312998">
              <w:rPr>
                <w:rFonts w:asciiTheme="minorHAnsi" w:hAnsiTheme="minorHAnsi" w:cs="Lucida Sans Unicode"/>
                <w:i/>
                <w:color w:val="000000" w:themeColor="text1"/>
                <w:sz w:val="16"/>
                <w:szCs w:val="16"/>
              </w:rPr>
              <w:t>b</w:t>
            </w:r>
            <w:r w:rsidR="00B47F6C">
              <w:rPr>
                <w:rFonts w:asciiTheme="minorHAnsi" w:hAnsiTheme="minorHAnsi" w:cs="Lucida Sans Unicode"/>
                <w:color w:val="000000" w:themeColor="text1"/>
                <w:sz w:val="16"/>
                <w:szCs w:val="16"/>
              </w:rPr>
              <w:t>’</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312998">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Do you agree with Kenny? Explain your answer.</w:t>
            </w:r>
          </w:p>
          <w:p w14:paraId="4E10D398" w14:textId="77777777" w:rsidR="00B47F6C" w:rsidRDefault="0094280E"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thinks that 7 + 2</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9</w:t>
            </w:r>
            <w:r w:rsidRPr="00312998">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Do you agree with Jenny? Explain your answer.</w:t>
            </w:r>
          </w:p>
          <w:p w14:paraId="545E6DDF" w14:textId="77777777" w:rsidR="00345A25" w:rsidRDefault="00345A25" w:rsidP="00345A25">
            <w:pPr>
              <w:rPr>
                <w:rFonts w:asciiTheme="minorHAnsi" w:hAnsiTheme="minorHAnsi" w:cs="Lucida Sans Unicode"/>
                <w:color w:val="000000" w:themeColor="text1"/>
                <w:sz w:val="16"/>
                <w:szCs w:val="16"/>
              </w:rPr>
            </w:pPr>
          </w:p>
          <w:p w14:paraId="00FE2026" w14:textId="61A1F331" w:rsidR="0094280E" w:rsidRPr="00741604" w:rsidRDefault="00345A25" w:rsidP="00741604">
            <w:pPr>
              <w:rPr>
                <w:rFonts w:asciiTheme="minorHAnsi" w:hAnsiTheme="minorHAnsi" w:cs="Lucida Sans Unicode"/>
                <w:color w:val="0000FF"/>
                <w:sz w:val="16"/>
                <w:szCs w:val="16"/>
                <w:u w:val="single"/>
              </w:rPr>
            </w:pPr>
            <w:r w:rsidRPr="002A06BA">
              <w:rPr>
                <w:rFonts w:asciiTheme="minorHAnsi" w:hAnsiTheme="minorHAnsi" w:cs="Lucida Sans Unicode"/>
                <w:color w:val="000000" w:themeColor="text1"/>
                <w:sz w:val="16"/>
                <w:szCs w:val="16"/>
              </w:rPr>
              <w:t xml:space="preserve">NCETM: </w:t>
            </w:r>
            <w:hyperlink r:id="rId183" w:history="1">
              <w:r>
                <w:rPr>
                  <w:rStyle w:val="Hyperlink"/>
                  <w:rFonts w:asciiTheme="minorHAnsi" w:hAnsiTheme="minorHAnsi" w:cs="Lucida Sans Unicode"/>
                  <w:sz w:val="16"/>
                  <w:szCs w:val="16"/>
                </w:rPr>
                <w:t>Algebra</w:t>
              </w:r>
            </w:hyperlink>
            <w:r>
              <w:rPr>
                <w:rStyle w:val="Hyperlink"/>
                <w:rFonts w:asciiTheme="minorHAnsi" w:hAnsiTheme="minorHAnsi" w:cs="Lucida Sans Unicode"/>
                <w:sz w:val="16"/>
                <w:szCs w:val="16"/>
              </w:rPr>
              <w:t xml:space="preserve"> Reasoning</w:t>
            </w:r>
          </w:p>
        </w:tc>
        <w:tc>
          <w:tcPr>
            <w:tcW w:w="4895" w:type="dxa"/>
            <w:gridSpan w:val="2"/>
            <w:shd w:val="clear" w:color="auto" w:fill="auto"/>
            <w:tcMar>
              <w:top w:w="28" w:type="dxa"/>
              <w:left w:w="57" w:type="dxa"/>
              <w:bottom w:w="28" w:type="dxa"/>
              <w:right w:w="57" w:type="dxa"/>
            </w:tcMar>
          </w:tcPr>
          <w:p w14:paraId="421D5DEF" w14:textId="77777777" w:rsidR="00A32DA8" w:rsidRPr="00314793" w:rsidRDefault="00A32DA8" w:rsidP="00A32DA8">
            <w:pPr>
              <w:rPr>
                <w:rStyle w:val="Hyperlink"/>
                <w:rFonts w:ascii="Calibri" w:hAnsi="Calibri" w:cs="Calibri"/>
                <w:sz w:val="16"/>
                <w:szCs w:val="16"/>
                <w:u w:color="103CC0"/>
                <w:lang w:eastAsia="en-GB"/>
              </w:rPr>
            </w:pPr>
            <w:r w:rsidRPr="00314793">
              <w:rPr>
                <w:rFonts w:ascii="Calibri" w:hAnsi="Calibri" w:cs="Arial"/>
                <w:color w:val="000000"/>
                <w:sz w:val="16"/>
                <w:szCs w:val="16"/>
                <w:lang w:val="en-GB"/>
              </w:rPr>
              <w:t xml:space="preserve">NRICH:  </w:t>
            </w:r>
            <w:hyperlink r:id="rId184" w:history="1">
              <w:r w:rsidRPr="00314793">
                <w:rPr>
                  <w:rStyle w:val="Hyperlink"/>
                  <w:rFonts w:ascii="Calibri" w:hAnsi="Calibri" w:cs="Arial"/>
                  <w:sz w:val="16"/>
                  <w:szCs w:val="16"/>
                  <w:lang w:val="en-GB"/>
                </w:rPr>
                <w:t>Plenty of Pens</w:t>
              </w:r>
            </w:hyperlink>
          </w:p>
          <w:p w14:paraId="30240821" w14:textId="62F145C5" w:rsidR="00CE1EC2" w:rsidRDefault="00A32DA8" w:rsidP="008C23D5">
            <w:pPr>
              <w:rPr>
                <w:rFonts w:ascii="Calibri" w:hAnsi="Calibri" w:cs="Arial"/>
                <w:bCs/>
                <w:color w:val="000000"/>
                <w:sz w:val="16"/>
                <w:szCs w:val="16"/>
              </w:rPr>
            </w:pPr>
            <w:r w:rsidRPr="008D5BA4">
              <w:rPr>
                <w:rStyle w:val="Hyperlink"/>
                <w:rFonts w:ascii="Calibri" w:hAnsi="Calibri" w:cs="Lucida Sans Unicode"/>
                <w:color w:val="auto"/>
                <w:sz w:val="16"/>
                <w:szCs w:val="16"/>
                <w:u w:val="none"/>
              </w:rPr>
              <w:t xml:space="preserve">NRICH: </w:t>
            </w:r>
            <w:hyperlink r:id="rId185" w:history="1">
              <w:r w:rsidR="008D5BA4" w:rsidRPr="008D5BA4">
                <w:rPr>
                  <w:rStyle w:val="Hyperlink"/>
                  <w:rFonts w:ascii="Calibri" w:hAnsi="Calibri" w:cs="Arial"/>
                  <w:bCs/>
                  <w:sz w:val="16"/>
                  <w:szCs w:val="16"/>
                </w:rPr>
                <w:t>Your Number Is…</w:t>
              </w:r>
            </w:hyperlink>
          </w:p>
          <w:p w14:paraId="5D0E8F6D" w14:textId="2174365F" w:rsidR="008D5BA4" w:rsidRPr="008D5BA4" w:rsidRDefault="008D5BA4" w:rsidP="008C23D5">
            <w:pPr>
              <w:rPr>
                <w:rStyle w:val="Hyperlink"/>
                <w:rFonts w:ascii="Calibri" w:hAnsi="Calibri" w:cs="Lucida Sans Unicode"/>
                <w:color w:val="auto"/>
                <w:sz w:val="16"/>
                <w:szCs w:val="16"/>
                <w:u w:val="none"/>
              </w:rPr>
            </w:pPr>
            <w:r>
              <w:rPr>
                <w:rFonts w:ascii="Calibri" w:hAnsi="Calibri" w:cs="Arial"/>
                <w:bCs/>
                <w:color w:val="000000"/>
                <w:sz w:val="16"/>
                <w:szCs w:val="16"/>
              </w:rPr>
              <w:t xml:space="preserve">NRICH: </w:t>
            </w:r>
            <w:hyperlink r:id="rId186" w:history="1">
              <w:r w:rsidRPr="008D5BA4">
                <w:rPr>
                  <w:rStyle w:val="Hyperlink"/>
                  <w:rFonts w:ascii="Calibri" w:hAnsi="Calibri" w:cs="Arial"/>
                  <w:bCs/>
                  <w:sz w:val="16"/>
                  <w:szCs w:val="16"/>
                </w:rPr>
                <w:t>Number Pyramids</w:t>
              </w:r>
            </w:hyperlink>
          </w:p>
          <w:p w14:paraId="36AEA3D3" w14:textId="11B7A9CD" w:rsidR="00A32DA8" w:rsidRDefault="00F96416" w:rsidP="008C23D5">
            <w:pPr>
              <w:rPr>
                <w:rFonts w:ascii="Calibri" w:hAnsi="Calibri" w:cs="Arial"/>
                <w:bCs/>
                <w:color w:val="262626"/>
                <w:sz w:val="16"/>
                <w:szCs w:val="16"/>
                <w:lang w:eastAsia="en-GB"/>
              </w:rPr>
            </w:pPr>
            <w:r>
              <w:rPr>
                <w:rStyle w:val="Hyperlink"/>
                <w:rFonts w:asciiTheme="minorHAnsi" w:hAnsiTheme="minorHAnsi" w:cs="Lucida Sans Unicode"/>
                <w:color w:val="auto"/>
                <w:sz w:val="16"/>
                <w:szCs w:val="16"/>
                <w:u w:val="none"/>
              </w:rPr>
              <w:t xml:space="preserve">NCETM: </w:t>
            </w:r>
            <w:hyperlink r:id="rId187" w:history="1">
              <w:r w:rsidRPr="00F96416">
                <w:rPr>
                  <w:rStyle w:val="Hyperlink"/>
                  <w:rFonts w:ascii="Calibri" w:hAnsi="Calibri" w:cs="Arial"/>
                  <w:bCs/>
                  <w:sz w:val="16"/>
                  <w:szCs w:val="16"/>
                  <w:lang w:eastAsia="en-GB"/>
                </w:rPr>
                <w:t>Activity A: Racetrack and Design a board game</w:t>
              </w:r>
            </w:hyperlink>
          </w:p>
          <w:p w14:paraId="7E456504" w14:textId="33873809" w:rsidR="00F96416" w:rsidRPr="00741604" w:rsidRDefault="00F96416" w:rsidP="008C23D5">
            <w:pPr>
              <w:rPr>
                <w:rFonts w:ascii="Calibri" w:hAnsi="Calibri" w:cs="Arial"/>
                <w:bCs/>
                <w:color w:val="262626"/>
                <w:sz w:val="16"/>
                <w:szCs w:val="16"/>
                <w:lang w:eastAsia="en-GB"/>
              </w:rPr>
            </w:pPr>
            <w:r w:rsidRPr="009E1844">
              <w:rPr>
                <w:rFonts w:ascii="Calibri" w:hAnsi="Calibri" w:cs="Arial"/>
                <w:bCs/>
                <w:color w:val="262626"/>
                <w:sz w:val="16"/>
                <w:szCs w:val="16"/>
                <w:lang w:eastAsia="en-GB"/>
              </w:rPr>
              <w:t xml:space="preserve">NCETM: </w:t>
            </w:r>
            <w:hyperlink r:id="rId188" w:history="1">
              <w:r w:rsidR="009E1844" w:rsidRPr="009E1844">
                <w:rPr>
                  <w:rStyle w:val="Hyperlink"/>
                  <w:rFonts w:ascii="Calibri" w:hAnsi="Calibri" w:cs="Arial"/>
                  <w:bCs/>
                  <w:sz w:val="16"/>
                  <w:szCs w:val="16"/>
                  <w:lang w:eastAsia="en-GB"/>
                </w:rPr>
                <w:t>Activity E: Matchbox Algebra</w:t>
              </w:r>
            </w:hyperlink>
          </w:p>
          <w:p w14:paraId="7CFAF99E" w14:textId="77777777" w:rsidR="00E3115E" w:rsidRDefault="00E3115E" w:rsidP="008C23D5">
            <w:pPr>
              <w:rPr>
                <w:rStyle w:val="Hyperlink"/>
                <w:rFonts w:asciiTheme="minorHAnsi" w:hAnsiTheme="minorHAnsi" w:cs="Lucida Sans Unicode"/>
                <w:color w:val="auto"/>
                <w:sz w:val="16"/>
                <w:szCs w:val="16"/>
                <w:u w:val="none"/>
              </w:rPr>
            </w:pPr>
          </w:p>
          <w:p w14:paraId="1B5023D7" w14:textId="77777777" w:rsidR="002C499D" w:rsidRDefault="002C499D" w:rsidP="008C23D5">
            <w:pPr>
              <w:rPr>
                <w:rStyle w:val="Hyperlink"/>
                <w:rFonts w:asciiTheme="minorHAnsi" w:hAnsiTheme="minorHAnsi" w:cs="Lucida Sans Unicode"/>
                <w:color w:val="auto"/>
                <w:sz w:val="16"/>
                <w:szCs w:val="16"/>
                <w:u w:val="none"/>
              </w:rPr>
            </w:pPr>
          </w:p>
          <w:p w14:paraId="6C7BB589" w14:textId="77777777" w:rsidR="002C499D" w:rsidRDefault="002C499D" w:rsidP="008C23D5">
            <w:pPr>
              <w:rPr>
                <w:rStyle w:val="Hyperlink"/>
                <w:rFonts w:asciiTheme="minorHAnsi" w:hAnsiTheme="minorHAnsi" w:cs="Lucida Sans Unicode"/>
                <w:color w:val="auto"/>
                <w:sz w:val="16"/>
                <w:szCs w:val="16"/>
                <w:u w:val="none"/>
              </w:rPr>
            </w:pPr>
          </w:p>
          <w:p w14:paraId="7158A7EA"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12E9DC0" w14:textId="46B4A5F9" w:rsidR="00CE1EC2" w:rsidRPr="00E9594C" w:rsidRDefault="002C499D" w:rsidP="008C23D5">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189"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220E0764" w14:textId="0CA03A18" w:rsidR="00CE1EC2" w:rsidRPr="002E298C" w:rsidRDefault="00080923"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pupils may think that variables have a set value, such as </w:t>
            </w:r>
            <w:r w:rsidRPr="00C12D99">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1,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 xml:space="preserve">c </w:t>
            </w:r>
            <w:r>
              <w:rPr>
                <w:rFonts w:asciiTheme="minorHAnsi" w:hAnsiTheme="minorHAnsi" w:cs="Lucida Sans Unicode"/>
                <w:color w:val="000000" w:themeColor="text1"/>
                <w:sz w:val="16"/>
                <w:szCs w:val="16"/>
              </w:rPr>
              <w:t xml:space="preserve"> =</w:t>
            </w:r>
            <w:r w:rsidR="00C12D9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3, </w:t>
            </w:r>
            <w:r w:rsidRPr="00C12D99">
              <w:rPr>
                <w:rFonts w:asciiTheme="minorHAnsi" w:hAnsiTheme="minorHAnsi" w:cs="Lucida Sans Unicode"/>
                <w:i/>
                <w:color w:val="000000" w:themeColor="text1"/>
                <w:sz w:val="16"/>
                <w:szCs w:val="16"/>
              </w:rPr>
              <w:t>d</w:t>
            </w:r>
            <w:r>
              <w:rPr>
                <w:rFonts w:asciiTheme="minorHAnsi" w:hAnsiTheme="minorHAnsi" w:cs="Lucida Sans Unicode"/>
                <w:color w:val="000000" w:themeColor="text1"/>
                <w:sz w:val="16"/>
                <w:szCs w:val="16"/>
              </w:rPr>
              <w:t xml:space="preserve"> = 4, etc</w:t>
            </w:r>
            <w:r w:rsidR="00741604">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(especially if they have done lots of poorly designed treasure hunts/codes) – this will lead to problems such as thinking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sidR="00741604">
              <w:rPr>
                <w:rFonts w:asciiTheme="minorHAnsi" w:hAnsiTheme="minorHAnsi" w:cs="Lucida Sans Unicode"/>
                <w:color w:val="000000" w:themeColor="text1"/>
                <w:sz w:val="16"/>
                <w:szCs w:val="16"/>
              </w:rPr>
              <w:t xml:space="preserve"> ‘ is the same as ‘2</w:t>
            </w:r>
            <w:r w:rsidR="00741604" w:rsidRPr="00C12D99">
              <w:rPr>
                <w:rFonts w:asciiTheme="minorHAnsi" w:hAnsiTheme="minorHAnsi" w:cs="Lucida Sans Unicode"/>
                <w:i/>
                <w:color w:val="000000" w:themeColor="text1"/>
                <w:sz w:val="16"/>
                <w:szCs w:val="16"/>
              </w:rPr>
              <w:t>b</w:t>
            </w:r>
            <w:r w:rsidR="0074160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because when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2, </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4 and 2</w:t>
            </w:r>
            <w:r w:rsidRPr="00C12D99">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4. </w:t>
            </w:r>
          </w:p>
          <w:p w14:paraId="79E16AB4" w14:textId="77777777" w:rsidR="002E298C" w:rsidRPr="00C12D99" w:rsidRDefault="002E298C" w:rsidP="00080923">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Using the idea of ‘apples’ and ‘bananas’ to explain </w:t>
            </w:r>
            <w:r w:rsidRPr="002A4884">
              <w:rPr>
                <w:rFonts w:asciiTheme="minorHAnsi" w:hAnsiTheme="minorHAnsi" w:cs="Lucida Sans Unicode"/>
                <w:i/>
                <w:color w:val="000000" w:themeColor="text1"/>
                <w:sz w:val="16"/>
                <w:szCs w:val="16"/>
              </w:rPr>
              <w:t>a</w:t>
            </w:r>
            <w:r>
              <w:rPr>
                <w:rFonts w:asciiTheme="minorHAnsi" w:hAnsiTheme="minorHAnsi" w:cs="Lucida Sans Unicode"/>
                <w:color w:val="000000" w:themeColor="text1"/>
                <w:sz w:val="16"/>
                <w:szCs w:val="16"/>
              </w:rPr>
              <w:t xml:space="preserve"> + </w:t>
            </w:r>
            <w:r w:rsidRPr="002A4884">
              <w:rPr>
                <w:rFonts w:asciiTheme="minorHAnsi" w:hAnsiTheme="minorHAnsi" w:cs="Lucida Sans Unicode"/>
                <w:i/>
                <w:color w:val="000000" w:themeColor="text1"/>
                <w:sz w:val="16"/>
                <w:szCs w:val="16"/>
              </w:rPr>
              <w:t>b</w:t>
            </w:r>
            <w:r>
              <w:rPr>
                <w:rFonts w:asciiTheme="minorHAnsi" w:hAnsiTheme="minorHAnsi" w:cs="Lucida Sans Unicode"/>
                <w:color w:val="000000" w:themeColor="text1"/>
                <w:sz w:val="16"/>
                <w:szCs w:val="16"/>
              </w:rPr>
              <w:t xml:space="preserve"> = 14 can lead to misconceptions about the use of letters as variables.</w:t>
            </w:r>
          </w:p>
          <w:p w14:paraId="13F95C9A" w14:textId="6C9E2A76" w:rsidR="00C12D99" w:rsidRPr="00E9594C" w:rsidRDefault="00C12D99" w:rsidP="002A4884">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Some students may think that the variables have to be </w:t>
            </w:r>
            <w:r w:rsidR="002A4884">
              <w:rPr>
                <w:rFonts w:asciiTheme="minorHAnsi" w:hAnsiTheme="minorHAnsi" w:cs="Lucida Sans Unicode"/>
                <w:color w:val="000000" w:themeColor="text1"/>
                <w:sz w:val="16"/>
                <w:szCs w:val="16"/>
              </w:rPr>
              <w:t>positive integers (whole numbers)</w:t>
            </w:r>
          </w:p>
        </w:tc>
      </w:tr>
    </w:tbl>
    <w:p w14:paraId="33C8977C" w14:textId="77777777"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6830C9"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02EA7A6E"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143BCBDE" w14:textId="77777777" w:rsidTr="00C3494A">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7" w:name="CS"/>
            <w:r>
              <w:rPr>
                <w:rFonts w:ascii="Century Gothic" w:hAnsi="Century Gothic" w:cs="Lucida Sans Unicode"/>
                <w:i/>
                <w:color w:val="FFFFFF" w:themeColor="background1"/>
                <w:sz w:val="20"/>
                <w:szCs w:val="20"/>
              </w:rPr>
              <w:t>Calculating space</w:t>
            </w:r>
            <w:bookmarkEnd w:id="17"/>
          </w:p>
        </w:tc>
        <w:tc>
          <w:tcPr>
            <w:tcW w:w="2693" w:type="dxa"/>
            <w:tcBorders>
              <w:bottom w:val="single" w:sz="4" w:space="0" w:color="auto"/>
            </w:tcBorders>
            <w:shd w:val="clear" w:color="auto" w:fill="804000"/>
            <w:tcMar>
              <w:top w:w="28" w:type="dxa"/>
              <w:left w:w="57" w:type="dxa"/>
              <w:bottom w:w="28" w:type="dxa"/>
              <w:right w:w="57" w:type="dxa"/>
            </w:tcMar>
            <w:vAlign w:val="bottom"/>
          </w:tcPr>
          <w:p w14:paraId="3C654604" w14:textId="2876B06E" w:rsidR="008A62BD" w:rsidRPr="006F2C55" w:rsidRDefault="0041321D"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8A62BD" w:rsidRPr="006F2C55">
              <w:rPr>
                <w:rFonts w:ascii="Century Gothic" w:hAnsi="Century Gothic" w:cs="Lucida Sans Unicode"/>
                <w:i/>
                <w:color w:val="FFFFFF" w:themeColor="background1"/>
                <w:sz w:val="20"/>
                <w:szCs w:val="20"/>
              </w:rPr>
              <w:t xml:space="preserve"> hours</w:t>
            </w:r>
          </w:p>
        </w:tc>
      </w:tr>
      <w:tr w:rsidR="004B224C" w:rsidRPr="00C125BF" w14:paraId="08EAA014"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49778308" w14:textId="13340404" w:rsidR="004B224C" w:rsidRPr="00E9594C" w:rsidRDefault="00EC2D6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0"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0EA21BA4" w14:textId="7D245D5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that shapes with the same areas can have different perimeters and vice versa</w:t>
            </w:r>
          </w:p>
          <w:p w14:paraId="783EF6FA" w14:textId="77777777" w:rsidR="00294E22" w:rsidRPr="00294E22"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the area of parallelograms and triangles</w:t>
            </w:r>
          </w:p>
          <w:p w14:paraId="60B8745C" w14:textId="77777777" w:rsidR="00294E22" w:rsidRPr="00EC2D6D" w:rsidRDefault="00294E22"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calculate, estimate and compare volume of cubes and cuboids using standard units, including cubic centimetres (cm³) and cubic metres (m³), and extending to other units [for example, mm³ and km³]</w:t>
            </w:r>
          </w:p>
          <w:p w14:paraId="7D9FF91A" w14:textId="77777777" w:rsidR="00501D32" w:rsidRPr="00501D32" w:rsidRDefault="00EC2D6D"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recognise when it is possible to use formul</w:t>
            </w:r>
            <w:r w:rsidR="00501D32">
              <w:rPr>
                <w:color w:val="000000"/>
                <w:sz w:val="16"/>
                <w:szCs w:val="16"/>
              </w:rPr>
              <w:t>ae for area and volume of shape</w:t>
            </w:r>
          </w:p>
          <w:p w14:paraId="5BF9DC32" w14:textId="4A501770" w:rsidR="00EC2D6D" w:rsidRPr="00501D32" w:rsidRDefault="00501D32" w:rsidP="00501D32">
            <w:pPr>
              <w:pStyle w:val="ListParagraph"/>
              <w:numPr>
                <w:ilvl w:val="0"/>
                <w:numId w:val="65"/>
              </w:numPr>
              <w:spacing w:after="0" w:line="240" w:lineRule="auto"/>
              <w:ind w:left="227" w:hanging="227"/>
              <w:rPr>
                <w:rFonts w:asciiTheme="minorHAnsi" w:hAnsiTheme="minorHAnsi" w:cs="Lucida Sans Unicode"/>
                <w:sz w:val="16"/>
                <w:szCs w:val="16"/>
              </w:rPr>
            </w:pPr>
            <w:r w:rsidRPr="00294E22">
              <w:rPr>
                <w:color w:val="000000"/>
                <w:sz w:val="16"/>
                <w:szCs w:val="16"/>
              </w:rPr>
              <w:t>solve problems involving the calculation and conversion of units of measure, using decimal notation up to three decimal places where appropriate</w:t>
            </w:r>
          </w:p>
        </w:tc>
      </w:tr>
      <w:tr w:rsidR="0052686C" w:rsidRPr="00C125BF" w14:paraId="280A3198"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5B7C6BC6" w:rsidR="0052686C"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C3494A">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163773D8" w14:textId="203EBF08"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4000"/>
            <w:noWrap/>
            <w:tcMar>
              <w:top w:w="28" w:type="dxa"/>
              <w:left w:w="57" w:type="dxa"/>
              <w:bottom w:w="28" w:type="dxa"/>
              <w:right w:w="57" w:type="dxa"/>
            </w:tcMar>
          </w:tcPr>
          <w:p w14:paraId="6863EB73" w14:textId="2619F4B0"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3291967C"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3BEA3223" w14:textId="08734EC3" w:rsidR="008A62BD" w:rsidRDefault="00811C7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area</w:t>
            </w:r>
          </w:p>
          <w:p w14:paraId="3C0A91AE" w14:textId="472B065C" w:rsidR="00811C7D" w:rsidRDefault="00811C7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volume</w:t>
            </w:r>
          </w:p>
          <w:p w14:paraId="589FE078" w14:textId="6E9EF209" w:rsidR="00811C7D" w:rsidRDefault="00811C7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area and volume</w:t>
            </w:r>
          </w:p>
          <w:p w14:paraId="4420463E" w14:textId="77777777" w:rsidR="00701866" w:rsidRDefault="00701866" w:rsidP="00701866">
            <w:pPr>
              <w:rPr>
                <w:rFonts w:asciiTheme="minorHAnsi" w:hAnsiTheme="minorHAnsi" w:cs="Lucida Sans Unicode"/>
                <w:color w:val="000000" w:themeColor="text1"/>
                <w:sz w:val="16"/>
                <w:szCs w:val="16"/>
              </w:rPr>
            </w:pPr>
          </w:p>
          <w:p w14:paraId="253389D3"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FE2B7DF" w14:textId="2D50F93E"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FD5C98">
              <w:rPr>
                <w:rFonts w:asciiTheme="minorHAnsi" w:hAnsiTheme="minorHAnsi" w:cs="Lucida Sans Unicode"/>
                <w:color w:val="000000" w:themeColor="text1"/>
                <w:sz w:val="16"/>
                <w:szCs w:val="16"/>
              </w:rPr>
              <w:t>#6</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B32F7F2" w14:textId="77777777" w:rsidR="008A62BD"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260B6F">
              <w:rPr>
                <w:rFonts w:asciiTheme="minorHAnsi" w:hAnsiTheme="minorHAnsi" w:cs="Lucida Sans Unicode"/>
                <w:color w:val="000000" w:themeColor="text1"/>
                <w:sz w:val="16"/>
                <w:szCs w:val="16"/>
              </w:rPr>
              <w:t>ecognise that shapes with the same areas can have different perimeters and vice versa</w:t>
            </w:r>
          </w:p>
          <w:p w14:paraId="6B5EED2F" w14:textId="03C727C1" w:rsidR="00260B6F"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parallelogram is given by the formula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3DF6A0AF" w14:textId="3574E745" w:rsidR="00260B6F"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w:t>
            </w:r>
            <w:r w:rsidR="002C7C3B">
              <w:rPr>
                <w:rFonts w:asciiTheme="minorHAnsi" w:hAnsiTheme="minorHAnsi" w:cs="Lucida Sans Unicode"/>
                <w:color w:val="000000" w:themeColor="text1"/>
                <w:sz w:val="16"/>
                <w:szCs w:val="16"/>
              </w:rPr>
              <w:t xml:space="preserve">½ </w:t>
            </w:r>
            <w:r w:rsidR="002C7C3B" w:rsidRPr="00767853">
              <w:rPr>
                <w:rFonts w:asciiTheme="minorHAnsi" w:hAnsiTheme="minorHAnsi" w:cs="Lucida Sans Unicode"/>
                <w:color w:val="000000" w:themeColor="text1"/>
                <w:sz w:val="16"/>
                <w:szCs w:val="16"/>
              </w:rPr>
              <w:t>×</w:t>
            </w:r>
            <w:r w:rsidR="002C7C3B">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r w:rsidR="002C7C3B">
              <w:rPr>
                <w:rFonts w:asciiTheme="minorHAnsi" w:hAnsiTheme="minorHAnsi" w:cs="Lucida Sans Unicode"/>
                <w:color w:val="000000" w:themeColor="text1"/>
                <w:sz w:val="16"/>
                <w:szCs w:val="16"/>
              </w:rPr>
              <w:t xml:space="preserve"> = base </w:t>
            </w:r>
            <w:r w:rsidR="002C7C3B" w:rsidRPr="00767853">
              <w:rPr>
                <w:rFonts w:asciiTheme="minorHAnsi" w:hAnsiTheme="minorHAnsi" w:cs="Lucida Sans Unicode"/>
                <w:color w:val="000000" w:themeColor="text1"/>
                <w:sz w:val="16"/>
                <w:szCs w:val="16"/>
              </w:rPr>
              <w:t>×</w:t>
            </w:r>
            <w:r w:rsidR="002C7C3B">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6986434D" w14:textId="61833577" w:rsidR="00350328" w:rsidRPr="00350328" w:rsidRDefault="00260B6F" w:rsidP="0035032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volume of a cuboid is given by the formula volume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4A6FAC4A" w14:textId="77777777" w:rsidR="00260B6F"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area of a parallelogram (triangle)</w:t>
            </w:r>
          </w:p>
          <w:p w14:paraId="01A7014F" w14:textId="55B4964A" w:rsidR="00350328" w:rsidRDefault="00350328"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a formula for the area of a shape</w:t>
            </w:r>
          </w:p>
          <w:p w14:paraId="0BF68727" w14:textId="40D2EA28" w:rsidR="00350328" w:rsidRDefault="00350328"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the volume of cubes and cuboids</w:t>
            </w:r>
          </w:p>
          <w:p w14:paraId="766DDE30" w14:textId="269400D7" w:rsidR="007060EF" w:rsidRDefault="007060E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units of volume</w:t>
            </w:r>
          </w:p>
          <w:p w14:paraId="3464FAF9" w14:textId="77777777" w:rsidR="00260B6F" w:rsidRDefault="00260B6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volume of a cuboid</w:t>
            </w:r>
          </w:p>
          <w:p w14:paraId="20FCF58E" w14:textId="76AD8662" w:rsidR="007060EF" w:rsidRDefault="007060EF" w:rsidP="007060E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when it is possible to use a formula for the volume of a shape</w:t>
            </w:r>
          </w:p>
          <w:p w14:paraId="2C45916B" w14:textId="0E5B5581" w:rsidR="007060EF" w:rsidRDefault="007060EF" w:rsidP="00260B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area in simple cases</w:t>
            </w:r>
          </w:p>
          <w:p w14:paraId="37B4EA69" w14:textId="5C623F2E" w:rsidR="00811C7D" w:rsidRPr="00811C7D" w:rsidRDefault="007060EF" w:rsidP="00811C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 of volume in simple cases</w:t>
            </w:r>
          </w:p>
        </w:tc>
      </w:tr>
      <w:tr w:rsidR="001A2B0F" w:rsidRPr="00C125BF" w14:paraId="1646F40E" w14:textId="77777777" w:rsidTr="00C3494A">
        <w:trPr>
          <w:cantSplit/>
          <w:trHeight w:val="36"/>
        </w:trPr>
        <w:tc>
          <w:tcPr>
            <w:tcW w:w="4895" w:type="dxa"/>
            <w:shd w:val="clear" w:color="auto" w:fill="804000"/>
            <w:noWrap/>
            <w:tcMar>
              <w:top w:w="28" w:type="dxa"/>
              <w:left w:w="57" w:type="dxa"/>
              <w:bottom w:w="28" w:type="dxa"/>
              <w:right w:w="57" w:type="dxa"/>
            </w:tcMar>
          </w:tcPr>
          <w:p w14:paraId="1646F2CF" w14:textId="03E892DC"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46794C9A" w14:textId="414A66CB"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perimeter (area, volume, capacity)</w:t>
            </w:r>
          </w:p>
          <w:p w14:paraId="30A5A74B" w14:textId="77777777"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rectangle is given by the formula area = length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width</w:t>
            </w:r>
          </w:p>
          <w:p w14:paraId="19096C0B" w14:textId="7D625B02" w:rsidR="00501D32" w:rsidRP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area can be measured using square centimetres or square metres, and the</w:t>
            </w:r>
            <w:r w:rsidRPr="00501D32">
              <w:rPr>
                <w:rFonts w:asciiTheme="minorHAnsi" w:hAnsiTheme="minorHAnsi" w:cs="Lucida Sans Unicode"/>
                <w:color w:val="000000" w:themeColor="text1"/>
                <w:sz w:val="16"/>
                <w:szCs w:val="16"/>
              </w:rPr>
              <w:t xml:space="preserve"> abbreviations cm</w:t>
            </w:r>
            <w:r w:rsidRPr="00501D32">
              <w:rPr>
                <w:rFonts w:asciiTheme="minorHAnsi" w:hAnsiTheme="minorHAnsi" w:cs="Lucida Sans Unicode"/>
                <w:color w:val="000000" w:themeColor="text1"/>
                <w:sz w:val="16"/>
                <w:szCs w:val="16"/>
                <w:vertAlign w:val="superscript"/>
              </w:rPr>
              <w:t>2</w:t>
            </w:r>
            <w:r w:rsidRPr="00501D32">
              <w:rPr>
                <w:rFonts w:asciiTheme="minorHAnsi" w:hAnsiTheme="minorHAnsi" w:cs="Lucida Sans Unicode"/>
                <w:color w:val="000000" w:themeColor="text1"/>
                <w:sz w:val="16"/>
                <w:szCs w:val="16"/>
              </w:rPr>
              <w:t xml:space="preserve"> and m</w:t>
            </w:r>
            <w:r w:rsidRPr="00501D32">
              <w:rPr>
                <w:rFonts w:asciiTheme="minorHAnsi" w:hAnsiTheme="minorHAnsi" w:cs="Lucida Sans Unicode"/>
                <w:color w:val="000000" w:themeColor="text1"/>
                <w:sz w:val="16"/>
                <w:szCs w:val="16"/>
                <w:vertAlign w:val="superscript"/>
              </w:rPr>
              <w:t>2</w:t>
            </w:r>
          </w:p>
          <w:p w14:paraId="09C4ACE1" w14:textId="5665BDC6" w:rsidR="00501D32" w:rsidRDefault="00501D32" w:rsidP="00501D3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volume is measured in cubes</w:t>
            </w:r>
          </w:p>
          <w:p w14:paraId="18588B3B" w14:textId="77777777" w:rsidR="00701866" w:rsidRDefault="00701866" w:rsidP="00701866">
            <w:pPr>
              <w:rPr>
                <w:rFonts w:asciiTheme="minorHAnsi" w:hAnsiTheme="minorHAnsi" w:cs="Lucida Sans Unicode"/>
                <w:color w:val="000000" w:themeColor="text1"/>
                <w:sz w:val="16"/>
                <w:szCs w:val="16"/>
              </w:rPr>
            </w:pPr>
          </w:p>
          <w:p w14:paraId="17E21A79" w14:textId="77777777" w:rsidR="00701866" w:rsidRPr="007C6AED" w:rsidRDefault="00701866" w:rsidP="0070186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1903720F" w:rsidR="00701866" w:rsidRPr="00701866" w:rsidRDefault="00012BB9" w:rsidP="0070186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#4</w:t>
            </w:r>
            <w:r w:rsidR="0070186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#5</w:t>
            </w:r>
          </w:p>
        </w:tc>
        <w:tc>
          <w:tcPr>
            <w:tcW w:w="4895" w:type="dxa"/>
            <w:gridSpan w:val="2"/>
            <w:tcBorders>
              <w:bottom w:val="single" w:sz="4" w:space="0" w:color="auto"/>
            </w:tcBorders>
            <w:shd w:val="clear" w:color="auto" w:fill="auto"/>
            <w:tcMar>
              <w:top w:w="28" w:type="dxa"/>
              <w:left w:w="57" w:type="dxa"/>
              <w:bottom w:w="28" w:type="dxa"/>
              <w:right w:w="57" w:type="dxa"/>
            </w:tcMar>
          </w:tcPr>
          <w:p w14:paraId="21DE49C3" w14:textId="1CE4409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p>
          <w:p w14:paraId="618ACB43" w14:textId="7B8EB8F8"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p>
          <w:p w14:paraId="24A4B41D"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Composite rectilinear</w:t>
            </w:r>
          </w:p>
          <w:p w14:paraId="5D9E9027"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270D1D48"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3D29295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Millimetre, Centimetre, Metre, Kilometre</w:t>
            </w:r>
          </w:p>
          <w:p w14:paraId="6F232AA5" w14:textId="2EAF9C49"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millimetre, square centimetre, square metre, square kilometre</w:t>
            </w:r>
          </w:p>
          <w:p w14:paraId="3327DF73" w14:textId="77777777" w:rsidR="00197E9D"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Cubic centimetre, centimetre cube</w:t>
            </w:r>
          </w:p>
          <w:p w14:paraId="194FB807" w14:textId="2253ACC7"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F1805A9" w14:textId="53FC9680" w:rsidR="00D91959" w:rsidRDefault="00D91959"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w:t>
            </w:r>
          </w:p>
          <w:p w14:paraId="55FF454F" w14:textId="4F7FE605" w:rsidR="00260B6F" w:rsidRDefault="00260B6F"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62A36ACD" w14:textId="77777777" w:rsidR="00197E9D" w:rsidRDefault="00197E9D" w:rsidP="00197E9D">
            <w:pPr>
              <w:rPr>
                <w:rFonts w:asciiTheme="minorHAnsi" w:hAnsiTheme="minorHAnsi" w:cs="Lucida Sans Unicode"/>
                <w:color w:val="000000" w:themeColor="text1"/>
                <w:sz w:val="16"/>
                <w:szCs w:val="16"/>
              </w:rPr>
            </w:pPr>
          </w:p>
          <w:p w14:paraId="324512AA" w14:textId="77777777" w:rsidR="00197E9D" w:rsidRPr="00AA44BA" w:rsidRDefault="00197E9D" w:rsidP="00197E9D">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6D4025AE" w:rsidR="00501D32" w:rsidRPr="00501D32" w:rsidRDefault="00197E9D" w:rsidP="00197E9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8363752" w14:textId="66C4D627" w:rsidR="001A2B0F" w:rsidRDefault="00EC2D6D" w:rsidP="00707863">
            <w:pPr>
              <w:rPr>
                <w:rFonts w:asciiTheme="minorHAnsi" w:hAnsiTheme="minorHAnsi" w:cs="Lucida Sans Unicode"/>
                <w:color w:val="000000" w:themeColor="text1"/>
                <w:sz w:val="16"/>
                <w:szCs w:val="16"/>
              </w:rPr>
            </w:pPr>
            <w:r w:rsidRPr="00EC2D6D">
              <w:rPr>
                <w:rFonts w:asciiTheme="minorHAnsi" w:hAnsiTheme="minorHAnsi" w:cs="Lucida Sans Unicode"/>
                <w:color w:val="000000" w:themeColor="text1"/>
                <w:sz w:val="16"/>
                <w:szCs w:val="16"/>
              </w:rPr>
              <w:t>In this unit, ‘volumes of shapes’ refers only to cubes and cuboids</w:t>
            </w:r>
            <w:r w:rsidR="00FE520D">
              <w:rPr>
                <w:rFonts w:asciiTheme="minorHAnsi" w:hAnsiTheme="minorHAnsi" w:cs="Lucida Sans Unicode"/>
                <w:color w:val="000000" w:themeColor="text1"/>
                <w:sz w:val="16"/>
                <w:szCs w:val="16"/>
              </w:rPr>
              <w:t>.</w:t>
            </w:r>
          </w:p>
          <w:p w14:paraId="740F8BA2" w14:textId="2CFD3761" w:rsidR="00FE520D" w:rsidRDefault="00FE520D"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F36FF9">
              <w:rPr>
                <w:rFonts w:asciiTheme="minorHAnsi" w:hAnsiTheme="minorHAnsi" w:cs="Lucida Sans Unicode"/>
                <w:color w:val="000000" w:themeColor="text1"/>
                <w:sz w:val="16"/>
                <w:szCs w:val="16"/>
              </w:rPr>
              <w:t xml:space="preserve">of a rectangle </w:t>
            </w:r>
            <w:r>
              <w:rPr>
                <w:rFonts w:asciiTheme="minorHAnsi" w:hAnsiTheme="minorHAnsi" w:cs="Lucida Sans Unicode"/>
                <w:color w:val="000000" w:themeColor="text1"/>
                <w:sz w:val="16"/>
                <w:szCs w:val="16"/>
              </w:rPr>
              <w:t xml:space="preserve">work in Stage </w:t>
            </w:r>
            <w:r w:rsidR="00F36FF9">
              <w:rPr>
                <w:rFonts w:asciiTheme="minorHAnsi" w:hAnsiTheme="minorHAnsi" w:cs="Lucida Sans Unicode"/>
                <w:color w:val="000000" w:themeColor="text1"/>
                <w:sz w:val="16"/>
                <w:szCs w:val="16"/>
              </w:rPr>
              <w:t>5, in particular the importance of the perpendicular height.</w:t>
            </w:r>
          </w:p>
          <w:p w14:paraId="2DC30500" w14:textId="6014AE32" w:rsidR="00A55FF4" w:rsidRPr="00EC2D6D" w:rsidRDefault="00A55FF4"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there are </w:t>
            </w:r>
            <w:r w:rsidR="002C7C3B">
              <w:rPr>
                <w:rFonts w:asciiTheme="minorHAnsi" w:hAnsiTheme="minorHAnsi" w:cs="Lucida Sans Unicode"/>
                <w:color w:val="000000" w:themeColor="text1"/>
                <w:sz w:val="16"/>
                <w:szCs w:val="16"/>
              </w:rPr>
              <w:t xml:space="preserve">several </w:t>
            </w:r>
            <w:r>
              <w:rPr>
                <w:rFonts w:asciiTheme="minorHAnsi" w:hAnsiTheme="minorHAnsi" w:cs="Lucida Sans Unicode"/>
                <w:color w:val="000000" w:themeColor="text1"/>
                <w:sz w:val="16"/>
                <w:szCs w:val="16"/>
              </w:rPr>
              <w:t>different ways of stating the area of a triangle and this can cause confusion</w:t>
            </w:r>
          </w:p>
          <w:p w14:paraId="697139A3" w14:textId="77777777" w:rsidR="00811C7D" w:rsidRPr="00661463" w:rsidRDefault="00811C7D" w:rsidP="00811C7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1" w:history="1">
              <w:r w:rsidRPr="00673A38">
                <w:rPr>
                  <w:rStyle w:val="Hyperlink"/>
                  <w:rFonts w:asciiTheme="minorHAnsi" w:hAnsiTheme="minorHAnsi" w:cs="Lucida Sans Unicode"/>
                  <w:sz w:val="16"/>
                  <w:szCs w:val="16"/>
                </w:rPr>
                <w:t>Glossary</w:t>
              </w:r>
            </w:hyperlink>
          </w:p>
          <w:p w14:paraId="72F4F99C" w14:textId="77777777" w:rsidR="001A2B0F" w:rsidRPr="00D66180" w:rsidRDefault="001A2B0F" w:rsidP="00707863">
            <w:pPr>
              <w:rPr>
                <w:rFonts w:asciiTheme="minorHAnsi" w:hAnsiTheme="minorHAnsi" w:cs="Lucida Sans Unicode"/>
                <w:color w:val="000000" w:themeColor="text1"/>
                <w:sz w:val="16"/>
                <w:szCs w:val="16"/>
              </w:rPr>
            </w:pPr>
          </w:p>
          <w:p w14:paraId="3B18D80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7BE77D" w14:textId="77777777" w:rsidR="001A2B0F" w:rsidRDefault="006F6F72" w:rsidP="006F6F72">
            <w:pPr>
              <w:rPr>
                <w:rFonts w:asciiTheme="minorHAnsi" w:hAnsiTheme="minorHAnsi" w:cs="Lucida Sans Unicode"/>
                <w:i/>
                <w:color w:val="000000" w:themeColor="text1"/>
                <w:sz w:val="16"/>
                <w:szCs w:val="16"/>
              </w:rPr>
            </w:pPr>
            <w:r w:rsidRPr="00E5604C">
              <w:rPr>
                <w:rFonts w:asciiTheme="minorHAnsi" w:hAnsiTheme="minorHAnsi" w:cs="Lucida Sans Unicode"/>
                <w:i/>
                <w:color w:val="000000" w:themeColor="text1"/>
                <w:sz w:val="16"/>
                <w:szCs w:val="16"/>
              </w:rPr>
              <w:t>Pupils derive practically the formulae for area of parallelogram and triangle by dissecting rectangles</w:t>
            </w:r>
          </w:p>
          <w:p w14:paraId="015849FF" w14:textId="77777777" w:rsidR="00E622E0" w:rsidRDefault="00E622E0" w:rsidP="006F6F7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derive the formula for the area of a parallelogram first.  They then use this to help derive the formula for the area of an obtuse-angled triangle.</w:t>
            </w:r>
          </w:p>
          <w:p w14:paraId="6A304585" w14:textId="58E7EE95" w:rsidR="00A86748" w:rsidRDefault="00A86748" w:rsidP="006F6F7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92"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p>
          <w:p w14:paraId="6A8EE69D" w14:textId="4EB2E202" w:rsidR="002C7C3B" w:rsidRPr="00E5604C" w:rsidRDefault="00A55FF4" w:rsidP="002C7C3B">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w:t>
            </w:r>
            <w:r w:rsidR="002C7C3B" w:rsidRPr="002C7C3B">
              <w:rPr>
                <w:rFonts w:asciiTheme="minorHAnsi" w:hAnsiTheme="minorHAnsi" w:cs="Lucida Sans Unicode"/>
                <w:i/>
                <w:color w:val="000000" w:themeColor="text1"/>
                <w:sz w:val="16"/>
                <w:szCs w:val="16"/>
              </w:rPr>
              <w:t xml:space="preserve">use </w:t>
            </w:r>
            <w:r w:rsidRPr="002C7C3B">
              <w:rPr>
                <w:rFonts w:asciiTheme="minorHAnsi" w:hAnsiTheme="minorHAnsi" w:cs="Lucida Sans Unicode"/>
                <w:i/>
                <w:color w:val="000000" w:themeColor="text1"/>
                <w:sz w:val="16"/>
                <w:szCs w:val="16"/>
              </w:rPr>
              <w:t xml:space="preserve">the area of a triangle </w:t>
            </w:r>
            <w:r w:rsidR="002C7C3B" w:rsidRPr="002C7C3B">
              <w:rPr>
                <w:rFonts w:asciiTheme="minorHAnsi" w:hAnsiTheme="minorHAnsi" w:cs="Lucida Sans Unicode"/>
                <w:i/>
                <w:color w:val="000000" w:themeColor="text1"/>
                <w:sz w:val="16"/>
                <w:szCs w:val="16"/>
              </w:rPr>
              <w:t>as</w:t>
            </w:r>
            <w:r w:rsidRPr="002C7C3B">
              <w:rPr>
                <w:rFonts w:asciiTheme="minorHAnsi" w:hAnsiTheme="minorHAnsi" w:cs="Lucida Sans Unicode"/>
                <w:i/>
                <w:color w:val="000000" w:themeColor="text1"/>
                <w:sz w:val="16"/>
                <w:szCs w:val="16"/>
              </w:rPr>
              <w:t xml:space="preserve">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tc>
      </w:tr>
      <w:tr w:rsidR="001A2B0F" w:rsidRPr="00C125BF" w14:paraId="5CB79139" w14:textId="77777777" w:rsidTr="00C3494A">
        <w:trPr>
          <w:cantSplit/>
          <w:trHeight w:val="123"/>
        </w:trPr>
        <w:tc>
          <w:tcPr>
            <w:tcW w:w="4895" w:type="dxa"/>
            <w:shd w:val="clear" w:color="auto" w:fill="804000"/>
            <w:tcMar>
              <w:top w:w="28" w:type="dxa"/>
              <w:left w:w="57" w:type="dxa"/>
              <w:bottom w:w="28" w:type="dxa"/>
              <w:right w:w="57" w:type="dxa"/>
            </w:tcMar>
          </w:tcPr>
          <w:p w14:paraId="251B3137" w14:textId="136CBD4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4160F">
        <w:trPr>
          <w:cantSplit/>
          <w:trHeight w:val="36"/>
        </w:trPr>
        <w:tc>
          <w:tcPr>
            <w:tcW w:w="4895" w:type="dxa"/>
            <w:shd w:val="clear" w:color="auto" w:fill="auto"/>
            <w:tcMar>
              <w:top w:w="28" w:type="dxa"/>
              <w:left w:w="57" w:type="dxa"/>
              <w:bottom w:w="28" w:type="dxa"/>
              <w:right w:w="57" w:type="dxa"/>
            </w:tcMar>
          </w:tcPr>
          <w:p w14:paraId="23F950C9" w14:textId="77777777" w:rsidR="001A2B0F" w:rsidRDefault="005341B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example of when you would measure volume using </w:t>
            </w:r>
            <w:r w:rsidRPr="00197E9D">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vertAlign w:val="superscript"/>
              </w:rPr>
              <w:t>3</w:t>
            </w:r>
          </w:p>
          <w:p w14:paraId="09862CCF"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parallelogram is found using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3FCA2D54" w14:textId="77777777" w:rsidR="005E6E7E" w:rsidRDefault="005E6E7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triangle with base labelled 8 cm, height 5 cm, slope height 6 cm) Kenny thinks that the area is 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Lenny thinks it is 20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Jenny thinks it is 240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and Benny thinks it is 24 cm</w:t>
            </w:r>
            <w:r w:rsidRPr="005E6E7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Who do you agree with?  Explain why.</w:t>
            </w:r>
          </w:p>
          <w:p w14:paraId="33A20F9C" w14:textId="77777777" w:rsidR="00FB0296" w:rsidRDefault="00FB0296" w:rsidP="00FB0296">
            <w:pPr>
              <w:rPr>
                <w:rFonts w:asciiTheme="minorHAnsi" w:hAnsiTheme="minorHAnsi" w:cs="Lucida Sans Unicode"/>
                <w:color w:val="000000" w:themeColor="text1"/>
                <w:sz w:val="16"/>
                <w:szCs w:val="16"/>
              </w:rPr>
            </w:pPr>
          </w:p>
          <w:p w14:paraId="094B1991" w14:textId="73896E07" w:rsidR="00FB0296" w:rsidRPr="00FB0296" w:rsidRDefault="00FB0296" w:rsidP="00FB029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3" w:history="1">
              <w:r w:rsidR="00ED6FB0">
                <w:rPr>
                  <w:rStyle w:val="Hyperlink"/>
                  <w:rFonts w:ascii="Calibri" w:hAnsi="Calibri"/>
                  <w:sz w:val="16"/>
                  <w:szCs w:val="16"/>
                </w:rPr>
                <w:t>Geometry -Properties of S</w:t>
              </w:r>
              <w:r w:rsidR="00ED6FB0" w:rsidRPr="00ED6FB0">
                <w:rPr>
                  <w:rStyle w:val="Hyperlink"/>
                  <w:rFonts w:ascii="Calibri" w:hAnsi="Calibri"/>
                  <w:sz w:val="16"/>
                  <w:szCs w:val="16"/>
                </w:rPr>
                <w:t>hapes Reasoning</w:t>
              </w:r>
            </w:hyperlink>
          </w:p>
        </w:tc>
        <w:tc>
          <w:tcPr>
            <w:tcW w:w="4895" w:type="dxa"/>
            <w:gridSpan w:val="2"/>
            <w:shd w:val="clear" w:color="auto" w:fill="auto"/>
            <w:tcMar>
              <w:top w:w="28" w:type="dxa"/>
              <w:left w:w="57" w:type="dxa"/>
              <w:bottom w:w="28" w:type="dxa"/>
              <w:right w:w="57" w:type="dxa"/>
            </w:tcMar>
          </w:tcPr>
          <w:p w14:paraId="3BA49DC3" w14:textId="1293ACAE" w:rsidR="00D1244B" w:rsidRDefault="00D1244B"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4" w:history="1">
              <w:r w:rsidRPr="00D1244B">
                <w:rPr>
                  <w:rStyle w:val="Hyperlink"/>
                  <w:rFonts w:asciiTheme="minorHAnsi" w:hAnsiTheme="minorHAnsi" w:cs="Lucida Sans Unicode"/>
                  <w:sz w:val="16"/>
                  <w:szCs w:val="16"/>
                </w:rPr>
                <w:t>Fibonacci’s disappearing squares</w:t>
              </w:r>
            </w:hyperlink>
          </w:p>
          <w:p w14:paraId="068716F6" w14:textId="64C02DA9" w:rsidR="006F6F72" w:rsidRDefault="006F6F72" w:rsidP="0070786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5" w:history="1">
              <w:r w:rsidRPr="006F6F72">
                <w:rPr>
                  <w:rStyle w:val="Hyperlink"/>
                  <w:rFonts w:asciiTheme="minorHAnsi" w:hAnsiTheme="minorHAnsi" w:cs="Lucida Sans Unicode"/>
                  <w:sz w:val="16"/>
                  <w:szCs w:val="16"/>
                </w:rPr>
                <w:t>Dissections deductions</w:t>
              </w:r>
            </w:hyperlink>
          </w:p>
          <w:p w14:paraId="295C01F6" w14:textId="58CF2383" w:rsidR="00DD0041" w:rsidRDefault="00DD0041" w:rsidP="00707863">
            <w:pPr>
              <w:rPr>
                <w:rStyle w:val="Hyperlink"/>
                <w:rFonts w:ascii="Calibri" w:hAnsi="Calibri"/>
                <w:sz w:val="16"/>
                <w:szCs w:val="16"/>
              </w:rPr>
            </w:pPr>
            <w:r w:rsidRPr="00DD0041">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6" w:history="1">
              <w:r w:rsidRPr="00DD0041">
                <w:rPr>
                  <w:rStyle w:val="Hyperlink"/>
                  <w:rFonts w:ascii="Calibri" w:hAnsi="Calibri" w:cs="Lucida Sans Unicode"/>
                  <w:sz w:val="16"/>
                  <w:szCs w:val="16"/>
                </w:rPr>
                <w:t xml:space="preserve">Stick on the Maths </w:t>
              </w:r>
              <w:r w:rsidRPr="00DD0041">
                <w:rPr>
                  <w:rStyle w:val="Hyperlink"/>
                  <w:rFonts w:ascii="Calibri" w:hAnsi="Calibri"/>
                  <w:sz w:val="16"/>
                  <w:szCs w:val="16"/>
                </w:rPr>
                <w:t>SSM9: Area and volume</w:t>
              </w:r>
            </w:hyperlink>
          </w:p>
          <w:p w14:paraId="7C70BC38" w14:textId="674E89D0" w:rsidR="00B317B4" w:rsidRDefault="00B317B4" w:rsidP="00707863">
            <w:pPr>
              <w:rPr>
                <w:rStyle w:val="Hyperlink"/>
                <w:rFonts w:asciiTheme="minorHAnsi" w:hAnsiTheme="minorHAnsi" w:cs="Lucida Sans Unicode"/>
                <w:color w:val="auto"/>
                <w:sz w:val="16"/>
                <w:szCs w:val="16"/>
                <w:u w:val="none"/>
              </w:rPr>
            </w:pPr>
            <w:r w:rsidRPr="00B317B4">
              <w:rPr>
                <w:rStyle w:val="Hyperlink"/>
                <w:rFonts w:ascii="Calibri" w:hAnsi="Calibri"/>
                <w:color w:val="auto"/>
                <w:sz w:val="16"/>
                <w:szCs w:val="16"/>
                <w:u w:val="none"/>
              </w:rPr>
              <w:t>KM:</w:t>
            </w:r>
            <w:r>
              <w:rPr>
                <w:rStyle w:val="Hyperlink"/>
                <w:rFonts w:ascii="Calibri" w:hAnsi="Calibri"/>
                <w:sz w:val="16"/>
                <w:szCs w:val="16"/>
              </w:rPr>
              <w:t xml:space="preserve"> </w:t>
            </w:r>
            <w:hyperlink r:id="rId197" w:history="1">
              <w:r w:rsidRPr="00B317B4">
                <w:rPr>
                  <w:rStyle w:val="Hyperlink"/>
                  <w:rFonts w:ascii="Calibri" w:hAnsi="Calibri"/>
                  <w:sz w:val="16"/>
                  <w:szCs w:val="16"/>
                </w:rPr>
                <w:t>Maths to Infinity Area and Volume</w:t>
              </w:r>
            </w:hyperlink>
          </w:p>
          <w:p w14:paraId="5E678ACC" w14:textId="54FC111B" w:rsidR="001A2B0F" w:rsidRPr="00562DBE" w:rsidRDefault="00562DBE"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NCETM</w:t>
            </w:r>
            <w:r w:rsidRPr="00562DBE">
              <w:rPr>
                <w:rStyle w:val="Hyperlink"/>
                <w:rFonts w:ascii="Calibri" w:hAnsi="Calibri" w:cs="Lucida Sans Unicode"/>
                <w:b/>
                <w:color w:val="auto"/>
                <w:sz w:val="16"/>
                <w:szCs w:val="16"/>
                <w:u w:val="none"/>
              </w:rPr>
              <w:t xml:space="preserve">: </w:t>
            </w:r>
            <w:hyperlink r:id="rId198" w:history="1">
              <w:r w:rsidRPr="00562DBE">
                <w:rPr>
                  <w:rStyle w:val="Hyperlink"/>
                  <w:rFonts w:ascii="Calibri" w:hAnsi="Calibri" w:cs="Arial"/>
                  <w:bCs/>
                  <w:sz w:val="16"/>
                  <w:szCs w:val="16"/>
                  <w:lang w:eastAsia="en-GB"/>
                </w:rPr>
                <w:t>Activity C: Through the window</w:t>
              </w:r>
            </w:hyperlink>
          </w:p>
          <w:p w14:paraId="0AF9A259" w14:textId="77777777" w:rsidR="00562DBE" w:rsidRPr="00562DBE" w:rsidRDefault="00562DBE" w:rsidP="00707863">
            <w:pPr>
              <w:rPr>
                <w:rStyle w:val="Hyperlink"/>
                <w:rFonts w:asciiTheme="minorHAnsi" w:hAnsiTheme="minorHAnsi" w:cs="Lucida Sans Unicode"/>
                <w:color w:val="auto"/>
                <w:sz w:val="16"/>
                <w:szCs w:val="16"/>
                <w:u w:val="none"/>
              </w:rPr>
            </w:pPr>
          </w:p>
          <w:p w14:paraId="45448AF4" w14:textId="77777777"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0F03F14" w14:textId="0B8C621E" w:rsidR="001A2B0F" w:rsidRDefault="00021AD4" w:rsidP="00021AD4">
            <w:pPr>
              <w:rPr>
                <w:rFonts w:asciiTheme="minorHAnsi" w:hAnsiTheme="minorHAnsi" w:cs="Lucida Sans Unicode"/>
                <w:sz w:val="16"/>
                <w:szCs w:val="16"/>
              </w:rPr>
            </w:pPr>
            <w:r>
              <w:rPr>
                <w:rFonts w:asciiTheme="minorHAnsi" w:hAnsiTheme="minorHAnsi" w:cs="Lucida Sans Unicode"/>
                <w:sz w:val="16"/>
                <w:szCs w:val="16"/>
              </w:rPr>
              <w:t xml:space="preserve">KM: </w:t>
            </w:r>
            <w:hyperlink r:id="rId199" w:history="1">
              <w:r w:rsidRPr="00813692">
                <w:rPr>
                  <w:rStyle w:val="Hyperlink"/>
                  <w:rFonts w:asciiTheme="minorHAnsi" w:hAnsiTheme="minorHAnsi" w:cs="Lucida Sans Unicode"/>
                  <w:sz w:val="16"/>
                  <w:szCs w:val="16"/>
                </w:rPr>
                <w:t>6M11 BAM Task</w:t>
              </w:r>
            </w:hyperlink>
          </w:p>
          <w:p w14:paraId="21208BB2" w14:textId="7BB0DB46" w:rsidR="002C499D" w:rsidRPr="00E9594C" w:rsidRDefault="002C499D" w:rsidP="00021AD4">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00"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37F7D418" w14:textId="005EE5C1"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the areas of parallelograms and triangles</w:t>
            </w:r>
          </w:p>
          <w:p w14:paraId="53A0D648" w14:textId="286A14F0" w:rsidR="00F36FF9" w:rsidRDefault="00F36FF9" w:rsidP="00F36FF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789BF218" w14:textId="2D983CF5" w:rsidR="001A2B0F" w:rsidRPr="00F36FF9" w:rsidRDefault="00F36FF9"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tc>
      </w:tr>
    </w:tbl>
    <w:p w14:paraId="4766FA8D" w14:textId="354514DD"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A9AE836" w14:textId="2018395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02FD135"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4F8C6A75" w14:textId="77777777" w:rsidTr="00C3494A">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2579BFD0" w14:textId="06ED4B1C" w:rsidR="008A62BD" w:rsidRPr="006F2C55" w:rsidRDefault="00661D67" w:rsidP="0054160F">
            <w:pPr>
              <w:rPr>
                <w:rFonts w:ascii="Century Gothic" w:hAnsi="Century Gothic" w:cs="Lucida Sans Unicode"/>
                <w:i/>
                <w:color w:val="FFFFFF" w:themeColor="background1"/>
                <w:sz w:val="20"/>
                <w:szCs w:val="20"/>
              </w:rPr>
            </w:pPr>
            <w:bookmarkStart w:id="18" w:name="CAE"/>
            <w:r>
              <w:rPr>
                <w:rFonts w:ascii="Century Gothic" w:hAnsi="Century Gothic" w:cs="Lucida Sans Unicode"/>
                <w:i/>
                <w:color w:val="FFFFFF" w:themeColor="background1"/>
                <w:sz w:val="20"/>
                <w:szCs w:val="20"/>
              </w:rPr>
              <w:t>Checking, approximating and estimating</w:t>
            </w:r>
            <w:bookmarkEnd w:id="18"/>
          </w:p>
        </w:tc>
        <w:tc>
          <w:tcPr>
            <w:tcW w:w="2693" w:type="dxa"/>
            <w:tcBorders>
              <w:bottom w:val="single" w:sz="4" w:space="0" w:color="auto"/>
            </w:tcBorders>
            <w:shd w:val="clear" w:color="auto" w:fill="804000"/>
            <w:tcMar>
              <w:top w:w="28" w:type="dxa"/>
              <w:left w:w="57" w:type="dxa"/>
              <w:bottom w:w="28" w:type="dxa"/>
              <w:right w:w="57" w:type="dxa"/>
            </w:tcMar>
            <w:vAlign w:val="bottom"/>
          </w:tcPr>
          <w:p w14:paraId="4AC05512" w14:textId="2517E908" w:rsidR="008A62BD" w:rsidRPr="006F2C55" w:rsidRDefault="000904F5"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hours</w:t>
            </w:r>
          </w:p>
        </w:tc>
      </w:tr>
      <w:tr w:rsidR="004B224C" w:rsidRPr="00C125BF" w14:paraId="4BB1EE96"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9F61B49"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2B7BE94D" w14:textId="5CB84255" w:rsidR="004B224C" w:rsidRPr="00E9594C" w:rsidRDefault="000B0ADB"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1" w:history="1">
              <w:r w:rsidRPr="0017152D">
                <w:rPr>
                  <w:rStyle w:val="Hyperlink"/>
                  <w:rFonts w:asciiTheme="minorHAnsi" w:hAnsiTheme="minorHAnsi" w:cs="Arial"/>
                  <w:sz w:val="16"/>
                  <w:szCs w:val="16"/>
                </w:rPr>
                <w:t>Number and Place Value progression map</w:t>
              </w:r>
            </w:hyperlink>
          </w:p>
        </w:tc>
      </w:tr>
      <w:tr w:rsidR="007C6364" w:rsidRPr="00C125BF" w14:paraId="68A440B1"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1D7D2DE2" w14:textId="77777777" w:rsidR="007C6364" w:rsidRPr="00202855" w:rsidRDefault="00202855"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solve problems which require answers to be rounded to specified degrees of accuracy</w:t>
            </w:r>
          </w:p>
          <w:p w14:paraId="1485A149" w14:textId="77777777" w:rsidR="00202855" w:rsidRPr="00202855" w:rsidRDefault="00202855"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use estimation to check answers to calculations and determine, in the context of a problem, an appropriate degree of accuracy</w:t>
            </w:r>
          </w:p>
          <w:p w14:paraId="140A4275" w14:textId="7DDC05FA" w:rsidR="00202855" w:rsidRPr="005F593B" w:rsidRDefault="00202855"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202855">
              <w:rPr>
                <w:color w:val="000000"/>
                <w:sz w:val="16"/>
                <w:szCs w:val="16"/>
              </w:rPr>
              <w:t>round any whole number to a required degree of accuracy</w:t>
            </w:r>
          </w:p>
        </w:tc>
      </w:tr>
      <w:tr w:rsidR="0052686C" w:rsidRPr="00C125BF" w14:paraId="455B7E22"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B04533" w14:textId="4F3F6584" w:rsidR="0052686C"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4191D927" w14:textId="77777777" w:rsidTr="00C3494A">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18D4B9C2" w14:textId="69AA6801"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4000"/>
            <w:noWrap/>
            <w:tcMar>
              <w:top w:w="28" w:type="dxa"/>
              <w:left w:w="57" w:type="dxa"/>
              <w:bottom w:w="28" w:type="dxa"/>
              <w:right w:w="57" w:type="dxa"/>
            </w:tcMar>
          </w:tcPr>
          <w:p w14:paraId="33E70AB0" w14:textId="3F1E4DFD"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6B317A" w:rsidRPr="00C125BF" w14:paraId="17500765"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6238CE42" w14:textId="77777777" w:rsidR="006B317A" w:rsidRDefault="006B317A"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approximating numbers</w:t>
            </w:r>
          </w:p>
          <w:p w14:paraId="1344977F" w14:textId="384DA400" w:rsidR="006B317A" w:rsidRPr="00E9594C" w:rsidRDefault="006B317A"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checking answers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5996EAB" w14:textId="62DFB65C" w:rsidR="006B317A" w:rsidRDefault="006B317A"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1 000 000</w:t>
            </w:r>
          </w:p>
          <w:p w14:paraId="32C54C6F" w14:textId="2F0E3F4E" w:rsidR="003E0F46" w:rsidRDefault="003E0F46"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a specified degree of accuracy; e.g. nearest 20, 50</w:t>
            </w:r>
          </w:p>
          <w:p w14:paraId="649A48E3" w14:textId="77777777" w:rsidR="006B317A" w:rsidRDefault="006B317A"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estimating as the process of finding a rough value of an answer or calculation</w:t>
            </w:r>
          </w:p>
          <w:p w14:paraId="28E994C1" w14:textId="4D13DD95" w:rsidR="006B317A" w:rsidRDefault="006B317A"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estimation to predict the order of magnitude of the solution to a (decimal) calculation</w:t>
            </w:r>
          </w:p>
          <w:p w14:paraId="23FC82FC" w14:textId="177E00EA" w:rsidR="006B317A" w:rsidRPr="006B317A" w:rsidRDefault="003E0F46"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6B317A">
              <w:rPr>
                <w:rFonts w:asciiTheme="minorHAnsi" w:hAnsiTheme="minorHAnsi" w:cs="Lucida Sans Unicode"/>
                <w:color w:val="000000" w:themeColor="text1"/>
                <w:sz w:val="16"/>
                <w:szCs w:val="16"/>
              </w:rPr>
              <w:t>heck the order of magnitude of the solution to a (decimal) calculation</w:t>
            </w:r>
          </w:p>
          <w:p w14:paraId="4393F7C9" w14:textId="77777777" w:rsidR="006B317A" w:rsidRDefault="006B317A"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multiplication calculations that involve multiplying up to four-digit numbers by a two-digit number</w:t>
            </w:r>
          </w:p>
          <w:p w14:paraId="2D139EA1" w14:textId="77777777" w:rsidR="006B317A" w:rsidRDefault="006B317A" w:rsidP="003E0F4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division calculations that involve dividing up to a four-digit number by a</w:t>
            </w:r>
            <w:r w:rsidR="003E0F46">
              <w:rPr>
                <w:rFonts w:asciiTheme="minorHAnsi" w:hAnsiTheme="minorHAnsi" w:cs="Lucida Sans Unicode"/>
                <w:color w:val="000000" w:themeColor="text1"/>
                <w:sz w:val="16"/>
                <w:szCs w:val="16"/>
              </w:rPr>
              <w:t xml:space="preserve"> two-</w:t>
            </w:r>
            <w:r>
              <w:rPr>
                <w:rFonts w:asciiTheme="minorHAnsi" w:hAnsiTheme="minorHAnsi" w:cs="Lucida Sans Unicode"/>
                <w:color w:val="000000" w:themeColor="text1"/>
                <w:sz w:val="16"/>
                <w:szCs w:val="16"/>
              </w:rPr>
              <w:t>digit number</w:t>
            </w:r>
          </w:p>
          <w:p w14:paraId="49748CF2" w14:textId="531A4B3D" w:rsidR="003E0F46" w:rsidRPr="003E0F46" w:rsidRDefault="003E0F46" w:rsidP="003E0F4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multiplication calculations that involve multiplying numbers with up to two decimal places by whole numbers</w:t>
            </w:r>
          </w:p>
        </w:tc>
      </w:tr>
      <w:tr w:rsidR="001A2B0F" w:rsidRPr="00C125BF" w14:paraId="3D17D94B" w14:textId="77777777" w:rsidTr="00C3494A">
        <w:trPr>
          <w:cantSplit/>
          <w:trHeight w:val="36"/>
        </w:trPr>
        <w:tc>
          <w:tcPr>
            <w:tcW w:w="4895" w:type="dxa"/>
            <w:shd w:val="clear" w:color="auto" w:fill="804000"/>
            <w:noWrap/>
            <w:tcMar>
              <w:top w:w="28" w:type="dxa"/>
              <w:left w:w="57" w:type="dxa"/>
              <w:bottom w:w="28" w:type="dxa"/>
              <w:right w:w="57" w:type="dxa"/>
            </w:tcMar>
          </w:tcPr>
          <w:p w14:paraId="74385B3F" w14:textId="2939D357"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31116A83" w14:textId="6AC16194"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042FE95A" w14:textId="20709EE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B0ADB" w:rsidRPr="00C125BF" w14:paraId="5F9C50FD"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3ABC0B8" w14:textId="481D08D6" w:rsidR="000B0ADB" w:rsidRDefault="000B0ADB" w:rsidP="000B0AD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or 100 000</w:t>
            </w:r>
          </w:p>
          <w:p w14:paraId="7F0D42C8" w14:textId="270ACD23" w:rsidR="000B0ADB" w:rsidRDefault="000B0ADB" w:rsidP="000B0AD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0BE340A8" w14:textId="4A2F2F8A" w:rsidR="006B317A" w:rsidRDefault="006B317A" w:rsidP="006B31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1D2819D7" w14:textId="77777777" w:rsidR="003E0F46" w:rsidRDefault="003E0F46" w:rsidP="003E0F4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addition (subtraction) calculations with up to four digits</w:t>
            </w:r>
          </w:p>
          <w:p w14:paraId="56F7E38B" w14:textId="0171A09E" w:rsidR="000B0ADB" w:rsidRPr="006B317A" w:rsidRDefault="000B0ADB" w:rsidP="006B317A">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0E0ECA51"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687440B1"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4EE2BA24"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B0BC9DF"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3E4C6533"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13D332AB"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284B7522"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5A81D79B" w14:textId="29E3F2E2" w:rsidR="006B317A" w:rsidRDefault="006B317A"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71D956DD"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w:t>
            </w:r>
          </w:p>
          <w:p w14:paraId="39E6615C"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Accuracy </w:t>
            </w:r>
          </w:p>
          <w:p w14:paraId="5631D0AD" w14:textId="77777777" w:rsidR="000B0ADB" w:rsidRDefault="000B0ADB" w:rsidP="000B0ADB">
            <w:pPr>
              <w:rPr>
                <w:rFonts w:asciiTheme="minorHAnsi" w:hAnsiTheme="minorHAnsi" w:cs="Lucida Sans Unicode"/>
                <w:color w:val="000000" w:themeColor="text1"/>
                <w:sz w:val="16"/>
                <w:szCs w:val="16"/>
              </w:rPr>
            </w:pPr>
          </w:p>
          <w:p w14:paraId="501F56E9" w14:textId="77777777" w:rsidR="000B0ADB" w:rsidRPr="002E715F" w:rsidRDefault="000B0ADB" w:rsidP="000B0ADB">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7EE12867" w14:textId="5D560F38" w:rsidR="000B0ADB" w:rsidRPr="00E9594C" w:rsidRDefault="000B0AD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sym w:font="Symbol" w:char="F020"/>
            </w: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992CABC" w14:textId="77777777" w:rsidR="000B0ADB" w:rsidRDefault="000B0ADB"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is an opportunity to develop and practice calculation skills with a particular emphasis on checking, approximating or estimating the answer.</w:t>
            </w:r>
          </w:p>
          <w:p w14:paraId="3B63DDA9" w14:textId="5FDC039B" w:rsidR="006B317A" w:rsidRDefault="006B317A"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use numbers up to 10 000 000 in this unit</w:t>
            </w:r>
            <w:r w:rsidR="003E0F46">
              <w:rPr>
                <w:rFonts w:asciiTheme="minorHAnsi" w:hAnsiTheme="minorHAnsi" w:cs="Lucida Sans Unicode"/>
                <w:color w:val="000000" w:themeColor="text1"/>
                <w:sz w:val="16"/>
                <w:szCs w:val="16"/>
              </w:rPr>
              <w:t>.</w:t>
            </w:r>
          </w:p>
          <w:p w14:paraId="509F6B14" w14:textId="268E893C" w:rsidR="003E0F46" w:rsidRDefault="003E0F46" w:rsidP="000B0A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round to other specified degrees of accuracy, but not to a specifie</w:t>
            </w:r>
            <w:r w:rsidR="00E85C57">
              <w:rPr>
                <w:rFonts w:asciiTheme="minorHAnsi" w:hAnsiTheme="minorHAnsi" w:cs="Lucida Sans Unicode"/>
                <w:color w:val="000000" w:themeColor="text1"/>
                <w:sz w:val="16"/>
                <w:szCs w:val="16"/>
              </w:rPr>
              <w:t>d number of significant figu</w:t>
            </w:r>
            <w:r w:rsidR="00B270B3">
              <w:rPr>
                <w:rFonts w:asciiTheme="minorHAnsi" w:hAnsiTheme="minorHAnsi" w:cs="Lucida Sans Unicode"/>
                <w:color w:val="000000" w:themeColor="text1"/>
                <w:sz w:val="16"/>
                <w:szCs w:val="16"/>
              </w:rPr>
              <w:t xml:space="preserve">res, </w:t>
            </w:r>
            <w:r w:rsidR="00E85C57">
              <w:rPr>
                <w:rFonts w:asciiTheme="minorHAnsi" w:hAnsiTheme="minorHAnsi" w:cs="Lucida Sans Unicode"/>
                <w:color w:val="000000" w:themeColor="text1"/>
                <w:sz w:val="16"/>
                <w:szCs w:val="16"/>
              </w:rPr>
              <w:t>which is introduced in Stage 7.</w:t>
            </w:r>
          </w:p>
          <w:p w14:paraId="1F785DA6" w14:textId="77777777" w:rsidR="000B0ADB" w:rsidRPr="00D66180" w:rsidRDefault="000B0ADB" w:rsidP="000B0ADB">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202"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203" w:history="1">
              <w:r w:rsidRPr="00A91331">
                <w:rPr>
                  <w:rStyle w:val="Hyperlink"/>
                  <w:rFonts w:asciiTheme="minorHAnsi" w:hAnsiTheme="minorHAnsi" w:cs="Arial"/>
                  <w:sz w:val="16"/>
                  <w:szCs w:val="16"/>
                </w:rPr>
                <w:t>Fractions, decimals and percentages progression map</w:t>
              </w:r>
            </w:hyperlink>
          </w:p>
          <w:p w14:paraId="0B14CD95" w14:textId="77777777" w:rsidR="00D53010" w:rsidRPr="00D66180" w:rsidRDefault="00D53010" w:rsidP="00D53010">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4" w:history="1">
              <w:r w:rsidRPr="00673A38">
                <w:rPr>
                  <w:rStyle w:val="Hyperlink"/>
                  <w:rFonts w:asciiTheme="minorHAnsi" w:hAnsiTheme="minorHAnsi" w:cs="Lucida Sans Unicode"/>
                  <w:sz w:val="16"/>
                  <w:szCs w:val="16"/>
                </w:rPr>
                <w:t>Glossary</w:t>
              </w:r>
            </w:hyperlink>
          </w:p>
          <w:p w14:paraId="67AD6A7D" w14:textId="77777777" w:rsidR="000B0ADB" w:rsidRDefault="000B0ADB" w:rsidP="000B0ADB">
            <w:pPr>
              <w:rPr>
                <w:rFonts w:asciiTheme="minorHAnsi" w:hAnsiTheme="minorHAnsi" w:cs="Lucida Sans Unicode"/>
                <w:b/>
                <w:color w:val="000000" w:themeColor="text1"/>
                <w:sz w:val="16"/>
                <w:szCs w:val="16"/>
              </w:rPr>
            </w:pPr>
          </w:p>
          <w:p w14:paraId="02DB3EAA" w14:textId="77777777" w:rsidR="000B0ADB" w:rsidRDefault="000B0ADB" w:rsidP="000B0ADB">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ED8009D" w14:textId="0CA781E4" w:rsidR="000B0ADB" w:rsidRPr="00E9594C" w:rsidRDefault="000B0ADB" w:rsidP="003E0F46">
            <w:pPr>
              <w:rPr>
                <w:rFonts w:asciiTheme="minorHAnsi" w:hAnsiTheme="minorHAnsi" w:cs="Lucida Sans Unicode"/>
                <w:color w:val="000000" w:themeColor="text1"/>
                <w:sz w:val="16"/>
                <w:szCs w:val="16"/>
              </w:rPr>
            </w:pPr>
            <w:r w:rsidRPr="008A3EB2">
              <w:rPr>
                <w:rFonts w:asciiTheme="minorHAnsi" w:hAnsiTheme="minorHAnsi" w:cs="Lucida Sans Unicode"/>
                <w:i/>
                <w:color w:val="000000" w:themeColor="text1"/>
                <w:sz w:val="16"/>
                <w:szCs w:val="16"/>
              </w:rPr>
              <w:t>All</w:t>
            </w:r>
            <w:r>
              <w:rPr>
                <w:rFonts w:asciiTheme="minorHAnsi" w:hAnsiTheme="minorHAnsi" w:cs="Lucida Sans Unicode"/>
                <w:i/>
                <w:color w:val="000000" w:themeColor="text1"/>
                <w:sz w:val="16"/>
                <w:szCs w:val="16"/>
              </w:rPr>
              <w:t xml:space="preserve"> </w:t>
            </w:r>
            <w:r w:rsidR="003E0F46">
              <w:rPr>
                <w:rFonts w:asciiTheme="minorHAnsi" w:hAnsiTheme="minorHAnsi" w:cs="Lucida Sans Unicode"/>
                <w:i/>
                <w:color w:val="000000" w:themeColor="text1"/>
                <w:sz w:val="16"/>
                <w:szCs w:val="16"/>
              </w:rPr>
              <w:t>pupils</w:t>
            </w:r>
            <w:r>
              <w:rPr>
                <w:rFonts w:asciiTheme="minorHAnsi" w:hAnsiTheme="minorHAnsi" w:cs="Lucida Sans Unicode"/>
                <w:i/>
                <w:color w:val="000000" w:themeColor="text1"/>
                <w:sz w:val="16"/>
                <w:szCs w:val="16"/>
              </w:rPr>
              <w:t xml:space="preserve"> are taught to visualise</w:t>
            </w:r>
            <w:r w:rsidRPr="008A3EB2">
              <w:rPr>
                <w:rFonts w:asciiTheme="minorHAnsi" w:hAnsiTheme="minorHAnsi" w:cs="Lucida Sans Unicode"/>
                <w:i/>
                <w:color w:val="000000" w:themeColor="text1"/>
                <w:sz w:val="16"/>
                <w:szCs w:val="16"/>
              </w:rPr>
              <w:t xml:space="preserve"> rounding through the use a number line</w:t>
            </w:r>
          </w:p>
        </w:tc>
      </w:tr>
      <w:tr w:rsidR="001A2B0F" w:rsidRPr="00C125BF" w14:paraId="28C72B59" w14:textId="77777777" w:rsidTr="00C3494A">
        <w:trPr>
          <w:cantSplit/>
          <w:trHeight w:val="123"/>
        </w:trPr>
        <w:tc>
          <w:tcPr>
            <w:tcW w:w="4895" w:type="dxa"/>
            <w:shd w:val="clear" w:color="auto" w:fill="804000"/>
            <w:tcMar>
              <w:top w:w="28" w:type="dxa"/>
              <w:left w:w="57" w:type="dxa"/>
              <w:bottom w:w="28" w:type="dxa"/>
              <w:right w:w="57" w:type="dxa"/>
            </w:tcMar>
          </w:tcPr>
          <w:p w14:paraId="0ADBDE78" w14:textId="0EDBACA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2FF24BEE" w14:textId="2A6719F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7D57B4FC" w14:textId="6F0BC40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270B3" w:rsidRPr="00C125BF" w14:paraId="2564742E" w14:textId="77777777" w:rsidTr="0054160F">
        <w:trPr>
          <w:cantSplit/>
          <w:trHeight w:val="36"/>
        </w:trPr>
        <w:tc>
          <w:tcPr>
            <w:tcW w:w="4895" w:type="dxa"/>
            <w:shd w:val="clear" w:color="auto" w:fill="auto"/>
            <w:tcMar>
              <w:top w:w="28" w:type="dxa"/>
              <w:left w:w="57" w:type="dxa"/>
              <w:bottom w:w="28" w:type="dxa"/>
              <w:right w:w="57" w:type="dxa"/>
            </w:tcMar>
          </w:tcPr>
          <w:p w14:paraId="16968B93" w14:textId="4AD1AFC2" w:rsidR="00B270B3" w:rsidRDefault="00B270B3" w:rsidP="00B563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w:t>
            </w:r>
            <w:r w:rsidR="003444AA">
              <w:rPr>
                <w:rFonts w:asciiTheme="minorHAnsi" w:hAnsiTheme="minorHAnsi" w:cs="Lucida Sans Unicode"/>
                <w:color w:val="000000" w:themeColor="text1"/>
                <w:sz w:val="16"/>
                <w:szCs w:val="16"/>
              </w:rPr>
              <w:t>67 rounds to 60</w:t>
            </w:r>
            <w:r>
              <w:rPr>
                <w:rFonts w:asciiTheme="minorHAnsi" w:hAnsiTheme="minorHAnsi" w:cs="Lucida Sans Unicode"/>
                <w:color w:val="000000" w:themeColor="text1"/>
                <w:sz w:val="16"/>
                <w:szCs w:val="16"/>
              </w:rPr>
              <w:t xml:space="preserve"> to the nearest </w:t>
            </w:r>
            <w:r w:rsidR="003444AA">
              <w:rPr>
                <w:rFonts w:asciiTheme="minorHAnsi" w:hAnsiTheme="minorHAnsi" w:cs="Lucida Sans Unicode"/>
                <w:color w:val="000000" w:themeColor="text1"/>
                <w:sz w:val="16"/>
                <w:szCs w:val="16"/>
              </w:rPr>
              <w:t>20</w:t>
            </w:r>
          </w:p>
          <w:p w14:paraId="6950726D" w14:textId="22B85DB2" w:rsidR="003444AA" w:rsidRPr="003444AA" w:rsidRDefault="003444AA" w:rsidP="003444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1 579 234 rounds to 2 million to the nearest million</w:t>
            </w:r>
          </w:p>
          <w:p w14:paraId="28754771" w14:textId="3897D331" w:rsidR="00B270B3" w:rsidRDefault="003444AA" w:rsidP="00B563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writes 1359 ÷ 18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7.55.  Comment on Jenny’s approximation.</w:t>
            </w:r>
          </w:p>
          <w:p w14:paraId="43A7D107" w14:textId="77777777" w:rsidR="00B270B3" w:rsidRDefault="003444AA" w:rsidP="003444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writes 2.74 × 13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 xml:space="preserve"> 26.  Do you agree with Lenny?  Explain your answer.</w:t>
            </w:r>
          </w:p>
          <w:p w14:paraId="659FABD8" w14:textId="77777777" w:rsidR="00ED6FB0" w:rsidRDefault="00ED6FB0" w:rsidP="0020335E">
            <w:pPr>
              <w:pStyle w:val="ListParagraph"/>
              <w:spacing w:after="0" w:line="240" w:lineRule="auto"/>
              <w:ind w:left="238"/>
              <w:rPr>
                <w:rFonts w:asciiTheme="minorHAnsi" w:hAnsiTheme="minorHAnsi" w:cs="Lucida Sans Unicode"/>
                <w:color w:val="000000" w:themeColor="text1"/>
                <w:sz w:val="16"/>
                <w:szCs w:val="16"/>
              </w:rPr>
            </w:pPr>
          </w:p>
          <w:p w14:paraId="7BD6BC49" w14:textId="665C2586" w:rsidR="00ED6FB0" w:rsidRPr="00ED6FB0" w:rsidRDefault="00ED6FB0" w:rsidP="00ED6FB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05" w:history="1">
              <w:r w:rsidRPr="00ED6FB0">
                <w:rPr>
                  <w:rStyle w:val="Hyperlink"/>
                  <w:rFonts w:ascii="Calibri" w:hAnsi="Calibri"/>
                  <w:sz w:val="16"/>
                  <w:szCs w:val="16"/>
                </w:rPr>
                <w:t>Place Value Reasoning</w:t>
              </w:r>
            </w:hyperlink>
          </w:p>
        </w:tc>
        <w:tc>
          <w:tcPr>
            <w:tcW w:w="4895" w:type="dxa"/>
            <w:gridSpan w:val="2"/>
            <w:shd w:val="clear" w:color="auto" w:fill="auto"/>
            <w:tcMar>
              <w:top w:w="28" w:type="dxa"/>
              <w:left w:w="57" w:type="dxa"/>
              <w:bottom w:w="28" w:type="dxa"/>
              <w:right w:w="57" w:type="dxa"/>
            </w:tcMar>
          </w:tcPr>
          <w:p w14:paraId="02194E09" w14:textId="77777777" w:rsidR="00C1449A" w:rsidRDefault="00C1449A" w:rsidP="00C1449A">
            <w:pPr>
              <w:rPr>
                <w:rStyle w:val="Hyperlink"/>
                <w:rFonts w:ascii="Calibri" w:hAnsi="Calibri"/>
                <w:sz w:val="16"/>
                <w:szCs w:val="16"/>
              </w:rPr>
            </w:pPr>
            <w:r w:rsidRPr="00575778">
              <w:rPr>
                <w:rStyle w:val="Hyperlink"/>
                <w:rFonts w:ascii="Calibri" w:hAnsi="Calibri" w:cs="Lucida Sans Unicode"/>
                <w:color w:val="auto"/>
                <w:sz w:val="16"/>
                <w:szCs w:val="16"/>
                <w:u w:val="none"/>
              </w:rPr>
              <w:t>KM:</w:t>
            </w:r>
            <w:r>
              <w:rPr>
                <w:rStyle w:val="Hyperlink"/>
                <w:rFonts w:ascii="Calibri" w:hAnsi="Calibri" w:cs="Lucida Sans Unicode"/>
                <w:sz w:val="16"/>
                <w:szCs w:val="16"/>
              </w:rPr>
              <w:t xml:space="preserve"> </w:t>
            </w:r>
            <w:hyperlink r:id="rId206" w:history="1">
              <w:r w:rsidRPr="00575778">
                <w:rPr>
                  <w:rStyle w:val="Hyperlink"/>
                  <w:rFonts w:ascii="Calibri" w:hAnsi="Calibri" w:cs="Lucida Sans Unicode"/>
                  <w:sz w:val="16"/>
                  <w:szCs w:val="16"/>
                </w:rPr>
                <w:t xml:space="preserve">Stick on the Maths </w:t>
              </w:r>
              <w:r w:rsidRPr="00575778">
                <w:rPr>
                  <w:rStyle w:val="Hyperlink"/>
                  <w:rFonts w:ascii="Calibri" w:hAnsi="Calibri"/>
                  <w:sz w:val="16"/>
                  <w:szCs w:val="16"/>
                </w:rPr>
                <w:t>CALC6: Checking results</w:t>
              </w:r>
            </w:hyperlink>
          </w:p>
          <w:p w14:paraId="41FB7BD5" w14:textId="5BAE6777" w:rsidR="004B2FDD" w:rsidRDefault="004B2FDD" w:rsidP="00C1449A">
            <w:pPr>
              <w:rPr>
                <w:rStyle w:val="Hyperlink"/>
                <w:rFonts w:asciiTheme="minorHAnsi" w:hAnsiTheme="minorHAnsi" w:cs="Lucida Sans Unicode"/>
                <w:color w:val="auto"/>
                <w:sz w:val="16"/>
                <w:szCs w:val="16"/>
                <w:u w:val="none"/>
              </w:rPr>
            </w:pPr>
            <w:r w:rsidRPr="00B004F3">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07" w:history="1">
              <w:r w:rsidRPr="00B004F3">
                <w:rPr>
                  <w:rStyle w:val="Hyperlink"/>
                  <w:rFonts w:ascii="Calibri" w:hAnsi="Calibri" w:cs="Lucida Sans Unicode"/>
                  <w:sz w:val="16"/>
                  <w:szCs w:val="16"/>
                </w:rPr>
                <w:t xml:space="preserve">Maths to Infinity </w:t>
              </w:r>
              <w:r w:rsidRPr="00B004F3">
                <w:rPr>
                  <w:rStyle w:val="Hyperlink"/>
                  <w:rFonts w:ascii="Calibri" w:hAnsi="Calibri"/>
                  <w:sz w:val="16"/>
                  <w:szCs w:val="16"/>
                </w:rPr>
                <w:t>Rounding</w:t>
              </w:r>
            </w:hyperlink>
          </w:p>
          <w:p w14:paraId="4B16D9B2" w14:textId="260B6BB8" w:rsidR="00B270B3" w:rsidRDefault="00C1449A" w:rsidP="00B56388">
            <w:pPr>
              <w:rPr>
                <w:rStyle w:val="Hyperlink"/>
                <w:rFonts w:ascii="Calibri" w:hAnsi="Calibri" w:cs="Arial"/>
                <w:sz w:val="16"/>
                <w:szCs w:val="16"/>
              </w:rPr>
            </w:pPr>
            <w:r>
              <w:rPr>
                <w:rStyle w:val="Hyperlink"/>
                <w:rFonts w:asciiTheme="minorHAnsi" w:hAnsiTheme="minorHAnsi" w:cs="Lucida Sans Unicode"/>
                <w:color w:val="auto"/>
                <w:sz w:val="16"/>
                <w:szCs w:val="16"/>
                <w:u w:val="none"/>
              </w:rPr>
              <w:t>NRICH</w:t>
            </w:r>
            <w:r w:rsidRPr="00C1449A">
              <w:rPr>
                <w:rStyle w:val="Hyperlink"/>
                <w:rFonts w:ascii="Calibri" w:hAnsi="Calibri" w:cs="Lucida Sans Unicode"/>
                <w:color w:val="auto"/>
                <w:sz w:val="16"/>
                <w:szCs w:val="16"/>
                <w:u w:val="none"/>
              </w:rPr>
              <w:t xml:space="preserve">: </w:t>
            </w:r>
            <w:hyperlink r:id="rId208" w:history="1">
              <w:r w:rsidRPr="00C1449A">
                <w:rPr>
                  <w:rStyle w:val="Hyperlink"/>
                  <w:rFonts w:ascii="Calibri" w:hAnsi="Calibri" w:cs="Arial"/>
                  <w:sz w:val="16"/>
                  <w:szCs w:val="16"/>
                </w:rPr>
                <w:t>Four Go</w:t>
              </w:r>
            </w:hyperlink>
          </w:p>
          <w:p w14:paraId="5E1C21B8" w14:textId="46C2E385" w:rsidR="00FB0296" w:rsidRDefault="00FB0296" w:rsidP="00B56388">
            <w:pPr>
              <w:rPr>
                <w:rStyle w:val="Hyperlink"/>
                <w:rFonts w:ascii="Calibri" w:hAnsi="Calibri" w:cs="Arial"/>
                <w:sz w:val="16"/>
                <w:szCs w:val="16"/>
              </w:rPr>
            </w:pPr>
            <w:r w:rsidRPr="00FB0296">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209" w:history="1">
              <w:r w:rsidRPr="00FB0296">
                <w:rPr>
                  <w:rStyle w:val="Hyperlink"/>
                  <w:rFonts w:ascii="Calibri" w:hAnsi="Calibri" w:cs="Arial"/>
                  <w:sz w:val="16"/>
                  <w:szCs w:val="16"/>
                </w:rPr>
                <w:t>Activity A(i)</w:t>
              </w:r>
            </w:hyperlink>
          </w:p>
          <w:p w14:paraId="32422129" w14:textId="54CCF2E5" w:rsidR="008F28E0" w:rsidRDefault="008F28E0" w:rsidP="00B56388">
            <w:pPr>
              <w:rPr>
                <w:rStyle w:val="Hyperlink"/>
                <w:rFonts w:ascii="Calibri" w:hAnsi="Calibri" w:cs="Arial"/>
                <w:sz w:val="16"/>
                <w:szCs w:val="16"/>
              </w:rPr>
            </w:pPr>
            <w:r w:rsidRPr="008F28E0">
              <w:rPr>
                <w:rStyle w:val="Hyperlink"/>
                <w:rFonts w:ascii="Calibri" w:hAnsi="Calibri" w:cs="Arial"/>
                <w:color w:val="auto"/>
                <w:sz w:val="16"/>
                <w:szCs w:val="16"/>
                <w:u w:val="none"/>
              </w:rPr>
              <w:t>NCETM:</w:t>
            </w:r>
            <w:r>
              <w:rPr>
                <w:rStyle w:val="Hyperlink"/>
                <w:rFonts w:ascii="Calibri" w:hAnsi="Calibri" w:cs="Arial"/>
                <w:sz w:val="16"/>
                <w:szCs w:val="16"/>
              </w:rPr>
              <w:t xml:space="preserve"> </w:t>
            </w:r>
            <w:hyperlink r:id="rId210" w:history="1">
              <w:r w:rsidRPr="008F28E0">
                <w:rPr>
                  <w:rStyle w:val="Hyperlink"/>
                  <w:rFonts w:ascii="Calibri" w:hAnsi="Calibri" w:cs="Arial"/>
                  <w:sz w:val="16"/>
                  <w:szCs w:val="16"/>
                </w:rPr>
                <w:t>Activity G</w:t>
              </w:r>
            </w:hyperlink>
          </w:p>
          <w:p w14:paraId="78466629" w14:textId="77777777" w:rsidR="00FB0296" w:rsidRDefault="00FB0296" w:rsidP="00B56388">
            <w:pPr>
              <w:rPr>
                <w:rStyle w:val="Hyperlink"/>
                <w:rFonts w:asciiTheme="minorHAnsi" w:hAnsiTheme="minorHAnsi" w:cs="Lucida Sans Unicode"/>
                <w:color w:val="auto"/>
                <w:sz w:val="16"/>
                <w:szCs w:val="16"/>
                <w:u w:val="none"/>
              </w:rPr>
            </w:pPr>
          </w:p>
          <w:p w14:paraId="46AA5C2D" w14:textId="77777777" w:rsidR="00B270B3" w:rsidRPr="000623D5" w:rsidRDefault="00B270B3" w:rsidP="00B5638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8023D3E" w14:textId="00093FBE" w:rsidR="00B270B3" w:rsidRPr="00E9594C" w:rsidRDefault="002C499D"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11"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41DD5B2D" w14:textId="77777777" w:rsidR="00B270B3" w:rsidRDefault="00B270B3" w:rsidP="00B563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7473D863" w14:textId="13D753D9" w:rsidR="004F35FD" w:rsidRPr="004F35FD" w:rsidRDefault="00B56388" w:rsidP="004F35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checking the order of magnitude of a division calculation some pupils may </w:t>
            </w:r>
            <w:r w:rsidR="00313D57">
              <w:rPr>
                <w:rFonts w:asciiTheme="minorHAnsi" w:hAnsiTheme="minorHAnsi" w:cs="Lucida Sans Unicode"/>
                <w:color w:val="000000" w:themeColor="text1"/>
                <w:sz w:val="16"/>
                <w:szCs w:val="16"/>
              </w:rPr>
              <w:t xml:space="preserve">apply incorrect reasoning about the effect of increasing the divisor by a factor of 10, thinking that it </w:t>
            </w:r>
            <w:r w:rsidR="000E053C">
              <w:rPr>
                <w:rFonts w:asciiTheme="minorHAnsi" w:hAnsiTheme="minorHAnsi" w:cs="Lucida Sans Unicode"/>
                <w:color w:val="000000" w:themeColor="text1"/>
                <w:sz w:val="16"/>
                <w:szCs w:val="16"/>
              </w:rPr>
              <w:t xml:space="preserve">also </w:t>
            </w:r>
            <w:r w:rsidR="00313D57">
              <w:rPr>
                <w:rFonts w:asciiTheme="minorHAnsi" w:hAnsiTheme="minorHAnsi" w:cs="Lucida Sans Unicode"/>
                <w:color w:val="000000" w:themeColor="text1"/>
                <w:sz w:val="16"/>
                <w:szCs w:val="16"/>
              </w:rPr>
              <w:t xml:space="preserve">makes the solution </w:t>
            </w:r>
            <w:r w:rsidR="000E053C">
              <w:rPr>
                <w:rFonts w:asciiTheme="minorHAnsi" w:hAnsiTheme="minorHAnsi" w:cs="Lucida Sans Unicode"/>
                <w:color w:val="000000" w:themeColor="text1"/>
                <w:sz w:val="16"/>
                <w:szCs w:val="16"/>
              </w:rPr>
              <w:t>greate</w:t>
            </w:r>
            <w:r w:rsidR="0061294A">
              <w:rPr>
                <w:rFonts w:asciiTheme="minorHAnsi" w:hAnsiTheme="minorHAnsi" w:cs="Lucida Sans Unicode"/>
                <w:color w:val="000000" w:themeColor="text1"/>
                <w:sz w:val="16"/>
                <w:szCs w:val="16"/>
              </w:rPr>
              <w:t>r by a factor of 10; e.g. 1400 ÷ 20: 1400 ÷ 2 = 700 so 1400 ÷ 20 = 7000.</w:t>
            </w:r>
          </w:p>
          <w:p w14:paraId="08F47621" w14:textId="393AFCA0" w:rsidR="00B270B3" w:rsidRPr="003444AA" w:rsidRDefault="00B270B3"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444AA">
              <w:rPr>
                <w:rFonts w:asciiTheme="minorHAnsi" w:hAnsiTheme="minorHAnsi" w:cs="Lucida Sans Unicode"/>
                <w:color w:val="000000" w:themeColor="text1"/>
                <w:sz w:val="16"/>
                <w:szCs w:val="16"/>
              </w:rPr>
              <w:t>Some pupils may round down at the half way point, rather than round up.</w:t>
            </w:r>
          </w:p>
        </w:tc>
      </w:tr>
    </w:tbl>
    <w:p w14:paraId="19C9D84A"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F7B3E9C"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1D7AB23" w14:textId="6AFECD5E"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22733792" w14:textId="77777777" w:rsidTr="00C3494A">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9" w:name="MM"/>
            <w:r>
              <w:rPr>
                <w:rFonts w:ascii="Century Gothic" w:hAnsi="Century Gothic" w:cs="Lucida Sans Unicode"/>
                <w:i/>
                <w:color w:val="FFFFFF" w:themeColor="background1"/>
                <w:sz w:val="20"/>
                <w:szCs w:val="20"/>
              </w:rPr>
              <w:t>Mathematical movement</w:t>
            </w:r>
            <w:bookmarkEnd w:id="19"/>
          </w:p>
        </w:tc>
        <w:tc>
          <w:tcPr>
            <w:tcW w:w="2693" w:type="dxa"/>
            <w:tcBorders>
              <w:bottom w:val="single" w:sz="4" w:space="0" w:color="auto"/>
            </w:tcBorders>
            <w:shd w:val="clear" w:color="auto" w:fill="804000"/>
            <w:tcMar>
              <w:top w:w="28" w:type="dxa"/>
              <w:left w:w="57" w:type="dxa"/>
              <w:bottom w:w="28" w:type="dxa"/>
              <w:right w:w="57" w:type="dxa"/>
            </w:tcMar>
            <w:vAlign w:val="bottom"/>
          </w:tcPr>
          <w:p w14:paraId="38AEBC1B" w14:textId="21EDE889" w:rsidR="008A62BD" w:rsidRPr="006F2C55" w:rsidRDefault="000904F5"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hours</w:t>
            </w:r>
          </w:p>
        </w:tc>
      </w:tr>
      <w:tr w:rsidR="004B224C" w:rsidRPr="00C125BF" w14:paraId="3995A3DD"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E82C393" w14:textId="60B5CBFB" w:rsidR="004B224C" w:rsidRPr="00E9594C" w:rsidRDefault="009B561F"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2"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637F9A">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D128A4D" w14:textId="77777777"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describe positions on the full coordinate grid (all four quadrants)</w:t>
            </w:r>
          </w:p>
          <w:p w14:paraId="16D9794C" w14:textId="73F75231" w:rsidR="00F5626C" w:rsidRPr="00E9594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draw and translate simple shapes on the coordinate plane, and reflect them in the axes</w:t>
            </w:r>
          </w:p>
        </w:tc>
      </w:tr>
      <w:tr w:rsidR="0052686C" w:rsidRPr="00C125BF" w14:paraId="3E6CFED2"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4E2669F2" w:rsidR="0052686C"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7F3ED9A2" w14:textId="77777777" w:rsidTr="00C3494A">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136BB169" w14:textId="0C68713F"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4000"/>
            <w:noWrap/>
            <w:tcMar>
              <w:top w:w="28" w:type="dxa"/>
              <w:left w:w="57" w:type="dxa"/>
              <w:bottom w:w="28" w:type="dxa"/>
              <w:right w:w="57" w:type="dxa"/>
            </w:tcMar>
          </w:tcPr>
          <w:p w14:paraId="2581CA69" w14:textId="648F6715"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0120F147"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1A6C5A79" w14:textId="77777777"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Cartesian coordinates </w:t>
            </w:r>
          </w:p>
          <w:p w14:paraId="3E5F068C" w14:textId="07405397" w:rsidR="008A62BD" w:rsidRP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1E8A2E29" w:rsidR="00D42585" w:rsidRPr="00D42585" w:rsidRDefault="00D42585" w:rsidP="00580A06">
            <w:pPr>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6F7A0FF1" w14:textId="492FA70B"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describe the position of a point in all four quadrants</w:t>
            </w:r>
          </w:p>
          <w:p w14:paraId="38C287B0" w14:textId="268F10F7"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write the position of a point in all four quadrants</w:t>
            </w:r>
          </w:p>
          <w:p w14:paraId="19DC3D96" w14:textId="17D62DC2"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 2-D coordinate grid (all four quadrants)</w:t>
            </w:r>
          </w:p>
          <w:p w14:paraId="31336462" w14:textId="15A80C32"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the position of a point in any of the four quadrants</w:t>
            </w:r>
          </w:p>
          <w:p w14:paraId="1B9EC29E" w14:textId="77777777"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to plot a set of points to construct a polygon</w:t>
            </w:r>
          </w:p>
          <w:p w14:paraId="349CF806" w14:textId="77777777" w:rsidR="009B561F" w:rsidRDefault="009B561F"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coordinates</w:t>
            </w:r>
          </w:p>
          <w:p w14:paraId="48DEDE67" w14:textId="2D817B39"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36F8C817" w14:textId="05A76D93" w:rsidR="008A62BD" w:rsidRPr="00A9727B" w:rsidRDefault="009B561F"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a reflection </w:t>
            </w:r>
            <w:r w:rsidR="00A9727B">
              <w:rPr>
                <w:rFonts w:asciiTheme="minorHAnsi" w:hAnsiTheme="minorHAnsi" w:cs="Lucida Sans Unicode"/>
                <w:color w:val="000000" w:themeColor="text1"/>
                <w:sz w:val="16"/>
                <w:szCs w:val="16"/>
              </w:rPr>
              <w:t>using one of the axes as a mirror line</w:t>
            </w:r>
          </w:p>
        </w:tc>
      </w:tr>
      <w:tr w:rsidR="001A2B0F" w:rsidRPr="00C125BF" w14:paraId="1CF2C67E" w14:textId="77777777" w:rsidTr="00C3494A">
        <w:trPr>
          <w:cantSplit/>
          <w:trHeight w:val="36"/>
        </w:trPr>
        <w:tc>
          <w:tcPr>
            <w:tcW w:w="4895" w:type="dxa"/>
            <w:shd w:val="clear" w:color="auto" w:fill="804000"/>
            <w:noWrap/>
            <w:tcMar>
              <w:top w:w="28" w:type="dxa"/>
              <w:left w:w="57" w:type="dxa"/>
              <w:bottom w:w="28" w:type="dxa"/>
              <w:right w:w="57" w:type="dxa"/>
            </w:tcMar>
          </w:tcPr>
          <w:p w14:paraId="67D4D8E1" w14:textId="7E0A0664"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A9727B" w:rsidRPr="00C125BF" w14:paraId="0169312F"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82B8E5B"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5326ECA0" w14:textId="77777777" w:rsidR="00A9727B" w:rsidRDefault="00A9727B" w:rsidP="009B56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translation</w:t>
            </w:r>
          </w:p>
          <w:p w14:paraId="34AC3BE4" w14:textId="2906E212"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 in the first quadrant</w:t>
            </w:r>
          </w:p>
          <w:p w14:paraId="5EA690A3" w14:textId="7777777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 reflection</w:t>
            </w:r>
          </w:p>
          <w:p w14:paraId="38D9DFE1" w14:textId="3BC74867" w:rsid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reflection in the first quadrant using mirror lines parallel to the axes</w:t>
            </w:r>
          </w:p>
          <w:p w14:paraId="18C9C44F" w14:textId="637E604A" w:rsidR="00A9727B" w:rsidRPr="00A9727B" w:rsidRDefault="00A9727B" w:rsidP="00A972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‘congruent’, ‘congruence’, ‘object’, ‘image’</w:t>
            </w:r>
          </w:p>
          <w:p w14:paraId="5966764A" w14:textId="77777777" w:rsidR="00A9727B" w:rsidRDefault="00A9727B" w:rsidP="00D42585">
            <w:pPr>
              <w:rPr>
                <w:rFonts w:asciiTheme="minorHAnsi" w:hAnsiTheme="minorHAnsi" w:cs="Lucida Sans Unicode"/>
                <w:color w:val="000000" w:themeColor="text1"/>
                <w:sz w:val="16"/>
                <w:szCs w:val="16"/>
              </w:rPr>
            </w:pPr>
          </w:p>
          <w:p w14:paraId="4AD4C7E7" w14:textId="77777777" w:rsidR="00A9727B" w:rsidRPr="007C6AED" w:rsidRDefault="00A9727B" w:rsidP="00D42585">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6199796" w14:textId="74A82A3E" w:rsidR="00A9727B"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#2</w:t>
            </w:r>
          </w:p>
          <w:p w14:paraId="28B596F5" w14:textId="737235F1" w:rsidR="00A9727B" w:rsidRPr="00D42585" w:rsidRDefault="00A9727B" w:rsidP="00D4258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 #1</w:t>
            </w:r>
          </w:p>
        </w:tc>
        <w:tc>
          <w:tcPr>
            <w:tcW w:w="4895" w:type="dxa"/>
            <w:gridSpan w:val="2"/>
            <w:tcBorders>
              <w:bottom w:val="single" w:sz="4" w:space="0" w:color="auto"/>
            </w:tcBorders>
            <w:shd w:val="clear" w:color="auto" w:fill="auto"/>
            <w:tcMar>
              <w:top w:w="28" w:type="dxa"/>
              <w:left w:w="57" w:type="dxa"/>
              <w:bottom w:w="28" w:type="dxa"/>
              <w:right w:w="57" w:type="dxa"/>
            </w:tcMar>
          </w:tcPr>
          <w:p w14:paraId="15FD14E3"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2-D</w:t>
            </w:r>
          </w:p>
          <w:p w14:paraId="2917125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Grid</w:t>
            </w:r>
          </w:p>
          <w:p w14:paraId="7527978D"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AEDF769"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66391BEF" w14:textId="687FAC68"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37F180C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p w14:paraId="46E65425"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Point</w:t>
            </w:r>
          </w:p>
          <w:p w14:paraId="0D36E0F8"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301EADA0" w14:textId="23F79E21"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645BF48A"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6C1438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2F47588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F1BCA0B" w14:textId="77777777" w:rsidR="00A9727B" w:rsidRDefault="00A9727B" w:rsidP="00331AC6">
            <w:pPr>
              <w:rPr>
                <w:rFonts w:asciiTheme="minorHAnsi" w:hAnsiTheme="minorHAnsi" w:cs="Lucida Sans Unicode"/>
                <w:color w:val="000000" w:themeColor="text1"/>
                <w:sz w:val="16"/>
                <w:szCs w:val="16"/>
              </w:rPr>
            </w:pPr>
          </w:p>
          <w:p w14:paraId="4822FF22" w14:textId="77777777" w:rsidR="00A9727B" w:rsidRPr="005B3381" w:rsidRDefault="00A9727B" w:rsidP="00331AC6">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596CFDE8" w14:textId="01A28DDA" w:rsidR="00A9727B" w:rsidRPr="00E9594C" w:rsidRDefault="00A9727B" w:rsidP="0054160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9AEC57B" w14:textId="1C3C5D9F" w:rsidR="00847CAB" w:rsidRDefault="00847CA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main focus of this unit is to develop understanding of coordinates in all four quadrants</w:t>
            </w:r>
          </w:p>
          <w:p w14:paraId="54289725" w14:textId="1AA79293"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pupils are not yet expected to use an algebraic description of a mirror line (such as x = 3).</w:t>
            </w:r>
          </w:p>
          <w:p w14:paraId="343B5410"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6314C526"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Other coordinate systems include grid references, polar coordinates and spherical coordinates.</w:t>
            </w:r>
          </w:p>
          <w:p w14:paraId="2EDC2CC1" w14:textId="77777777" w:rsidR="00A9727B" w:rsidRDefault="00A9727B" w:rsidP="00331AC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There are other types of mathematical movement that pupils will learn about in future stages.  The group name for these movements is ‘transformations’.</w:t>
            </w:r>
          </w:p>
          <w:p w14:paraId="4FADBBCF" w14:textId="77777777" w:rsidR="00A9727B" w:rsidRPr="00C018DA" w:rsidRDefault="00A9727B" w:rsidP="00331AC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13" w:history="1">
              <w:r w:rsidRPr="00673A38">
                <w:rPr>
                  <w:rStyle w:val="Hyperlink"/>
                  <w:rFonts w:asciiTheme="minorHAnsi" w:hAnsiTheme="minorHAnsi" w:cs="Lucida Sans Unicode"/>
                  <w:sz w:val="16"/>
                  <w:szCs w:val="16"/>
                </w:rPr>
                <w:t>Glossary</w:t>
              </w:r>
            </w:hyperlink>
          </w:p>
          <w:p w14:paraId="570AC9EB" w14:textId="77777777" w:rsidR="00A9727B" w:rsidRPr="00D66180" w:rsidRDefault="00A9727B" w:rsidP="00331AC6">
            <w:pPr>
              <w:rPr>
                <w:rFonts w:asciiTheme="minorHAnsi" w:hAnsiTheme="minorHAnsi" w:cs="Lucida Sans Unicode"/>
                <w:color w:val="000000" w:themeColor="text1"/>
                <w:sz w:val="16"/>
                <w:szCs w:val="16"/>
              </w:rPr>
            </w:pPr>
          </w:p>
          <w:p w14:paraId="53F10E6B" w14:textId="77777777" w:rsidR="00A9727B" w:rsidRDefault="00A9727B" w:rsidP="00331AC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505FEBB" w14:textId="77777777" w:rsidR="00A9727B" w:rsidRDefault="00A9727B" w:rsidP="0054160F">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2BA23BDD" w:rsidR="00A9727B" w:rsidRPr="00A9727B" w:rsidRDefault="00A9727B" w:rsidP="0054160F">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r w:rsidR="0065301E">
              <w:rPr>
                <w:rFonts w:asciiTheme="minorHAnsi" w:hAnsiTheme="minorHAnsi" w:cs="Lucida Sans Unicode"/>
                <w:i/>
                <w:color w:val="000000" w:themeColor="text1"/>
                <w:sz w:val="16"/>
                <w:szCs w:val="16"/>
              </w:rPr>
              <w:t>.</w:t>
            </w:r>
          </w:p>
        </w:tc>
      </w:tr>
      <w:tr w:rsidR="001A2B0F" w:rsidRPr="00C125BF" w14:paraId="332724A5" w14:textId="77777777" w:rsidTr="00C3494A">
        <w:trPr>
          <w:cantSplit/>
          <w:trHeight w:val="123"/>
        </w:trPr>
        <w:tc>
          <w:tcPr>
            <w:tcW w:w="4895" w:type="dxa"/>
            <w:shd w:val="clear" w:color="auto" w:fill="804000"/>
            <w:tcMar>
              <w:top w:w="28" w:type="dxa"/>
              <w:left w:w="57" w:type="dxa"/>
              <w:bottom w:w="28" w:type="dxa"/>
              <w:right w:w="57" w:type="dxa"/>
            </w:tcMar>
          </w:tcPr>
          <w:p w14:paraId="3B9077FF" w14:textId="30DABC60"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F7F0E" w:rsidRPr="00C125BF" w14:paraId="7184928B" w14:textId="77777777" w:rsidTr="0054160F">
        <w:trPr>
          <w:cantSplit/>
          <w:trHeight w:val="36"/>
        </w:trPr>
        <w:tc>
          <w:tcPr>
            <w:tcW w:w="4895" w:type="dxa"/>
            <w:shd w:val="clear" w:color="auto" w:fill="auto"/>
            <w:tcMar>
              <w:top w:w="28" w:type="dxa"/>
              <w:left w:w="57" w:type="dxa"/>
              <w:bottom w:w="28" w:type="dxa"/>
              <w:right w:w="57" w:type="dxa"/>
            </w:tcMar>
          </w:tcPr>
          <w:p w14:paraId="4E3BBCF9" w14:textId="011A5781"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grid with the point (-3, 4) indicated) Benny describes this point as (-3, 4).  Jenny describes the point as (4, -3).  Who do you agree with?  Why?</w:t>
            </w:r>
          </w:p>
          <w:p w14:paraId="5FCFAD4C" w14:textId="45F5BBF6" w:rsidR="001F7F0E" w:rsidRDefault="00D95C74" w:rsidP="00D95C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vertices of a rectangle are (-1, 2) and (4, -2).  What could the other two vertices be?</w:t>
            </w:r>
            <w:r w:rsidR="00B637AE">
              <w:rPr>
                <w:rFonts w:asciiTheme="minorHAnsi" w:hAnsiTheme="minorHAnsi" w:cs="Lucida Sans Unicode"/>
                <w:color w:val="000000" w:themeColor="text1"/>
                <w:sz w:val="16"/>
                <w:szCs w:val="16"/>
              </w:rPr>
              <w:t xml:space="preserve"> How many solutions can you find?</w:t>
            </w:r>
          </w:p>
          <w:p w14:paraId="379009C8" w14:textId="77777777" w:rsidR="001F7F0E" w:rsidRDefault="001F7F0E"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(-2, 3) is in the second quadrant)</w:t>
            </w:r>
          </w:p>
          <w:p w14:paraId="46EF3B98" w14:textId="77777777" w:rsidR="00620DDB" w:rsidRDefault="00620DDB" w:rsidP="00620DDB">
            <w:pPr>
              <w:rPr>
                <w:rFonts w:asciiTheme="minorHAnsi" w:hAnsiTheme="minorHAnsi" w:cs="Lucida Sans Unicode"/>
                <w:color w:val="000000" w:themeColor="text1"/>
                <w:sz w:val="16"/>
                <w:szCs w:val="16"/>
              </w:rPr>
            </w:pPr>
          </w:p>
          <w:p w14:paraId="489A084E" w14:textId="77777777" w:rsidR="002C499D" w:rsidRDefault="002C499D" w:rsidP="00620DDB">
            <w:pPr>
              <w:rPr>
                <w:rFonts w:asciiTheme="minorHAnsi" w:hAnsiTheme="minorHAnsi" w:cs="Lucida Sans Unicode"/>
                <w:color w:val="000000" w:themeColor="text1"/>
                <w:sz w:val="16"/>
                <w:szCs w:val="16"/>
              </w:rPr>
            </w:pPr>
          </w:p>
          <w:p w14:paraId="583D849B" w14:textId="77777777" w:rsidR="002C499D" w:rsidRDefault="002C499D" w:rsidP="00620DDB">
            <w:pPr>
              <w:rPr>
                <w:rFonts w:asciiTheme="minorHAnsi" w:hAnsiTheme="minorHAnsi" w:cs="Lucida Sans Unicode"/>
                <w:color w:val="000000" w:themeColor="text1"/>
                <w:sz w:val="16"/>
                <w:szCs w:val="16"/>
              </w:rPr>
            </w:pPr>
          </w:p>
          <w:p w14:paraId="4B151A34" w14:textId="77777777" w:rsidR="002C499D" w:rsidRDefault="002C499D" w:rsidP="00620DDB">
            <w:pPr>
              <w:rPr>
                <w:rFonts w:asciiTheme="minorHAnsi" w:hAnsiTheme="minorHAnsi" w:cs="Lucida Sans Unicode"/>
                <w:color w:val="000000" w:themeColor="text1"/>
                <w:sz w:val="16"/>
                <w:szCs w:val="16"/>
              </w:rPr>
            </w:pPr>
          </w:p>
          <w:p w14:paraId="7FB5ADC5" w14:textId="698362FA" w:rsidR="00620DDB" w:rsidRPr="00620DDB" w:rsidRDefault="00620DDB" w:rsidP="00620DD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14" w:history="1">
              <w:r w:rsidR="00F40711">
                <w:rPr>
                  <w:rStyle w:val="Hyperlink"/>
                  <w:rFonts w:ascii="Calibri" w:hAnsi="Calibri"/>
                  <w:sz w:val="16"/>
                  <w:szCs w:val="16"/>
                </w:rPr>
                <w:t>Geometry</w:t>
              </w:r>
              <w:r w:rsidR="008F4BB9">
                <w:rPr>
                  <w:rStyle w:val="Hyperlink"/>
                  <w:rFonts w:ascii="Calibri" w:hAnsi="Calibri"/>
                  <w:sz w:val="16"/>
                  <w:szCs w:val="16"/>
                </w:rPr>
                <w:t>: Position Direction and M</w:t>
              </w:r>
              <w:r w:rsidRPr="00620DDB">
                <w:rPr>
                  <w:rStyle w:val="Hyperlink"/>
                  <w:rFonts w:ascii="Calibri" w:hAnsi="Calibri"/>
                  <w:sz w:val="16"/>
                  <w:szCs w:val="16"/>
                </w:rPr>
                <w:t>ovement Reasoning</w:t>
              </w:r>
            </w:hyperlink>
          </w:p>
        </w:tc>
        <w:tc>
          <w:tcPr>
            <w:tcW w:w="4895" w:type="dxa"/>
            <w:gridSpan w:val="2"/>
            <w:shd w:val="clear" w:color="auto" w:fill="auto"/>
            <w:tcMar>
              <w:top w:w="28" w:type="dxa"/>
              <w:left w:w="57" w:type="dxa"/>
              <w:bottom w:w="28" w:type="dxa"/>
              <w:right w:w="57" w:type="dxa"/>
            </w:tcMar>
          </w:tcPr>
          <w:p w14:paraId="74D2F85E" w14:textId="46173D12" w:rsidR="001F7F0E" w:rsidRDefault="00620DDB" w:rsidP="00331AC6">
            <w:pPr>
              <w:rPr>
                <w:rStyle w:val="Hyperlink"/>
                <w:rFonts w:ascii="Calibri" w:hAnsi="Calibr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5" w:history="1">
              <w:r w:rsidRPr="00620DDB">
                <w:rPr>
                  <w:rStyle w:val="Hyperlink"/>
                  <w:rFonts w:ascii="Calibri" w:hAnsi="Calibri" w:cs="Lucida Sans Unicode"/>
                  <w:sz w:val="16"/>
                  <w:szCs w:val="16"/>
                </w:rPr>
                <w:t xml:space="preserve">Stick on the Maths </w:t>
              </w:r>
              <w:r w:rsidRPr="00620DDB">
                <w:rPr>
                  <w:rStyle w:val="Hyperlink"/>
                  <w:rFonts w:ascii="Calibri" w:hAnsi="Calibri"/>
                  <w:sz w:val="16"/>
                  <w:szCs w:val="16"/>
                </w:rPr>
                <w:t>ALG2: Coordinates in four quadrants</w:t>
              </w:r>
            </w:hyperlink>
          </w:p>
          <w:p w14:paraId="048EBD2D" w14:textId="082AC01B" w:rsidR="00620DDB" w:rsidRPr="006604CC" w:rsidRDefault="006604CC" w:rsidP="00331AC6">
            <w:pPr>
              <w:rPr>
                <w:rStyle w:val="Hyperlink"/>
                <w:rFonts w:ascii="Calibri" w:hAnsi="Calibri" w:cs="Arial"/>
                <w:sz w:val="16"/>
                <w:szCs w:val="16"/>
              </w:rPr>
            </w:pPr>
            <w:r>
              <w:rPr>
                <w:rStyle w:val="Hyperlink"/>
                <w:rFonts w:ascii="Calibri" w:hAnsi="Calibri" w:cs="Lucida Sans Unicode"/>
                <w:color w:val="auto"/>
                <w:sz w:val="16"/>
                <w:szCs w:val="16"/>
                <w:u w:val="none"/>
              </w:rPr>
              <w:t xml:space="preserve">NRICH: </w:t>
            </w:r>
            <w:hyperlink r:id="rId216" w:history="1">
              <w:r w:rsidRPr="006604CC">
                <w:rPr>
                  <w:rStyle w:val="Hyperlink"/>
                  <w:rFonts w:ascii="Calibri" w:hAnsi="Calibri" w:cs="Arial"/>
                  <w:sz w:val="16"/>
                  <w:szCs w:val="16"/>
                </w:rPr>
                <w:t>Cops and Robbers</w:t>
              </w:r>
            </w:hyperlink>
          </w:p>
          <w:p w14:paraId="1D18E2F8" w14:textId="2CEFB29A"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17" w:history="1">
              <w:r w:rsidRPr="006604CC">
                <w:rPr>
                  <w:rStyle w:val="Hyperlink"/>
                  <w:rFonts w:ascii="Calibri" w:hAnsi="Calibri" w:cs="Arial"/>
                  <w:sz w:val="16"/>
                  <w:szCs w:val="16"/>
                </w:rPr>
                <w:t>Eight Hidden Squares</w:t>
              </w:r>
            </w:hyperlink>
          </w:p>
          <w:p w14:paraId="0754C407" w14:textId="7D5747E2" w:rsidR="006604CC" w:rsidRPr="006604CC" w:rsidRDefault="006604CC" w:rsidP="006604CC">
            <w:pPr>
              <w:rPr>
                <w:rStyle w:val="Hyperlink"/>
                <w:rFonts w:ascii="Calibri" w:hAnsi="Calibri" w:cs="Arial"/>
                <w:sz w:val="16"/>
                <w:szCs w:val="16"/>
              </w:rPr>
            </w:pPr>
            <w:r w:rsidRPr="006604CC">
              <w:rPr>
                <w:rStyle w:val="Hyperlink"/>
                <w:rFonts w:ascii="Calibri" w:hAnsi="Calibri" w:cs="Lucida Sans Unicode"/>
                <w:color w:val="auto"/>
                <w:sz w:val="16"/>
                <w:szCs w:val="16"/>
                <w:u w:val="none"/>
              </w:rPr>
              <w:t xml:space="preserve">NRICH: </w:t>
            </w:r>
            <w:hyperlink r:id="rId218" w:history="1">
              <w:r w:rsidRPr="006604CC">
                <w:rPr>
                  <w:rStyle w:val="Hyperlink"/>
                  <w:rFonts w:ascii="Calibri" w:hAnsi="Calibri" w:cs="Arial"/>
                  <w:sz w:val="16"/>
                  <w:szCs w:val="16"/>
                </w:rPr>
                <w:t>Coordinate Tan</w:t>
              </w:r>
            </w:hyperlink>
          </w:p>
          <w:p w14:paraId="72FC0E75" w14:textId="669BA5C8" w:rsidR="00620DDB"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219" w:history="1">
              <w:r w:rsidRPr="00753773">
                <w:rPr>
                  <w:rStyle w:val="Hyperlink"/>
                  <w:rFonts w:asciiTheme="minorHAnsi" w:hAnsiTheme="minorHAnsi" w:cs="Lucida Sans Unicode"/>
                  <w:sz w:val="16"/>
                  <w:szCs w:val="16"/>
                </w:rPr>
                <w:t>Transformation Tease</w:t>
              </w:r>
            </w:hyperlink>
          </w:p>
          <w:p w14:paraId="7C33D433" w14:textId="54603260" w:rsidR="00753773" w:rsidRDefault="00753773" w:rsidP="00331AC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NCETM: </w:t>
            </w:r>
            <w:hyperlink r:id="rId220" w:history="1">
              <w:r w:rsidRPr="00753773">
                <w:rPr>
                  <w:rStyle w:val="Hyperlink"/>
                  <w:rFonts w:asciiTheme="minorHAnsi" w:hAnsiTheme="minorHAnsi" w:cs="Lucida Sans Unicode"/>
                  <w:sz w:val="16"/>
                  <w:szCs w:val="16"/>
                </w:rPr>
                <w:t>Activity B  - Battleships</w:t>
              </w:r>
            </w:hyperlink>
          </w:p>
          <w:p w14:paraId="6D412BE1" w14:textId="77777777" w:rsidR="00753773" w:rsidRDefault="00753773" w:rsidP="00331AC6">
            <w:pPr>
              <w:rPr>
                <w:rStyle w:val="Hyperlink"/>
                <w:rFonts w:asciiTheme="minorHAnsi" w:hAnsiTheme="minorHAnsi" w:cs="Lucida Sans Unicode"/>
                <w:color w:val="auto"/>
                <w:sz w:val="16"/>
                <w:szCs w:val="16"/>
                <w:u w:val="none"/>
              </w:rPr>
            </w:pPr>
          </w:p>
          <w:p w14:paraId="0C3D5533" w14:textId="77777777" w:rsidR="002C499D" w:rsidRDefault="002C499D" w:rsidP="00331AC6">
            <w:pPr>
              <w:rPr>
                <w:rStyle w:val="Hyperlink"/>
                <w:rFonts w:asciiTheme="minorHAnsi" w:hAnsiTheme="minorHAnsi" w:cs="Lucida Sans Unicode"/>
                <w:b/>
                <w:color w:val="auto"/>
                <w:sz w:val="16"/>
                <w:szCs w:val="16"/>
                <w:u w:val="none"/>
              </w:rPr>
            </w:pPr>
          </w:p>
          <w:p w14:paraId="5C8F1B18" w14:textId="77777777" w:rsidR="001F7F0E" w:rsidRPr="000623D5" w:rsidRDefault="001F7F0E" w:rsidP="00331AC6">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DDF1437" w14:textId="042F86EC" w:rsidR="001F7F0E"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21" w:history="1">
              <w:r w:rsidRPr="00141281">
                <w:rPr>
                  <w:rStyle w:val="Hyperlink"/>
                  <w:rFonts w:asciiTheme="minorHAnsi" w:hAnsiTheme="minorHAnsi" w:cs="Lucida Sans Unicode"/>
                  <w:sz w:val="16"/>
                  <w:szCs w:val="16"/>
                </w:rPr>
                <w:t>6M12 BAM Task</w:t>
              </w:r>
            </w:hyperlink>
          </w:p>
          <w:p w14:paraId="77D86AFB" w14:textId="72178B06"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22"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9F3D561" w14:textId="77777777"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0B76E40C" w14:textId="6611B3F0" w:rsidR="001F7F0E"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reflecting a triangle some students may draw a translation</w:t>
            </w:r>
          </w:p>
          <w:p w14:paraId="7A4DC32D" w14:textId="77777777" w:rsidR="001F7F0E" w:rsidRPr="00331FB4" w:rsidRDefault="001F7F0E" w:rsidP="00331AC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carrying out a reflection some pupils may think that the object and image should be an equal distance from the edge of the grid, rather than an equal distance form the mirror line.</w:t>
            </w:r>
          </w:p>
          <w:p w14:paraId="0FE55901" w14:textId="77777777" w:rsid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14:paraId="448D084F" w14:textId="6C942C5D" w:rsidR="001F7F0E" w:rsidRPr="001F7F0E" w:rsidRDefault="001F7F0E" w:rsidP="0054160F">
            <w:pPr>
              <w:pStyle w:val="ListParagraph"/>
              <w:numPr>
                <w:ilvl w:val="0"/>
                <w:numId w:val="68"/>
              </w:numPr>
              <w:spacing w:after="0" w:line="240" w:lineRule="auto"/>
              <w:ind w:left="238" w:hanging="238"/>
              <w:rPr>
                <w:rFonts w:asciiTheme="minorHAnsi" w:hAnsiTheme="minorHAnsi" w:cs="Lucida Sans Unicode"/>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783D5A9C"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831C1F"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33F76D" w14:textId="4EDAB5D1"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8A62BD" w:rsidRPr="00C125BF" w14:paraId="4A41B391" w14:textId="77777777" w:rsidTr="00C3494A">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20" w:name="PD"/>
            <w:r>
              <w:rPr>
                <w:rFonts w:ascii="Century Gothic" w:hAnsi="Century Gothic" w:cs="Lucida Sans Unicode"/>
                <w:i/>
                <w:color w:val="FFFFFF" w:themeColor="background1"/>
                <w:sz w:val="20"/>
                <w:szCs w:val="20"/>
              </w:rPr>
              <w:t>Presentation of data</w:t>
            </w:r>
            <w:bookmarkEnd w:id="20"/>
          </w:p>
        </w:tc>
        <w:tc>
          <w:tcPr>
            <w:tcW w:w="2693" w:type="dxa"/>
            <w:tcBorders>
              <w:bottom w:val="single" w:sz="4" w:space="0" w:color="auto"/>
            </w:tcBorders>
            <w:shd w:val="clear" w:color="auto" w:fill="804000"/>
            <w:tcMar>
              <w:top w:w="28" w:type="dxa"/>
              <w:left w:w="57" w:type="dxa"/>
              <w:bottom w:w="28" w:type="dxa"/>
              <w:right w:w="57" w:type="dxa"/>
            </w:tcMar>
            <w:vAlign w:val="bottom"/>
          </w:tcPr>
          <w:p w14:paraId="0FC9C2C5" w14:textId="48F48BE8" w:rsidR="008A62BD" w:rsidRPr="006F2C55" w:rsidRDefault="000904F5"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8A62BD" w:rsidRPr="006F2C55">
              <w:rPr>
                <w:rFonts w:ascii="Century Gothic" w:hAnsi="Century Gothic" w:cs="Lucida Sans Unicode"/>
                <w:i/>
                <w:color w:val="FFFFFF" w:themeColor="background1"/>
                <w:sz w:val="20"/>
                <w:szCs w:val="20"/>
              </w:rPr>
              <w:t xml:space="preserve"> hours</w:t>
            </w:r>
          </w:p>
        </w:tc>
      </w:tr>
      <w:tr w:rsidR="004B224C" w:rsidRPr="00C125BF" w14:paraId="4A7D843C" w14:textId="77777777" w:rsidTr="00C6081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77777777" w:rsidR="004B224C" w:rsidRPr="00E9594C" w:rsidRDefault="004B224C" w:rsidP="0054160F">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74BB24BE" w14:textId="4212E444" w:rsidR="004B224C" w:rsidRPr="00E9594C" w:rsidRDefault="00F915B7"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3" w:history="1">
              <w:r w:rsidRPr="00BE6489">
                <w:rPr>
                  <w:rStyle w:val="Hyperlink"/>
                  <w:rFonts w:asciiTheme="minorHAnsi" w:hAnsiTheme="minorHAnsi" w:cs="Arial"/>
                  <w:sz w:val="16"/>
                  <w:szCs w:val="16"/>
                </w:rPr>
                <w:t>Statistics progression map</w:t>
              </w:r>
            </w:hyperlink>
          </w:p>
        </w:tc>
      </w:tr>
      <w:tr w:rsidR="007C6364" w:rsidRPr="00C125BF" w14:paraId="62451F4A" w14:textId="77777777" w:rsidTr="00F5626C">
        <w:trPr>
          <w:cantSplit/>
          <w:trHeight w:val="46"/>
        </w:trPr>
        <w:tc>
          <w:tcPr>
            <w:tcW w:w="14685" w:type="dxa"/>
            <w:gridSpan w:val="5"/>
            <w:tcBorders>
              <w:top w:val="nil"/>
              <w:bottom w:val="nil"/>
            </w:tcBorders>
            <w:shd w:val="clear" w:color="auto" w:fill="E6E6E6"/>
            <w:tcMar>
              <w:top w:w="28" w:type="dxa"/>
              <w:left w:w="57" w:type="dxa"/>
              <w:bottom w:w="28" w:type="dxa"/>
              <w:right w:w="57" w:type="dxa"/>
            </w:tcMar>
          </w:tcPr>
          <w:p w14:paraId="52F37E67" w14:textId="1B559BEF" w:rsidR="007C6364" w:rsidRPr="00F5626C" w:rsidRDefault="00F5626C"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F5626C">
              <w:rPr>
                <w:color w:val="000000"/>
                <w:sz w:val="16"/>
                <w:szCs w:val="16"/>
              </w:rPr>
              <w:t>interpret and construct pie charts and line graphs and use these to solve problems</w:t>
            </w:r>
          </w:p>
        </w:tc>
      </w:tr>
      <w:tr w:rsidR="0052686C" w:rsidRPr="00C125BF" w14:paraId="657CA3FE" w14:textId="77777777" w:rsidTr="00C3494A">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B3F75" w:rsidR="0052686C"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8A62BD" w:rsidRPr="00965CB9" w14:paraId="4999C6BF" w14:textId="77777777" w:rsidTr="00C3494A">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678D5A8B" w14:textId="6D90B9A4"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learning intentions</w:t>
            </w:r>
          </w:p>
        </w:tc>
        <w:tc>
          <w:tcPr>
            <w:tcW w:w="7343" w:type="dxa"/>
            <w:gridSpan w:val="3"/>
            <w:shd w:val="clear" w:color="auto" w:fill="804000"/>
            <w:noWrap/>
            <w:tcMar>
              <w:top w:w="28" w:type="dxa"/>
              <w:left w:w="57" w:type="dxa"/>
              <w:bottom w:w="28" w:type="dxa"/>
              <w:right w:w="57" w:type="dxa"/>
            </w:tcMar>
          </w:tcPr>
          <w:p w14:paraId="34D77B16" w14:textId="6D03FA1D" w:rsidR="008A62BD" w:rsidRPr="006F2C55" w:rsidRDefault="004D409D"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w:t>
            </w:r>
            <w:r w:rsidR="00CD331D">
              <w:rPr>
                <w:rFonts w:ascii="Century Gothic" w:hAnsi="Century Gothic" w:cs="Lucida Sans Unicode"/>
                <w:color w:val="FFFFFF" w:themeColor="background1"/>
                <w:sz w:val="16"/>
                <w:szCs w:val="16"/>
              </w:rPr>
              <w:t xml:space="preserve"> success criteria</w:t>
            </w:r>
          </w:p>
        </w:tc>
      </w:tr>
      <w:tr w:rsidR="008A62BD" w:rsidRPr="00C125BF" w14:paraId="6FF8E5A3" w14:textId="77777777" w:rsidTr="00C3494A">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3E4E0600" w14:textId="3253B90A" w:rsidR="008A62BD" w:rsidRDefault="008E3E9D"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w:t>
            </w:r>
          </w:p>
          <w:p w14:paraId="73829392" w14:textId="514001CB" w:rsidR="008E3E9D" w:rsidRPr="008E3E9D" w:rsidRDefault="008E3E9D" w:rsidP="008E3E9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graphs and charts</w:t>
            </w:r>
          </w:p>
          <w:p w14:paraId="550C913F" w14:textId="77777777" w:rsidR="00580A06" w:rsidRDefault="00580A06" w:rsidP="00580A06">
            <w:pPr>
              <w:rPr>
                <w:rFonts w:asciiTheme="minorHAnsi" w:hAnsiTheme="minorHAnsi" w:cs="Lucida Sans Unicode"/>
                <w:color w:val="000000" w:themeColor="text1"/>
                <w:sz w:val="16"/>
                <w:szCs w:val="16"/>
              </w:rPr>
            </w:pPr>
          </w:p>
          <w:p w14:paraId="5E2D0895" w14:textId="77777777" w:rsidR="00580A06" w:rsidRPr="007C6AED" w:rsidRDefault="00580A06" w:rsidP="00580A06">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B6A595E" w14:textId="56AE9B1D" w:rsidR="00580A06" w:rsidRPr="00580A06" w:rsidRDefault="00012BB9" w:rsidP="00580A0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FD5C98">
              <w:rPr>
                <w:rFonts w:asciiTheme="minorHAnsi" w:hAnsiTheme="minorHAnsi" w:cs="Lucida Sans Unicode"/>
                <w:color w:val="000000" w:themeColor="text1"/>
                <w:sz w:val="16"/>
                <w:szCs w:val="16"/>
              </w:rPr>
              <w:t>#2</w:t>
            </w:r>
            <w:r w:rsidR="00580A06">
              <w:rPr>
                <w:rFonts w:asciiTheme="minorHAnsi" w:hAnsiTheme="minorHAnsi" w:cs="Lucida Sans Unicode"/>
                <w:color w:val="000000" w:themeColor="text1"/>
                <w:sz w:val="16"/>
                <w:szCs w:val="16"/>
              </w:rPr>
              <w:t xml:space="preserve">, </w:t>
            </w:r>
            <w:r w:rsidR="00FD5C98">
              <w:rPr>
                <w:rFonts w:asciiTheme="minorHAnsi" w:hAnsiTheme="minorHAnsi" w:cs="Lucida Sans Unicode"/>
                <w:color w:val="000000" w:themeColor="text1"/>
                <w:sz w:val="16"/>
                <w:szCs w:val="16"/>
              </w:rPr>
              <w:t>#3</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84B2767" w14:textId="77777777" w:rsidR="008A62BD"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63EDCE91" w14:textId="77777777" w:rsidR="00E46A45"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statements about proportions shown in a pie charts</w:t>
            </w:r>
          </w:p>
          <w:p w14:paraId="04D1E367" w14:textId="77777777" w:rsidR="00E46A45"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Make statements to compare proportions in pie charts</w:t>
            </w:r>
          </w:p>
          <w:p w14:paraId="252139FF" w14:textId="77777777" w:rsidR="00E46A45"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additional information to make statements about frequencies in pie charts</w:t>
            </w:r>
          </w:p>
          <w:p w14:paraId="663DB839" w14:textId="77777777" w:rsidR="00E46A45" w:rsidRDefault="00331AC6" w:rsidP="00E46A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table of frequencies to work out the angle for a slice in a pie chart</w:t>
            </w:r>
          </w:p>
          <w:p w14:paraId="70D6921D" w14:textId="77777777" w:rsidR="00331AC6" w:rsidRDefault="00331AC6" w:rsidP="00E46A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Construct a pie chart by </w:t>
            </w:r>
            <w:r w:rsidR="002A7002">
              <w:rPr>
                <w:rFonts w:asciiTheme="minorHAnsi" w:hAnsiTheme="minorHAnsi" w:cs="Lucida Sans Unicode"/>
                <w:color w:val="000000" w:themeColor="text1"/>
                <w:sz w:val="16"/>
                <w:szCs w:val="16"/>
              </w:rPr>
              <w:t>measuring angles</w:t>
            </w:r>
          </w:p>
          <w:p w14:paraId="0138BB77" w14:textId="2B383F7E" w:rsidR="00103E54" w:rsidRDefault="00103E54" w:rsidP="00E46A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the scale used on the axes of a graph</w:t>
            </w:r>
          </w:p>
          <w:p w14:paraId="72B04B35" w14:textId="27E8812B" w:rsidR="00103E54" w:rsidRDefault="00103E54" w:rsidP="00103E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Read values from a line graph involving scaling</w:t>
            </w:r>
          </w:p>
          <w:p w14:paraId="1DB01189" w14:textId="7C69A081" w:rsidR="00103E54" w:rsidRDefault="00103E54" w:rsidP="00103E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scaling when constructing line graphs</w:t>
            </w:r>
          </w:p>
          <w:p w14:paraId="29F325AB" w14:textId="34DF9A8C" w:rsidR="00103E54" w:rsidRPr="00E9594C" w:rsidRDefault="00103E54" w:rsidP="00103E5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 two-step questions about data in line graphs (e.g. ‘How much more?’)</w:t>
            </w:r>
          </w:p>
        </w:tc>
      </w:tr>
      <w:tr w:rsidR="001A2B0F" w:rsidRPr="00C125BF" w14:paraId="327FCA3A" w14:textId="77777777" w:rsidTr="00C3494A">
        <w:trPr>
          <w:cantSplit/>
          <w:trHeight w:val="36"/>
        </w:trPr>
        <w:tc>
          <w:tcPr>
            <w:tcW w:w="4895" w:type="dxa"/>
            <w:shd w:val="clear" w:color="auto" w:fill="804000"/>
            <w:noWrap/>
            <w:tcMar>
              <w:top w:w="28" w:type="dxa"/>
              <w:left w:w="57" w:type="dxa"/>
              <w:bottom w:w="28" w:type="dxa"/>
              <w:right w:w="57" w:type="dxa"/>
            </w:tcMar>
          </w:tcPr>
          <w:p w14:paraId="3A8E9A39" w14:textId="4564FADB"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C3494A">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E6D3E8E" w14:textId="77777777" w:rsidR="001A2B0F" w:rsidRDefault="00E46A45" w:rsidP="00B4320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and construct angles using a protractor</w:t>
            </w:r>
          </w:p>
          <w:p w14:paraId="10058DA7" w14:textId="73953011" w:rsidR="00CE6468" w:rsidRPr="00541494" w:rsidRDefault="00CE6468" w:rsidP="00CE646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a simple line graph</w:t>
            </w:r>
          </w:p>
          <w:p w14:paraId="6B7DE497" w14:textId="7EAA5893" w:rsidR="00CE6468" w:rsidRPr="008E3E9D" w:rsidRDefault="00CE6468" w:rsidP="008E3E9D">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526D73FD"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C07879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p>
          <w:p w14:paraId="57E9FEDA" w14:textId="059CCAD2"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w:t>
            </w:r>
            <w:r w:rsidR="00103E54">
              <w:rPr>
                <w:rFonts w:asciiTheme="minorHAnsi" w:hAnsiTheme="minorHAnsi" w:cs="Lucida Sans Unicode"/>
                <w:color w:val="000000" w:themeColor="text1"/>
                <w:sz w:val="16"/>
                <w:szCs w:val="16"/>
              </w:rPr>
              <w:t>, axes</w:t>
            </w:r>
          </w:p>
          <w:p w14:paraId="46E2DE3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Graph</w:t>
            </w:r>
          </w:p>
          <w:p w14:paraId="0873C8D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5CEC7FF3"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77F56EAE"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1DA40E83" w14:textId="1960338A"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1AA5F25A"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6F92125"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018E37E7"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3FE763C3" w14:textId="182C6F60"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9CD7076" w14:textId="77777777" w:rsidR="002855C3" w:rsidRDefault="002855C3" w:rsidP="002855C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57B766AC" w14:textId="77777777" w:rsidR="001A2B0F" w:rsidRPr="00E9594C" w:rsidRDefault="001A2B0F" w:rsidP="0054160F">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1FE9B3B4" w14:textId="3F1C9611" w:rsidR="001A2B0F" w:rsidRDefault="00EF6156" w:rsidP="0070786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 S</w:t>
            </w:r>
            <w:r w:rsidR="00331AC6" w:rsidRPr="00EF6156">
              <w:rPr>
                <w:rFonts w:asciiTheme="minorHAnsi" w:hAnsiTheme="minorHAnsi" w:cs="Lucida Sans Unicode"/>
                <w:color w:val="000000" w:themeColor="text1"/>
                <w:sz w:val="16"/>
                <w:szCs w:val="16"/>
              </w:rPr>
              <w:t>tage 6</w:t>
            </w:r>
            <w:r>
              <w:rPr>
                <w:rFonts w:asciiTheme="minorHAnsi" w:hAnsiTheme="minorHAnsi" w:cs="Lucida Sans Unicode"/>
                <w:color w:val="000000" w:themeColor="text1"/>
                <w:sz w:val="16"/>
                <w:szCs w:val="16"/>
              </w:rPr>
              <w:t>, when constructing pie charts</w:t>
            </w:r>
            <w:r w:rsidR="00331AC6" w:rsidRPr="00EF6156">
              <w:rPr>
                <w:rFonts w:asciiTheme="minorHAnsi" w:hAnsiTheme="minorHAnsi" w:cs="Lucida Sans Unicode"/>
                <w:color w:val="000000" w:themeColor="text1"/>
                <w:sz w:val="16"/>
                <w:szCs w:val="16"/>
              </w:rPr>
              <w:t xml:space="preserve"> the total of </w:t>
            </w:r>
            <w:r w:rsidRPr="00EF6156">
              <w:rPr>
                <w:rFonts w:asciiTheme="minorHAnsi" w:hAnsiTheme="minorHAnsi" w:cs="Lucida Sans Unicode"/>
                <w:color w:val="000000" w:themeColor="text1"/>
                <w:sz w:val="16"/>
                <w:szCs w:val="16"/>
              </w:rPr>
              <w:t xml:space="preserve">the </w:t>
            </w:r>
            <w:r w:rsidR="00331AC6" w:rsidRPr="00EF6156">
              <w:rPr>
                <w:rFonts w:asciiTheme="minorHAnsi" w:hAnsiTheme="minorHAnsi" w:cs="Lucida Sans Unicode"/>
                <w:color w:val="000000" w:themeColor="text1"/>
                <w:sz w:val="16"/>
                <w:szCs w:val="16"/>
              </w:rPr>
              <w:t>frequen</w:t>
            </w:r>
            <w:r>
              <w:rPr>
                <w:rFonts w:asciiTheme="minorHAnsi" w:hAnsiTheme="minorHAnsi" w:cs="Lucida Sans Unicode"/>
                <w:color w:val="000000" w:themeColor="text1"/>
                <w:sz w:val="16"/>
                <w:szCs w:val="16"/>
              </w:rPr>
              <w:t xml:space="preserve">cies is always a factor of 360 </w:t>
            </w:r>
            <w:r w:rsidR="00331AC6" w:rsidRPr="00EF6156">
              <w:rPr>
                <w:rFonts w:asciiTheme="minorHAnsi" w:hAnsiTheme="minorHAnsi" w:cs="Lucida Sans Unicode"/>
                <w:color w:val="000000" w:themeColor="text1"/>
                <w:sz w:val="16"/>
                <w:szCs w:val="16"/>
              </w:rPr>
              <w:t xml:space="preserve">More complex cases </w:t>
            </w:r>
            <w:r>
              <w:rPr>
                <w:rFonts w:asciiTheme="minorHAnsi" w:hAnsiTheme="minorHAnsi" w:cs="Lucida Sans Unicode"/>
                <w:color w:val="000000" w:themeColor="text1"/>
                <w:sz w:val="16"/>
                <w:szCs w:val="16"/>
              </w:rPr>
              <w:t>are included in l</w:t>
            </w:r>
            <w:r w:rsidR="00331AC6" w:rsidRPr="00EF6156">
              <w:rPr>
                <w:rFonts w:asciiTheme="minorHAnsi" w:hAnsiTheme="minorHAnsi" w:cs="Lucida Sans Unicode"/>
                <w:color w:val="000000" w:themeColor="text1"/>
                <w:sz w:val="16"/>
                <w:szCs w:val="16"/>
              </w:rPr>
              <w:t>ater stages</w:t>
            </w:r>
            <w:r w:rsidR="00C06824" w:rsidRPr="00EF6156">
              <w:rPr>
                <w:rFonts w:asciiTheme="minorHAnsi" w:hAnsiTheme="minorHAnsi" w:cs="Lucida Sans Unicode"/>
                <w:color w:val="000000" w:themeColor="text1"/>
                <w:sz w:val="16"/>
                <w:szCs w:val="16"/>
              </w:rPr>
              <w:t>.</w:t>
            </w:r>
          </w:p>
          <w:p w14:paraId="16FA691A" w14:textId="77777777" w:rsidR="00EF6156" w:rsidRDefault="00EF6156" w:rsidP="00707863">
            <w:pPr>
              <w:rPr>
                <w:rFonts w:asciiTheme="minorHAnsi" w:hAnsiTheme="minorHAnsi" w:cs="Lucida Sans Unicode"/>
                <w:color w:val="000000" w:themeColor="text1"/>
                <w:sz w:val="16"/>
                <w:szCs w:val="16"/>
              </w:rPr>
            </w:pPr>
          </w:p>
          <w:p w14:paraId="1B99527F" w14:textId="2A278A84" w:rsidR="0034153D" w:rsidRDefault="002855C3" w:rsidP="0034153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William Playfair, a Scottish engineer and economist, introduced the line graph in 1786</w:t>
            </w:r>
            <w:r w:rsidR="0034153D">
              <w:rPr>
                <w:rFonts w:asciiTheme="minorHAnsi" w:hAnsiTheme="minorHAnsi" w:cs="Lucida Sans Unicode"/>
                <w:color w:val="000000" w:themeColor="text1"/>
                <w:sz w:val="16"/>
                <w:szCs w:val="16"/>
              </w:rPr>
              <w:t>.  He also introduced the pie chart in 1801.</w:t>
            </w:r>
          </w:p>
          <w:p w14:paraId="1CF2502C" w14:textId="77777777" w:rsidR="00EF6156" w:rsidRDefault="00EF6156" w:rsidP="00AE3E98">
            <w:pPr>
              <w:rPr>
                <w:rFonts w:asciiTheme="minorHAnsi" w:hAnsiTheme="minorHAnsi" w:cs="Lucida Sans Unicode"/>
                <w:color w:val="000000" w:themeColor="text1"/>
                <w:sz w:val="16"/>
                <w:szCs w:val="16"/>
              </w:rPr>
            </w:pPr>
          </w:p>
          <w:p w14:paraId="08C6AC85" w14:textId="7777777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24" w:history="1">
              <w:r w:rsidRPr="00673A38">
                <w:rPr>
                  <w:rStyle w:val="Hyperlink"/>
                  <w:rFonts w:asciiTheme="minorHAnsi" w:hAnsiTheme="minorHAnsi" w:cs="Lucida Sans Unicode"/>
                  <w:sz w:val="16"/>
                  <w:szCs w:val="16"/>
                </w:rPr>
                <w:t>Glossary</w:t>
              </w:r>
            </w:hyperlink>
          </w:p>
          <w:p w14:paraId="4480E1A9" w14:textId="77777777" w:rsidR="00CE6468" w:rsidRPr="00D66180" w:rsidRDefault="00CE6468" w:rsidP="00707863">
            <w:pPr>
              <w:rPr>
                <w:rFonts w:asciiTheme="minorHAnsi" w:hAnsiTheme="minorHAnsi" w:cs="Lucida Sans Unicode"/>
                <w:color w:val="000000" w:themeColor="text1"/>
                <w:sz w:val="16"/>
                <w:szCs w:val="16"/>
              </w:rPr>
            </w:pPr>
          </w:p>
          <w:p w14:paraId="639FB9DC" w14:textId="77777777" w:rsidR="001A2B0F" w:rsidRDefault="001A2B0F" w:rsidP="0070786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ABEFCFC" w14:textId="5A126862" w:rsidR="001A2B0F" w:rsidRDefault="009D4602" w:rsidP="0054160F">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sidR="00BE3105">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w:t>
            </w:r>
            <w:r w:rsidR="0042587A">
              <w:rPr>
                <w:rFonts w:asciiTheme="minorHAnsi" w:hAnsiTheme="minorHAnsi" w:cs="Lucida Sans Unicode"/>
                <w:i/>
                <w:color w:val="000000" w:themeColor="text1"/>
                <w:sz w:val="16"/>
                <w:szCs w:val="16"/>
              </w:rPr>
              <w:t xml:space="preserve">ding 360 by the total frequency, </w:t>
            </w:r>
            <w:r w:rsidRPr="009D4602">
              <w:rPr>
                <w:rFonts w:asciiTheme="minorHAnsi" w:hAnsiTheme="minorHAnsi" w:cs="Lucida Sans Unicode"/>
                <w:i/>
                <w:color w:val="000000" w:themeColor="text1"/>
                <w:sz w:val="16"/>
                <w:szCs w:val="16"/>
              </w:rPr>
              <w:t>and not using percentages.</w:t>
            </w:r>
          </w:p>
          <w:p w14:paraId="31EAAB07" w14:textId="5601341B" w:rsidR="009D4602" w:rsidRPr="009D4602" w:rsidRDefault="009D4602" w:rsidP="009D460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angle for the first section is measured from a vertical radius. Subsequent sections are measured </w:t>
            </w:r>
            <w:r w:rsidR="00617DB6">
              <w:rPr>
                <w:rFonts w:asciiTheme="minorHAnsi" w:hAnsiTheme="minorHAnsi" w:cs="Lucida Sans Unicode"/>
                <w:i/>
                <w:color w:val="000000" w:themeColor="text1"/>
                <w:sz w:val="16"/>
                <w:szCs w:val="16"/>
              </w:rPr>
              <w:t>using the</w:t>
            </w:r>
            <w:r>
              <w:rPr>
                <w:rFonts w:asciiTheme="minorHAnsi" w:hAnsiTheme="minorHAnsi" w:cs="Lucida Sans Unicode"/>
                <w:i/>
                <w:color w:val="000000" w:themeColor="text1"/>
                <w:sz w:val="16"/>
                <w:szCs w:val="16"/>
              </w:rPr>
              <w:t xml:space="preserve"> boundary </w:t>
            </w:r>
            <w:r w:rsidR="00617DB6">
              <w:rPr>
                <w:rFonts w:asciiTheme="minorHAnsi" w:hAnsiTheme="minorHAnsi" w:cs="Lucida Sans Unicode"/>
                <w:i/>
                <w:color w:val="000000" w:themeColor="text1"/>
                <w:sz w:val="16"/>
                <w:szCs w:val="16"/>
              </w:rPr>
              <w:t xml:space="preserve">line </w:t>
            </w:r>
            <w:r>
              <w:rPr>
                <w:rFonts w:asciiTheme="minorHAnsi" w:hAnsiTheme="minorHAnsi" w:cs="Lucida Sans Unicode"/>
                <w:i/>
                <w:color w:val="000000" w:themeColor="text1"/>
                <w:sz w:val="16"/>
                <w:szCs w:val="16"/>
              </w:rPr>
              <w:t>of the previous section.</w:t>
            </w:r>
          </w:p>
        </w:tc>
      </w:tr>
      <w:tr w:rsidR="001A2B0F" w:rsidRPr="00C125BF" w14:paraId="097ACBF7" w14:textId="77777777" w:rsidTr="00C3494A">
        <w:trPr>
          <w:cantSplit/>
          <w:trHeight w:val="123"/>
        </w:trPr>
        <w:tc>
          <w:tcPr>
            <w:tcW w:w="4895" w:type="dxa"/>
            <w:shd w:val="clear" w:color="auto" w:fill="804000"/>
            <w:tcMar>
              <w:top w:w="28" w:type="dxa"/>
              <w:left w:w="57" w:type="dxa"/>
              <w:bottom w:w="28" w:type="dxa"/>
              <w:right w:w="57" w:type="dxa"/>
            </w:tcMar>
          </w:tcPr>
          <w:p w14:paraId="049D7FDB" w14:textId="2AEB190A"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54160F">
        <w:trPr>
          <w:cantSplit/>
          <w:trHeight w:val="36"/>
        </w:trPr>
        <w:tc>
          <w:tcPr>
            <w:tcW w:w="4895" w:type="dxa"/>
            <w:shd w:val="clear" w:color="auto" w:fill="auto"/>
            <w:tcMar>
              <w:top w:w="28" w:type="dxa"/>
              <w:left w:w="57" w:type="dxa"/>
              <w:bottom w:w="28" w:type="dxa"/>
              <w:right w:w="57" w:type="dxa"/>
            </w:tcMar>
          </w:tcPr>
          <w:p w14:paraId="4A6A1241" w14:textId="77AB2CAC" w:rsidR="00DA2333" w:rsidRDefault="00DA2333"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(25%), Red (over 50%), Yellow (the rest). And another. And another.</w:t>
            </w:r>
          </w:p>
          <w:p w14:paraId="424805B0" w14:textId="5833A18C" w:rsidR="009D4602" w:rsidRDefault="009D4602" w:rsidP="009D46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Pie charts are constructed in a clockwise direction</w:t>
            </w:r>
          </w:p>
          <w:p w14:paraId="4D5F32FB" w14:textId="09FD9003" w:rsidR="001A2B0F" w:rsidRDefault="00DA233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93401E">
              <w:rPr>
                <w:rFonts w:asciiTheme="minorHAnsi" w:hAnsiTheme="minorHAnsi" w:cs="Lucida Sans Unicode"/>
                <w:color w:val="000000" w:themeColor="text1"/>
                <w:sz w:val="16"/>
                <w:szCs w:val="16"/>
              </w:rPr>
              <w:t>The larger the size</w:t>
            </w:r>
            <w:r>
              <w:rPr>
                <w:rFonts w:asciiTheme="minorHAnsi" w:hAnsiTheme="minorHAnsi" w:cs="Lucida Sans Unicode"/>
                <w:color w:val="000000" w:themeColor="text1"/>
                <w:sz w:val="16"/>
                <w:szCs w:val="16"/>
              </w:rPr>
              <w:t xml:space="preserve"> of the p</w:t>
            </w:r>
            <w:r w:rsidR="0093401E">
              <w:rPr>
                <w:rFonts w:asciiTheme="minorHAnsi" w:hAnsiTheme="minorHAnsi" w:cs="Lucida Sans Unicode"/>
                <w:color w:val="000000" w:themeColor="text1"/>
                <w:sz w:val="16"/>
                <w:szCs w:val="16"/>
              </w:rPr>
              <w:t>ie chart</w:t>
            </w:r>
            <w:r>
              <w:rPr>
                <w:rFonts w:asciiTheme="minorHAnsi" w:hAnsiTheme="minorHAnsi" w:cs="Lucida Sans Unicode"/>
                <w:color w:val="000000" w:themeColor="text1"/>
                <w:sz w:val="16"/>
                <w:szCs w:val="16"/>
              </w:rPr>
              <w:t xml:space="preserve">, the </w:t>
            </w:r>
            <w:r w:rsidR="0093401E">
              <w:rPr>
                <w:rFonts w:asciiTheme="minorHAnsi" w:hAnsiTheme="minorHAnsi" w:cs="Lucida Sans Unicode"/>
                <w:color w:val="000000" w:themeColor="text1"/>
                <w:sz w:val="16"/>
                <w:szCs w:val="16"/>
              </w:rPr>
              <w:t>greater</w:t>
            </w:r>
            <w:r>
              <w:rPr>
                <w:rFonts w:asciiTheme="minorHAnsi" w:hAnsiTheme="minorHAnsi" w:cs="Lucida Sans Unicode"/>
                <w:color w:val="000000" w:themeColor="text1"/>
                <w:sz w:val="16"/>
                <w:szCs w:val="16"/>
              </w:rPr>
              <w:t xml:space="preserve"> the total frequency</w:t>
            </w:r>
          </w:p>
          <w:p w14:paraId="00397CF3" w14:textId="76EA5395" w:rsidR="0093401E" w:rsidRDefault="009B5603" w:rsidP="00DA23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‘If two pie charts have the same section then the amount of data the section represents is the same in each pie chart.’ Do you agree with Kenny? Explain your answer.</w:t>
            </w:r>
          </w:p>
          <w:p w14:paraId="36280346" w14:textId="77777777" w:rsidR="00120C3E" w:rsidRPr="00931C54" w:rsidRDefault="00120C3E" w:rsidP="00931C54">
            <w:pPr>
              <w:rPr>
                <w:rFonts w:asciiTheme="minorHAnsi" w:hAnsiTheme="minorHAnsi" w:cs="Lucida Sans Unicode"/>
                <w:color w:val="000000" w:themeColor="text1"/>
                <w:sz w:val="16"/>
                <w:szCs w:val="16"/>
              </w:rPr>
            </w:pPr>
          </w:p>
          <w:p w14:paraId="46EF778E" w14:textId="35A34B56" w:rsidR="00120C3E" w:rsidRPr="00120C3E" w:rsidRDefault="00120C3E" w:rsidP="00120C3E">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25" w:history="1">
              <w:r>
                <w:rPr>
                  <w:rStyle w:val="Hyperlink"/>
                  <w:rFonts w:asciiTheme="minorHAnsi" w:hAnsiTheme="minorHAnsi" w:cs="Lucida Sans Unicode"/>
                  <w:sz w:val="16"/>
                  <w:szCs w:val="16"/>
                </w:rPr>
                <w:t>Statistics Reasoning</w:t>
              </w:r>
            </w:hyperlink>
          </w:p>
        </w:tc>
        <w:tc>
          <w:tcPr>
            <w:tcW w:w="4895" w:type="dxa"/>
            <w:gridSpan w:val="2"/>
            <w:shd w:val="clear" w:color="auto" w:fill="auto"/>
            <w:tcMar>
              <w:top w:w="28" w:type="dxa"/>
              <w:left w:w="57" w:type="dxa"/>
              <w:bottom w:w="28" w:type="dxa"/>
              <w:right w:w="57" w:type="dxa"/>
            </w:tcMar>
          </w:tcPr>
          <w:p w14:paraId="7C8678C7" w14:textId="77777777" w:rsidR="00776FEF" w:rsidRDefault="00776FEF" w:rsidP="0070786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6" w:history="1">
              <w:r w:rsidRPr="00776FEF">
                <w:rPr>
                  <w:rStyle w:val="Hyperlink"/>
                  <w:rFonts w:asciiTheme="minorHAnsi" w:hAnsiTheme="minorHAnsi" w:cs="Lucida Sans Unicode"/>
                  <w:sz w:val="16"/>
                  <w:szCs w:val="16"/>
                </w:rPr>
                <w:t xml:space="preserve">Stick on the </w:t>
              </w:r>
              <w:r w:rsidRPr="00776FEF">
                <w:rPr>
                  <w:rStyle w:val="Hyperlink"/>
                  <w:rFonts w:ascii="Calibri" w:hAnsi="Calibri" w:cs="Lucida Sans Unicode"/>
                  <w:sz w:val="16"/>
                  <w:szCs w:val="16"/>
                </w:rPr>
                <w:t xml:space="preserve">Maths </w:t>
              </w:r>
              <w:r w:rsidRPr="00776FEF">
                <w:rPr>
                  <w:rStyle w:val="Hyperlink"/>
                  <w:rFonts w:ascii="Calibri" w:hAnsi="Calibri"/>
                  <w:sz w:val="16"/>
                  <w:szCs w:val="16"/>
                </w:rPr>
                <w:t>HD6: Graphs and diagrams</w:t>
              </w:r>
            </w:hyperlink>
          </w:p>
          <w:p w14:paraId="6A0BF030" w14:textId="54398F6F" w:rsidR="00776FEF" w:rsidRDefault="00776FEF"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27" w:history="1">
              <w:r w:rsidRPr="00776FEF">
                <w:rPr>
                  <w:rStyle w:val="Hyperlink"/>
                  <w:rFonts w:ascii="Calibri" w:hAnsi="Calibri" w:cs="Arial"/>
                  <w:bCs/>
                  <w:sz w:val="16"/>
                  <w:szCs w:val="16"/>
                </w:rPr>
                <w:t>Match the Matches</w:t>
              </w:r>
            </w:hyperlink>
          </w:p>
          <w:p w14:paraId="2EEEB66C" w14:textId="45DEF179" w:rsidR="006146DC" w:rsidRDefault="006146DC" w:rsidP="00707863">
            <w:pPr>
              <w:rPr>
                <w:rStyle w:val="Hyperlink"/>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28" w:history="1">
              <w:r>
                <w:rPr>
                  <w:rStyle w:val="Hyperlink"/>
                  <w:rFonts w:ascii="Calibri" w:hAnsi="Calibri" w:cs="Arial"/>
                  <w:bCs/>
                  <w:sz w:val="16"/>
                  <w:szCs w:val="16"/>
                </w:rPr>
                <w:t>Graphing Number Patterns</w:t>
              </w:r>
            </w:hyperlink>
          </w:p>
          <w:p w14:paraId="10ED81D7" w14:textId="77777777"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29" w:history="1">
              <w:r w:rsidRPr="00776FEF">
                <w:rPr>
                  <w:rStyle w:val="Hyperlink"/>
                  <w:rFonts w:ascii="Calibri" w:hAnsi="Calibri"/>
                  <w:i w:val="0"/>
                  <w:sz w:val="16"/>
                  <w:szCs w:val="16"/>
                </w:rPr>
                <w:t>A little bit of history (Britain since 1945)</w:t>
              </w:r>
            </w:hyperlink>
          </w:p>
          <w:p w14:paraId="58772ACE" w14:textId="77777777" w:rsidR="00776FEF" w:rsidRDefault="00776FEF" w:rsidP="00707863">
            <w:pPr>
              <w:rPr>
                <w:rStyle w:val="Hyperlink"/>
                <w:rFonts w:asciiTheme="minorHAnsi" w:hAnsiTheme="minorHAnsi" w:cs="Lucida Sans Unicode"/>
                <w:color w:val="auto"/>
                <w:sz w:val="16"/>
                <w:szCs w:val="16"/>
                <w:u w:val="none"/>
              </w:rPr>
            </w:pPr>
          </w:p>
          <w:p w14:paraId="561D9535" w14:textId="77777777" w:rsidR="002C499D" w:rsidRDefault="002C499D" w:rsidP="00707863">
            <w:pPr>
              <w:rPr>
                <w:rStyle w:val="Hyperlink"/>
                <w:rFonts w:asciiTheme="minorHAnsi" w:hAnsiTheme="minorHAnsi" w:cs="Lucida Sans Unicode"/>
                <w:b/>
                <w:color w:val="auto"/>
                <w:sz w:val="16"/>
                <w:szCs w:val="16"/>
                <w:u w:val="none"/>
              </w:rPr>
            </w:pPr>
          </w:p>
          <w:p w14:paraId="47F1FFB9" w14:textId="77777777" w:rsidR="002C499D" w:rsidRDefault="002C499D" w:rsidP="00707863">
            <w:pPr>
              <w:rPr>
                <w:rStyle w:val="Hyperlink"/>
                <w:rFonts w:asciiTheme="minorHAnsi" w:hAnsiTheme="minorHAnsi" w:cs="Lucida Sans Unicode"/>
                <w:b/>
                <w:color w:val="auto"/>
                <w:sz w:val="16"/>
                <w:szCs w:val="16"/>
                <w:u w:val="none"/>
              </w:rPr>
            </w:pPr>
          </w:p>
          <w:p w14:paraId="29EC4482" w14:textId="77777777" w:rsidR="002C499D" w:rsidRDefault="002C499D" w:rsidP="00707863">
            <w:pPr>
              <w:rPr>
                <w:rStyle w:val="Hyperlink"/>
                <w:rFonts w:asciiTheme="minorHAnsi" w:hAnsiTheme="minorHAnsi" w:cs="Lucida Sans Unicode"/>
                <w:b/>
                <w:color w:val="auto"/>
                <w:sz w:val="16"/>
                <w:szCs w:val="16"/>
                <w:u w:val="none"/>
              </w:rPr>
            </w:pPr>
          </w:p>
          <w:p w14:paraId="680D0312" w14:textId="77777777" w:rsidR="002C499D" w:rsidRDefault="002C499D" w:rsidP="00707863">
            <w:pPr>
              <w:rPr>
                <w:rStyle w:val="Hyperlink"/>
                <w:rFonts w:asciiTheme="minorHAnsi" w:hAnsiTheme="minorHAnsi" w:cs="Lucida Sans Unicode"/>
                <w:b/>
                <w:color w:val="auto"/>
                <w:sz w:val="16"/>
                <w:szCs w:val="16"/>
                <w:u w:val="none"/>
              </w:rPr>
            </w:pPr>
          </w:p>
          <w:p w14:paraId="593591B1" w14:textId="4DD47150" w:rsidR="001A2B0F" w:rsidRPr="000623D5" w:rsidRDefault="001A2B0F" w:rsidP="0070786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BCA5E98" w14:textId="72FFB05B" w:rsidR="001A2B0F" w:rsidRPr="00E9594C" w:rsidRDefault="002C499D" w:rsidP="0054160F">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30"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5D2538A1" w14:textId="77777777" w:rsidR="00E84223"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graph is appropriate for discrete data</w:t>
            </w:r>
          </w:p>
          <w:p w14:paraId="75B2DC0C" w14:textId="3F2E7288" w:rsidR="001A2B0F" w:rsidRDefault="00E84223"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28BE4BAF" w14:textId="4E1E7B72" w:rsidR="00AE1942" w:rsidRPr="00E84223" w:rsidRDefault="00AE1942" w:rsidP="00E8422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5BD36930"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0A75463A" w:rsidR="00CE1EC2" w:rsidRDefault="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B75D0E" w14:textId="77777777" w:rsidR="00CE1EC2" w:rsidRPr="005010DD" w:rsidRDefault="00CE1EC2" w:rsidP="00CE1EC2">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CE1EC2" w:rsidRPr="00C125BF" w14:paraId="4B7F42B0" w14:textId="77777777" w:rsidTr="008C23D5">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0679B543" w14:textId="77777777" w:rsidR="00CE1EC2" w:rsidRPr="006F2C55" w:rsidRDefault="00CE1EC2" w:rsidP="008C23D5">
            <w:pPr>
              <w:rPr>
                <w:rFonts w:ascii="Century Gothic" w:hAnsi="Century Gothic" w:cs="Lucida Sans Unicode"/>
                <w:i/>
                <w:color w:val="FFFFFF" w:themeColor="background1"/>
                <w:sz w:val="20"/>
                <w:szCs w:val="20"/>
              </w:rPr>
            </w:pPr>
            <w:bookmarkStart w:id="21" w:name="MD"/>
            <w:r>
              <w:rPr>
                <w:rFonts w:ascii="Century Gothic" w:hAnsi="Century Gothic" w:cs="Lucida Sans Unicode"/>
                <w:i/>
                <w:color w:val="FFFFFF" w:themeColor="background1"/>
                <w:sz w:val="20"/>
                <w:szCs w:val="20"/>
              </w:rPr>
              <w:t>Measuring data</w:t>
            </w:r>
            <w:bookmarkEnd w:id="21"/>
          </w:p>
        </w:tc>
        <w:tc>
          <w:tcPr>
            <w:tcW w:w="2693" w:type="dxa"/>
            <w:tcBorders>
              <w:bottom w:val="single" w:sz="4" w:space="0" w:color="auto"/>
            </w:tcBorders>
            <w:shd w:val="clear" w:color="auto" w:fill="804000"/>
            <w:tcMar>
              <w:top w:w="28" w:type="dxa"/>
              <w:left w:w="57" w:type="dxa"/>
              <w:bottom w:w="28" w:type="dxa"/>
              <w:right w:w="57" w:type="dxa"/>
            </w:tcMar>
            <w:vAlign w:val="bottom"/>
          </w:tcPr>
          <w:p w14:paraId="062B7049" w14:textId="0814C764" w:rsidR="00CE1EC2" w:rsidRPr="006F2C55" w:rsidRDefault="000904F5" w:rsidP="008C23D5">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 xml:space="preserve">4 </w:t>
            </w:r>
            <w:r w:rsidR="00CE1EC2" w:rsidRPr="006F2C55">
              <w:rPr>
                <w:rFonts w:ascii="Century Gothic" w:hAnsi="Century Gothic" w:cs="Lucida Sans Unicode"/>
                <w:i/>
                <w:color w:val="FFFFFF" w:themeColor="background1"/>
                <w:sz w:val="20"/>
                <w:szCs w:val="20"/>
              </w:rPr>
              <w:t>hours</w:t>
            </w:r>
          </w:p>
        </w:tc>
      </w:tr>
      <w:tr w:rsidR="00CE1EC2" w:rsidRPr="00C125BF" w14:paraId="7E99B8E3" w14:textId="77777777" w:rsidTr="008C23D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C2E2D2E" w14:textId="77777777" w:rsidR="00CE1EC2" w:rsidRPr="00E9594C" w:rsidRDefault="00CE1EC2" w:rsidP="008C23D5">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42883658" w14:textId="4F1F3568" w:rsidR="00CE1EC2" w:rsidRPr="00E9594C" w:rsidRDefault="00F915B7" w:rsidP="008C23D5">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31" w:history="1">
              <w:r w:rsidRPr="00BE6489">
                <w:rPr>
                  <w:rStyle w:val="Hyperlink"/>
                  <w:rFonts w:asciiTheme="minorHAnsi" w:hAnsiTheme="minorHAnsi" w:cs="Arial"/>
                  <w:sz w:val="16"/>
                  <w:szCs w:val="16"/>
                </w:rPr>
                <w:t>Statistics progression map</w:t>
              </w:r>
            </w:hyperlink>
          </w:p>
        </w:tc>
      </w:tr>
      <w:tr w:rsidR="00CE1EC2" w:rsidRPr="00C125BF" w14:paraId="228470A0" w14:textId="77777777" w:rsidTr="008C23D5">
        <w:trPr>
          <w:cantSplit/>
          <w:trHeight w:val="57"/>
        </w:trPr>
        <w:tc>
          <w:tcPr>
            <w:tcW w:w="14685" w:type="dxa"/>
            <w:gridSpan w:val="5"/>
            <w:tcBorders>
              <w:top w:val="nil"/>
              <w:bottom w:val="nil"/>
            </w:tcBorders>
            <w:shd w:val="clear" w:color="auto" w:fill="E6E6E6"/>
            <w:tcMar>
              <w:top w:w="28" w:type="dxa"/>
              <w:left w:w="57" w:type="dxa"/>
              <w:bottom w:w="28" w:type="dxa"/>
              <w:right w:w="57" w:type="dxa"/>
            </w:tcMar>
          </w:tcPr>
          <w:p w14:paraId="6A56E462" w14:textId="77777777" w:rsidR="00CE1EC2" w:rsidRPr="00C968B2" w:rsidRDefault="00CE1EC2" w:rsidP="008C23D5">
            <w:pPr>
              <w:pStyle w:val="ListParagraph"/>
              <w:numPr>
                <w:ilvl w:val="0"/>
                <w:numId w:val="65"/>
              </w:numPr>
              <w:spacing w:after="0" w:line="240" w:lineRule="auto"/>
              <w:ind w:left="227" w:hanging="227"/>
              <w:rPr>
                <w:rFonts w:asciiTheme="minorHAnsi" w:hAnsiTheme="minorHAnsi" w:cs="Lucida Sans Unicode"/>
                <w:sz w:val="16"/>
                <w:szCs w:val="16"/>
              </w:rPr>
            </w:pPr>
            <w:r w:rsidRPr="00C968B2">
              <w:rPr>
                <w:color w:val="000000"/>
                <w:sz w:val="16"/>
                <w:szCs w:val="16"/>
              </w:rPr>
              <w:t>calculate and interpret the mean as an average</w:t>
            </w:r>
          </w:p>
        </w:tc>
      </w:tr>
      <w:tr w:rsidR="00CE1EC2" w:rsidRPr="00C125BF" w14:paraId="5B773B9B" w14:textId="77777777" w:rsidTr="008C23D5">
        <w:trPr>
          <w:cantSplit/>
          <w:trHeight w:val="217"/>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DE1689D" w14:textId="547E3D79" w:rsidR="00CE1EC2" w:rsidRPr="008325F3" w:rsidRDefault="00141281" w:rsidP="0000154E">
            <w:pPr>
              <w:jc w:val="right"/>
              <w:rPr>
                <w:rFonts w:asciiTheme="minorHAnsi" w:hAnsiTheme="minorHAnsi" w:cs="Arial"/>
                <w:sz w:val="16"/>
                <w:szCs w:val="16"/>
              </w:rPr>
            </w:pPr>
            <w:hyperlink w:anchor="Overview" w:history="1">
              <w:r w:rsidR="0000154E" w:rsidRPr="0000154E">
                <w:rPr>
                  <w:rStyle w:val="Hyperlink"/>
                  <w:rFonts w:asciiTheme="minorHAnsi" w:hAnsiTheme="minorHAnsi" w:cs="Arial"/>
                  <w:color w:val="A6A6A6" w:themeColor="background1" w:themeShade="A6"/>
                  <w:sz w:val="16"/>
                  <w:szCs w:val="16"/>
                  <w:u w:val="none"/>
                </w:rPr>
                <w:t>Return to overview</w:t>
              </w:r>
            </w:hyperlink>
          </w:p>
        </w:tc>
      </w:tr>
      <w:tr w:rsidR="00CE1EC2" w:rsidRPr="00965CB9" w14:paraId="20965AAB" w14:textId="77777777" w:rsidTr="008C23D5">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08368AB8"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2F746D6A"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CE1EC2" w:rsidRPr="00C125BF" w14:paraId="5A4FACBC" w14:textId="77777777" w:rsidTr="008C23D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544F1704" w14:textId="357AEDBB" w:rsidR="00CE1EC2"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mean</w:t>
            </w:r>
          </w:p>
          <w:p w14:paraId="2739B245" w14:textId="77777777" w:rsidR="004E3790" w:rsidRDefault="004E3790" w:rsidP="004E3790">
            <w:pPr>
              <w:rPr>
                <w:rFonts w:asciiTheme="minorHAnsi" w:hAnsiTheme="minorHAnsi" w:cs="Lucida Sans Unicode"/>
                <w:color w:val="000000" w:themeColor="text1"/>
                <w:sz w:val="16"/>
                <w:szCs w:val="16"/>
              </w:rPr>
            </w:pPr>
          </w:p>
          <w:p w14:paraId="6B78C240" w14:textId="77777777" w:rsidR="004E3790" w:rsidRPr="007C6AED" w:rsidRDefault="004E3790" w:rsidP="004E379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43211FD2" w14:textId="5CB7BE7B" w:rsidR="004E3790" w:rsidRPr="004E3790" w:rsidRDefault="00012BB9" w:rsidP="004E379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FD5C98">
              <w:rPr>
                <w:rFonts w:asciiTheme="minorHAnsi" w:hAnsiTheme="minorHAnsi" w:cs="Lucida Sans Unicode"/>
                <w:color w:val="000000" w:themeColor="text1"/>
                <w:sz w:val="16"/>
                <w:szCs w:val="16"/>
              </w:rPr>
              <w:t>#4</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0326FD8B" w14:textId="09D15AED" w:rsidR="00FB2527" w:rsidRDefault="00FB2527"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w:t>
            </w:r>
            <w:r w:rsidR="009747CB">
              <w:rPr>
                <w:rFonts w:asciiTheme="minorHAnsi" w:hAnsiTheme="minorHAnsi" w:cs="Lucida Sans Unicode"/>
                <w:color w:val="000000" w:themeColor="text1"/>
                <w:sz w:val="16"/>
                <w:szCs w:val="16"/>
              </w:rPr>
              <w:t xml:space="preserve"> (or location)</w:t>
            </w:r>
          </w:p>
          <w:p w14:paraId="0D7109C3" w14:textId="3F99DB1D" w:rsidR="00CE1EC2" w:rsidRDefault="00FB2527"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 as a measure of typicality</w:t>
            </w:r>
            <w:r w:rsidR="009747CB">
              <w:rPr>
                <w:rFonts w:asciiTheme="minorHAnsi" w:hAnsiTheme="minorHAnsi" w:cs="Lucida Sans Unicode"/>
                <w:color w:val="000000" w:themeColor="text1"/>
                <w:sz w:val="16"/>
                <w:szCs w:val="16"/>
              </w:rPr>
              <w:t xml:space="preserve"> (or location)</w:t>
            </w:r>
          </w:p>
          <w:p w14:paraId="3E93C67E" w14:textId="77777777" w:rsidR="00FB2527"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mean as a way of levelling the data</w:t>
            </w:r>
          </w:p>
          <w:p w14:paraId="08D081B4" w14:textId="77777777" w:rsidR="009747CB"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44AC7B1D" w14:textId="77777777" w:rsidR="009747CB"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an appropriate approximation when required</w:t>
            </w:r>
          </w:p>
          <w:p w14:paraId="68CEA2FD" w14:textId="08BC28EE" w:rsidR="009747CB" w:rsidRPr="00E9594C" w:rsidRDefault="009747CB"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mean to find a missing number in a set of data</w:t>
            </w:r>
          </w:p>
        </w:tc>
      </w:tr>
      <w:tr w:rsidR="00CE1EC2" w:rsidRPr="00C125BF" w14:paraId="29749A40" w14:textId="77777777" w:rsidTr="008C23D5">
        <w:trPr>
          <w:cantSplit/>
          <w:trHeight w:val="36"/>
        </w:trPr>
        <w:tc>
          <w:tcPr>
            <w:tcW w:w="4895" w:type="dxa"/>
            <w:shd w:val="clear" w:color="auto" w:fill="804000"/>
            <w:noWrap/>
            <w:tcMar>
              <w:top w:w="28" w:type="dxa"/>
              <w:left w:w="57" w:type="dxa"/>
              <w:bottom w:w="28" w:type="dxa"/>
              <w:right w:w="57" w:type="dxa"/>
            </w:tcMar>
          </w:tcPr>
          <w:p w14:paraId="3DA2868F" w14:textId="420C8705" w:rsidR="00CE1EC2" w:rsidRPr="006F2C55" w:rsidRDefault="00CE1EC2" w:rsidP="008C23D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1F10E2C2" w14:textId="77777777" w:rsidR="00CE1EC2" w:rsidRPr="006F2C55" w:rsidRDefault="00CE1EC2" w:rsidP="008C23D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65D7F8E7"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CE1EC2" w:rsidRPr="00C125BF" w14:paraId="3F103EEC" w14:textId="77777777" w:rsidTr="008C23D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94E450A" w14:textId="15487DF1" w:rsidR="00CE1EC2" w:rsidRPr="00E9594C" w:rsidRDefault="00DC28FC" w:rsidP="00DC28F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 number by rounding to a given number of decimal places</w:t>
            </w:r>
          </w:p>
        </w:tc>
        <w:tc>
          <w:tcPr>
            <w:tcW w:w="4895" w:type="dxa"/>
            <w:gridSpan w:val="2"/>
            <w:tcBorders>
              <w:bottom w:val="single" w:sz="4" w:space="0" w:color="auto"/>
            </w:tcBorders>
            <w:shd w:val="clear" w:color="auto" w:fill="auto"/>
            <w:tcMar>
              <w:top w:w="28" w:type="dxa"/>
              <w:left w:w="57" w:type="dxa"/>
              <w:bottom w:w="28" w:type="dxa"/>
              <w:right w:w="57" w:type="dxa"/>
            </w:tcMar>
          </w:tcPr>
          <w:p w14:paraId="046FDB09" w14:textId="77777777" w:rsidR="00CE1EC2"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79A7CA67"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456B6E2F"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49B9EA34" w14:textId="450D52B3"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2B2A82EE"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73D85F93"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39BA1E6D" w14:textId="77777777"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633646AF" w14:textId="7E1A0A85" w:rsidR="00AE3E98" w:rsidRDefault="00AE3E98" w:rsidP="008C23D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4ABB8EE3" w14:textId="77777777" w:rsidR="00AE3E98" w:rsidRPr="00E9594C" w:rsidRDefault="00AE3E98" w:rsidP="008C23D5">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EB95628" w14:textId="01EF81B1" w:rsidR="00AE3E98" w:rsidRDefault="00AE3E98" w:rsidP="00AE3E9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w:t>
            </w:r>
            <w:r w:rsidR="008E5B31">
              <w:rPr>
                <w:rFonts w:asciiTheme="minorHAnsi" w:hAnsiTheme="minorHAnsi" w:cs="Lucida Sans Unicode"/>
                <w:color w:val="000000" w:themeColor="text1"/>
                <w:sz w:val="16"/>
                <w:szCs w:val="16"/>
              </w:rPr>
              <w:t xml:space="preserve">several different types of mean (the one in this unit properly being named as the ‘arithmetic mean’).  Other types of average, including the mode and the median, </w:t>
            </w:r>
            <w:r>
              <w:rPr>
                <w:rFonts w:asciiTheme="minorHAnsi" w:hAnsiTheme="minorHAnsi" w:cs="Lucida Sans Unicode"/>
                <w:color w:val="000000" w:themeColor="text1"/>
                <w:sz w:val="16"/>
                <w:szCs w:val="16"/>
              </w:rPr>
              <w:t>are introduced in later stages</w:t>
            </w:r>
            <w:r w:rsidR="008E5B31">
              <w:rPr>
                <w:rFonts w:asciiTheme="minorHAnsi" w:hAnsiTheme="minorHAnsi" w:cs="Lucida Sans Unicode"/>
                <w:color w:val="000000" w:themeColor="text1"/>
                <w:sz w:val="16"/>
                <w:szCs w:val="16"/>
              </w:rPr>
              <w:t>.</w:t>
            </w:r>
          </w:p>
          <w:p w14:paraId="52B1E25B" w14:textId="77777777" w:rsidR="004B692B" w:rsidRDefault="004B692B" w:rsidP="00AE3E98">
            <w:pPr>
              <w:rPr>
                <w:rFonts w:asciiTheme="minorHAnsi" w:hAnsiTheme="minorHAnsi" w:cs="Lucida Sans Unicode"/>
                <w:color w:val="000000" w:themeColor="text1"/>
                <w:sz w:val="16"/>
                <w:szCs w:val="16"/>
              </w:rPr>
            </w:pPr>
          </w:p>
          <w:p w14:paraId="48D51639" w14:textId="06D2C417" w:rsidR="00AE3E98" w:rsidRPr="00C018DA" w:rsidRDefault="00AE3E98" w:rsidP="00AE3E98">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32" w:history="1">
              <w:r w:rsidRPr="00673A38">
                <w:rPr>
                  <w:rStyle w:val="Hyperlink"/>
                  <w:rFonts w:asciiTheme="minorHAnsi" w:hAnsiTheme="minorHAnsi" w:cs="Lucida Sans Unicode"/>
                  <w:sz w:val="16"/>
                  <w:szCs w:val="16"/>
                </w:rPr>
                <w:t>Glossary</w:t>
              </w:r>
            </w:hyperlink>
          </w:p>
          <w:p w14:paraId="078D619D" w14:textId="77777777" w:rsidR="00CE1EC2" w:rsidRPr="00D66180" w:rsidRDefault="00CE1EC2" w:rsidP="008C23D5">
            <w:pPr>
              <w:rPr>
                <w:rFonts w:asciiTheme="minorHAnsi" w:hAnsiTheme="minorHAnsi" w:cs="Lucida Sans Unicode"/>
                <w:color w:val="000000" w:themeColor="text1"/>
                <w:sz w:val="16"/>
                <w:szCs w:val="16"/>
              </w:rPr>
            </w:pPr>
          </w:p>
          <w:p w14:paraId="55E68466" w14:textId="77777777" w:rsidR="00CE1EC2" w:rsidRDefault="00CE1EC2" w:rsidP="008C23D5">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2EDB9F" w14:textId="7C9FDACB" w:rsidR="004B692B" w:rsidRPr="004B692B" w:rsidRDefault="004B692B" w:rsidP="004B692B">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p w14:paraId="07721805" w14:textId="751EB69F" w:rsidR="00CE1EC2" w:rsidRPr="00E9594C" w:rsidRDefault="00CE1EC2" w:rsidP="008C23D5">
            <w:pPr>
              <w:rPr>
                <w:rFonts w:asciiTheme="minorHAnsi" w:hAnsiTheme="minorHAnsi" w:cs="Lucida Sans Unicode"/>
                <w:color w:val="000000" w:themeColor="text1"/>
                <w:sz w:val="16"/>
                <w:szCs w:val="16"/>
              </w:rPr>
            </w:pPr>
          </w:p>
        </w:tc>
      </w:tr>
      <w:tr w:rsidR="00CE1EC2" w:rsidRPr="00C125BF" w14:paraId="7D721E79" w14:textId="77777777" w:rsidTr="008C23D5">
        <w:trPr>
          <w:cantSplit/>
          <w:trHeight w:val="123"/>
        </w:trPr>
        <w:tc>
          <w:tcPr>
            <w:tcW w:w="4895" w:type="dxa"/>
            <w:shd w:val="clear" w:color="auto" w:fill="804000"/>
            <w:tcMar>
              <w:top w:w="28" w:type="dxa"/>
              <w:left w:w="57" w:type="dxa"/>
              <w:bottom w:w="28" w:type="dxa"/>
              <w:right w:w="57" w:type="dxa"/>
            </w:tcMar>
          </w:tcPr>
          <w:p w14:paraId="6D4ACC08" w14:textId="5300C5AF" w:rsidR="00CE1EC2" w:rsidRPr="006F2C55" w:rsidRDefault="00CE1EC2" w:rsidP="008C23D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6982491D"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463BC144" w14:textId="77777777" w:rsidR="00CE1EC2" w:rsidRPr="006F2C55" w:rsidRDefault="00CE1EC2" w:rsidP="008C23D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CE1EC2" w:rsidRPr="00C125BF" w14:paraId="34FED805" w14:textId="77777777" w:rsidTr="008C23D5">
        <w:trPr>
          <w:cantSplit/>
          <w:trHeight w:val="36"/>
        </w:trPr>
        <w:tc>
          <w:tcPr>
            <w:tcW w:w="4895" w:type="dxa"/>
            <w:shd w:val="clear" w:color="auto" w:fill="auto"/>
            <w:tcMar>
              <w:top w:w="28" w:type="dxa"/>
              <w:left w:w="57" w:type="dxa"/>
              <w:bottom w:w="28" w:type="dxa"/>
              <w:right w:w="57" w:type="dxa"/>
            </w:tcMar>
          </w:tcPr>
          <w:p w14:paraId="034F5B57" w14:textId="5959DA49" w:rsidR="000725B6" w:rsidRDefault="000725B6" w:rsidP="000725B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mean is a whole number.</w:t>
            </w:r>
          </w:p>
          <w:p w14:paraId="2F40B956" w14:textId="6112F7C6" w:rsidR="00CE1EC2"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is working out the mean of 2, 3, 4 and 5. He calculates 2 + 3 + 4 + 5 ÷ 4 = 10.25. Do you agree with Kenny? Explain your answer.</w:t>
            </w:r>
          </w:p>
          <w:p w14:paraId="1E3BD086" w14:textId="77777777" w:rsidR="000725B6" w:rsidRDefault="00F815E9"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r w:rsidR="000725B6">
              <w:rPr>
                <w:rFonts w:asciiTheme="minorHAnsi" w:hAnsiTheme="minorHAnsi" w:cs="Lucida Sans Unicode"/>
                <w:color w:val="000000" w:themeColor="text1"/>
                <w:sz w:val="16"/>
                <w:szCs w:val="16"/>
              </w:rPr>
              <w:t xml:space="preserve">average number of children per family </w:t>
            </w:r>
            <w:r>
              <w:rPr>
                <w:rFonts w:asciiTheme="minorHAnsi" w:hAnsiTheme="minorHAnsi" w:cs="Lucida Sans Unicode"/>
                <w:color w:val="000000" w:themeColor="text1"/>
                <w:sz w:val="16"/>
                <w:szCs w:val="16"/>
              </w:rPr>
              <w:t>(Married Couples, 2012) is 1.8. Convince me that this statement makes sense.</w:t>
            </w:r>
          </w:p>
          <w:p w14:paraId="52A95B40" w14:textId="77777777" w:rsidR="005D0208" w:rsidRDefault="005D0208" w:rsidP="005D0208">
            <w:pPr>
              <w:rPr>
                <w:rFonts w:asciiTheme="minorHAnsi" w:hAnsiTheme="minorHAnsi" w:cs="Lucida Sans Unicode"/>
                <w:color w:val="000000" w:themeColor="text1"/>
                <w:sz w:val="16"/>
                <w:szCs w:val="16"/>
              </w:rPr>
            </w:pPr>
          </w:p>
          <w:p w14:paraId="4AADA0B6" w14:textId="77777777" w:rsidR="002C499D" w:rsidRDefault="002C499D" w:rsidP="005D0208">
            <w:pPr>
              <w:rPr>
                <w:rFonts w:asciiTheme="minorHAnsi" w:hAnsiTheme="minorHAnsi" w:cs="Lucida Sans Unicode"/>
                <w:color w:val="000000" w:themeColor="text1"/>
                <w:sz w:val="16"/>
                <w:szCs w:val="16"/>
              </w:rPr>
            </w:pPr>
          </w:p>
          <w:p w14:paraId="01FB3F10" w14:textId="77777777" w:rsidR="002C499D" w:rsidRDefault="002C499D" w:rsidP="005D0208">
            <w:pPr>
              <w:rPr>
                <w:rFonts w:asciiTheme="minorHAnsi" w:hAnsiTheme="minorHAnsi" w:cs="Lucida Sans Unicode"/>
                <w:color w:val="000000" w:themeColor="text1"/>
                <w:sz w:val="16"/>
                <w:szCs w:val="16"/>
              </w:rPr>
            </w:pPr>
          </w:p>
          <w:p w14:paraId="1E0800D2" w14:textId="23437CD7" w:rsidR="005D0208" w:rsidRPr="005D0208" w:rsidRDefault="005D0208" w:rsidP="005D0208">
            <w:pPr>
              <w:rPr>
                <w:rFonts w:asciiTheme="minorHAnsi" w:hAnsiTheme="minorHAnsi" w:cs="Lucida Sans Unicode"/>
                <w:color w:val="000000" w:themeColor="text1"/>
                <w:sz w:val="16"/>
                <w:szCs w:val="16"/>
              </w:rPr>
            </w:pPr>
            <w:r w:rsidRPr="002A06BA">
              <w:rPr>
                <w:rFonts w:asciiTheme="minorHAnsi" w:hAnsiTheme="minorHAnsi" w:cs="Lucida Sans Unicode"/>
                <w:color w:val="000000" w:themeColor="text1"/>
                <w:sz w:val="16"/>
                <w:szCs w:val="16"/>
              </w:rPr>
              <w:t xml:space="preserve">NCETM: </w:t>
            </w:r>
            <w:hyperlink r:id="rId233" w:history="1">
              <w:r>
                <w:rPr>
                  <w:rStyle w:val="Hyperlink"/>
                  <w:rFonts w:asciiTheme="minorHAnsi" w:hAnsiTheme="minorHAnsi" w:cs="Lucida Sans Unicode"/>
                  <w:sz w:val="16"/>
                  <w:szCs w:val="16"/>
                </w:rPr>
                <w:t>Statistics Reasoning</w:t>
              </w:r>
            </w:hyperlink>
          </w:p>
        </w:tc>
        <w:tc>
          <w:tcPr>
            <w:tcW w:w="4895" w:type="dxa"/>
            <w:gridSpan w:val="2"/>
            <w:shd w:val="clear" w:color="auto" w:fill="auto"/>
            <w:tcMar>
              <w:top w:w="28" w:type="dxa"/>
              <w:left w:w="57" w:type="dxa"/>
              <w:bottom w:w="28" w:type="dxa"/>
              <w:right w:w="57" w:type="dxa"/>
            </w:tcMar>
          </w:tcPr>
          <w:p w14:paraId="067A4A2F" w14:textId="77777777" w:rsidR="00393886" w:rsidRDefault="00393886" w:rsidP="00393886">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34" w:history="1">
              <w:r>
                <w:rPr>
                  <w:rStyle w:val="Hyperlink"/>
                  <w:rFonts w:asciiTheme="minorHAnsi" w:hAnsiTheme="minorHAnsi" w:cs="Lucida Sans Unicode"/>
                  <w:sz w:val="16"/>
                  <w:szCs w:val="16"/>
                </w:rPr>
                <w:t>Maths to Infinity: Averages, Charts and Tables</w:t>
              </w:r>
            </w:hyperlink>
          </w:p>
          <w:p w14:paraId="34142B51" w14:textId="1C666D34" w:rsidR="00CE1EC2" w:rsidRPr="006E07F4" w:rsidRDefault="00776FEF" w:rsidP="008C23D5">
            <w:pPr>
              <w:rPr>
                <w:rStyle w:val="Hyperlink"/>
                <w:rFonts w:ascii="Calibri" w:hAnsi="Calibri" w:cs="Arial"/>
                <w:sz w:val="16"/>
                <w:szCs w:val="16"/>
              </w:rPr>
            </w:pPr>
            <w:r>
              <w:rPr>
                <w:rStyle w:val="Hyperlink"/>
                <w:rFonts w:asciiTheme="minorHAnsi" w:hAnsiTheme="minorHAnsi" w:cs="Lucida Sans Unicode"/>
                <w:color w:val="auto"/>
                <w:sz w:val="16"/>
                <w:szCs w:val="16"/>
                <w:u w:val="none"/>
              </w:rPr>
              <w:t xml:space="preserve">NRICH: </w:t>
            </w:r>
            <w:hyperlink r:id="rId235" w:history="1">
              <w:r w:rsidRPr="006E07F4">
                <w:rPr>
                  <w:rStyle w:val="Hyperlink"/>
                  <w:rFonts w:ascii="Calibri" w:hAnsi="Calibri" w:cs="Arial"/>
                  <w:sz w:val="16"/>
                  <w:szCs w:val="16"/>
                </w:rPr>
                <w:t>Birdwatch</w:t>
              </w:r>
            </w:hyperlink>
          </w:p>
          <w:p w14:paraId="19D25940" w14:textId="45E6E38A" w:rsidR="00776FEF" w:rsidRPr="006E07F4" w:rsidRDefault="00776FEF" w:rsidP="00776FEF">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36" w:history="1">
              <w:r w:rsidRPr="006E07F4">
                <w:rPr>
                  <w:rStyle w:val="Hyperlink"/>
                  <w:rFonts w:ascii="Calibri" w:hAnsi="Calibri" w:cs="Arial"/>
                  <w:sz w:val="16"/>
                  <w:szCs w:val="16"/>
                </w:rPr>
                <w:t>Probably …</w:t>
              </w:r>
            </w:hyperlink>
          </w:p>
          <w:p w14:paraId="20783830" w14:textId="5168400F" w:rsidR="00776FEF" w:rsidRPr="006E07F4" w:rsidRDefault="00776FEF" w:rsidP="008C23D5">
            <w:pPr>
              <w:rPr>
                <w:rStyle w:val="Hyperlink"/>
                <w:rFonts w:ascii="Calibri" w:hAnsi="Calibri" w:cs="Arial"/>
                <w:sz w:val="16"/>
                <w:szCs w:val="16"/>
              </w:rPr>
            </w:pPr>
            <w:r w:rsidRPr="006E07F4">
              <w:rPr>
                <w:rStyle w:val="Hyperlink"/>
                <w:rFonts w:ascii="Calibri" w:hAnsi="Calibri" w:cs="Lucida Sans Unicode"/>
                <w:color w:val="auto"/>
                <w:sz w:val="16"/>
                <w:szCs w:val="16"/>
                <w:u w:val="none"/>
              </w:rPr>
              <w:t xml:space="preserve">NRICH: </w:t>
            </w:r>
            <w:hyperlink r:id="rId237" w:history="1">
              <w:r w:rsidRPr="006E07F4">
                <w:rPr>
                  <w:rStyle w:val="Hyperlink"/>
                  <w:rFonts w:ascii="Calibri" w:hAnsi="Calibri" w:cs="Arial"/>
                  <w:bCs/>
                  <w:sz w:val="16"/>
                  <w:szCs w:val="16"/>
                </w:rPr>
                <w:t>Same or Different?</w:t>
              </w:r>
            </w:hyperlink>
          </w:p>
          <w:p w14:paraId="05E2DB41" w14:textId="64611A3F" w:rsidR="00776FEF" w:rsidRDefault="00776FEF" w:rsidP="00776FEF">
            <w:pPr>
              <w:pStyle w:val="Heading2"/>
            </w:pPr>
            <w:r w:rsidRPr="00776FEF">
              <w:rPr>
                <w:rStyle w:val="Hyperlink"/>
                <w:rFonts w:asciiTheme="minorHAnsi" w:hAnsiTheme="minorHAnsi" w:cs="Lucida Sans Unicode"/>
                <w:i w:val="0"/>
                <w:color w:val="auto"/>
                <w:sz w:val="16"/>
                <w:szCs w:val="16"/>
                <w:u w:val="none"/>
              </w:rPr>
              <w:t>NCETM:</w:t>
            </w:r>
            <w:r>
              <w:rPr>
                <w:rStyle w:val="Hyperlink"/>
                <w:rFonts w:asciiTheme="minorHAnsi" w:hAnsiTheme="minorHAnsi" w:cs="Lucida Sans Unicode"/>
                <w:color w:val="auto"/>
                <w:sz w:val="16"/>
                <w:szCs w:val="16"/>
                <w:u w:val="none"/>
              </w:rPr>
              <w:t xml:space="preserve">  </w:t>
            </w:r>
            <w:hyperlink r:id="rId238" w:history="1">
              <w:r w:rsidRPr="00776FEF">
                <w:rPr>
                  <w:rStyle w:val="Hyperlink"/>
                  <w:rFonts w:ascii="Calibri" w:hAnsi="Calibri"/>
                  <w:i w:val="0"/>
                  <w:sz w:val="16"/>
                  <w:szCs w:val="16"/>
                </w:rPr>
                <w:t>A little bit of history (Britain since 1945)</w:t>
              </w:r>
            </w:hyperlink>
          </w:p>
          <w:p w14:paraId="7B85756F" w14:textId="77777777" w:rsidR="00776FEF" w:rsidRDefault="00776FEF" w:rsidP="008C23D5">
            <w:pPr>
              <w:rPr>
                <w:rStyle w:val="Hyperlink"/>
                <w:rFonts w:asciiTheme="minorHAnsi" w:hAnsiTheme="minorHAnsi" w:cs="Lucida Sans Unicode"/>
                <w:color w:val="auto"/>
                <w:sz w:val="16"/>
                <w:szCs w:val="16"/>
                <w:u w:val="none"/>
              </w:rPr>
            </w:pPr>
          </w:p>
          <w:p w14:paraId="04CE90A8" w14:textId="77777777" w:rsidR="00CE1EC2" w:rsidRPr="000623D5" w:rsidRDefault="00CE1EC2" w:rsidP="008C23D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63BAD31" w14:textId="15971BCF" w:rsidR="00CE1EC2" w:rsidRDefault="008A0CDA" w:rsidP="008A0CDA">
            <w:pPr>
              <w:rPr>
                <w:rFonts w:asciiTheme="minorHAnsi" w:hAnsiTheme="minorHAnsi" w:cs="Lucida Sans Unicode"/>
                <w:sz w:val="16"/>
                <w:szCs w:val="16"/>
              </w:rPr>
            </w:pPr>
            <w:r>
              <w:rPr>
                <w:rFonts w:asciiTheme="minorHAnsi" w:hAnsiTheme="minorHAnsi" w:cs="Lucida Sans Unicode"/>
                <w:sz w:val="16"/>
                <w:szCs w:val="16"/>
              </w:rPr>
              <w:t xml:space="preserve">KM: </w:t>
            </w:r>
            <w:hyperlink r:id="rId239" w:history="1">
              <w:r w:rsidRPr="00141281">
                <w:rPr>
                  <w:rStyle w:val="Hyperlink"/>
                  <w:rFonts w:asciiTheme="minorHAnsi" w:hAnsiTheme="minorHAnsi" w:cs="Lucida Sans Unicode"/>
                  <w:sz w:val="16"/>
                  <w:szCs w:val="16"/>
                </w:rPr>
                <w:t>6M13 BAM Task</w:t>
              </w:r>
            </w:hyperlink>
          </w:p>
          <w:p w14:paraId="0390226D" w14:textId="4A7020F8" w:rsidR="002C499D" w:rsidRPr="00E9594C" w:rsidRDefault="002C499D" w:rsidP="008A0CDA">
            <w:pPr>
              <w:rPr>
                <w:rFonts w:asciiTheme="minorHAnsi" w:hAnsiTheme="minorHAnsi" w:cs="Lucida Sans Unicode"/>
                <w:color w:val="000000" w:themeColor="text1"/>
                <w:sz w:val="16"/>
                <w:szCs w:val="16"/>
              </w:rPr>
            </w:pPr>
            <w:r w:rsidRPr="00657652">
              <w:rPr>
                <w:rStyle w:val="Hyperlink"/>
                <w:rFonts w:ascii="Calibri" w:hAnsi="Calibri" w:cs="Lucida Sans Unicode"/>
                <w:color w:val="auto"/>
                <w:sz w:val="16"/>
                <w:szCs w:val="16"/>
                <w:u w:val="none"/>
              </w:rPr>
              <w:t>NCETM:</w:t>
            </w:r>
            <w:r>
              <w:rPr>
                <w:rStyle w:val="Hyperlink"/>
                <w:rFonts w:ascii="Calibri" w:hAnsi="Calibri" w:cs="Lucida Sans Unicode"/>
                <w:color w:val="auto"/>
                <w:sz w:val="16"/>
                <w:szCs w:val="16"/>
                <w:u w:val="none"/>
              </w:rPr>
              <w:t xml:space="preserve"> </w:t>
            </w:r>
            <w:hyperlink r:id="rId240" w:history="1">
              <w:r w:rsidRPr="00915184">
                <w:rPr>
                  <w:rStyle w:val="Hyperlink"/>
                  <w:rFonts w:ascii="Calibri" w:hAnsi="Calibri" w:cs="Lucida Sans Unicode"/>
                  <w:sz w:val="16"/>
                  <w:szCs w:val="16"/>
                </w:rPr>
                <w:t>NC Assessment Materials (Teaching and Assessing Mastery)</w:t>
              </w:r>
            </w:hyperlink>
          </w:p>
        </w:tc>
        <w:tc>
          <w:tcPr>
            <w:tcW w:w="4895" w:type="dxa"/>
            <w:gridSpan w:val="2"/>
            <w:shd w:val="clear" w:color="auto" w:fill="auto"/>
            <w:tcMar>
              <w:top w:w="28" w:type="dxa"/>
              <w:left w:w="57" w:type="dxa"/>
              <w:bottom w:w="28" w:type="dxa"/>
              <w:right w:w="57" w:type="dxa"/>
            </w:tcMar>
          </w:tcPr>
          <w:p w14:paraId="4B855536" w14:textId="71C23684" w:rsidR="00CE1EC2" w:rsidRDefault="00612263"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using a calculator some pupils may not use the ‘=’ symbol (or brackets) correctly; e.g. working out the mean of 2, 3, 4 and 5 as 2 + 3 + 4 + 5 ÷ 4 = 10.25.</w:t>
            </w:r>
          </w:p>
          <w:p w14:paraId="031575E1" w14:textId="6DDED59C"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average is always the middle number</w:t>
            </w:r>
          </w:p>
          <w:p w14:paraId="18B5B98F" w14:textId="1E79A5FA" w:rsidR="000725B6"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mean must be a whole number</w:t>
            </w:r>
          </w:p>
          <w:p w14:paraId="5522D980" w14:textId="609A8740" w:rsidR="00CE1EC2" w:rsidRPr="0017612A" w:rsidRDefault="000725B6" w:rsidP="008C23D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not realise that the mean must lie within the range of the data set. </w:t>
            </w:r>
          </w:p>
        </w:tc>
      </w:tr>
    </w:tbl>
    <w:p w14:paraId="2FB20D76" w14:textId="49F71E6E" w:rsidR="00CE1EC2"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BB32F2" w14:textId="77777777" w:rsidR="00CE1EC2" w:rsidRPr="008A62BD" w:rsidRDefault="00CE1EC2" w:rsidP="00CE1EC2">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013E14E" w14:textId="0BA03432"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571655">
      <w:footerReference w:type="even" r:id="rId241"/>
      <w:footerReference w:type="default" r:id="rId242"/>
      <w:pgSz w:w="15840" w:h="1224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CECB" w14:textId="77777777" w:rsidR="006E4482" w:rsidRDefault="006E4482">
      <w:r>
        <w:separator/>
      </w:r>
    </w:p>
  </w:endnote>
  <w:endnote w:type="continuationSeparator" w:id="0">
    <w:p w14:paraId="16E07B8E" w14:textId="77777777" w:rsidR="006E4482" w:rsidRDefault="006E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Demi ITC">
    <w:altName w:val="Cambria"/>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E672" w14:textId="77777777" w:rsidR="00141281" w:rsidRDefault="00141281"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141281" w:rsidRDefault="00141281"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3778D" w14:textId="710E513D" w:rsidR="00141281" w:rsidRPr="0010383E" w:rsidRDefault="00141281" w:rsidP="00571655">
    <w:pPr>
      <w:pStyle w:val="Footer"/>
      <w:framePr w:wrap="around" w:vAnchor="text" w:hAnchor="page" w:x="7489" w:y="-7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6</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6E4482">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390D247E" w:rsidR="00141281" w:rsidRDefault="00141281"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83DD262" wp14:editId="7A622AA9">
          <wp:simplePos x="0" y="0"/>
          <wp:positionH relativeFrom="column">
            <wp:posOffset>-363220</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141281" w:rsidRDefault="00141281">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5984" w14:textId="77777777" w:rsidR="006E4482" w:rsidRDefault="006E4482">
      <w:r>
        <w:separator/>
      </w:r>
    </w:p>
  </w:footnote>
  <w:footnote w:type="continuationSeparator" w:id="0">
    <w:p w14:paraId="3841CA47" w14:textId="77777777" w:rsidR="006E4482" w:rsidRDefault="006E4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DCEC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1D654D"/>
    <w:multiLevelType w:val="hybridMultilevel"/>
    <w:tmpl w:val="2D06923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50"/>
  </w:num>
  <w:num w:numId="19">
    <w:abstractNumId w:val="47"/>
  </w:num>
  <w:num w:numId="20">
    <w:abstractNumId w:val="20"/>
  </w:num>
  <w:num w:numId="21">
    <w:abstractNumId w:val="69"/>
  </w:num>
  <w:num w:numId="22">
    <w:abstractNumId w:val="42"/>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1"/>
  </w:num>
  <w:num w:numId="39">
    <w:abstractNumId w:val="67"/>
  </w:num>
  <w:num w:numId="40">
    <w:abstractNumId w:val="45"/>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6"/>
  </w:num>
  <w:num w:numId="61">
    <w:abstractNumId w:val="27"/>
  </w:num>
  <w:num w:numId="62">
    <w:abstractNumId w:val="10"/>
  </w:num>
  <w:num w:numId="63">
    <w:abstractNumId w:val="19"/>
  </w:num>
  <w:num w:numId="64">
    <w:abstractNumId w:val="25"/>
  </w:num>
  <w:num w:numId="65">
    <w:abstractNumId w:val="48"/>
  </w:num>
  <w:num w:numId="66">
    <w:abstractNumId w:val="63"/>
  </w:num>
  <w:num w:numId="67">
    <w:abstractNumId w:val="66"/>
  </w:num>
  <w:num w:numId="68">
    <w:abstractNumId w:val="17"/>
  </w:num>
  <w:num w:numId="69">
    <w:abstractNumId w:val="26"/>
  </w:num>
  <w:num w:numId="70">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DE"/>
    <w:rsid w:val="0000154E"/>
    <w:rsid w:val="0000659C"/>
    <w:rsid w:val="000119F6"/>
    <w:rsid w:val="00011A5E"/>
    <w:rsid w:val="00012BB9"/>
    <w:rsid w:val="00021AD4"/>
    <w:rsid w:val="000220BA"/>
    <w:rsid w:val="0005631F"/>
    <w:rsid w:val="00056C09"/>
    <w:rsid w:val="00062039"/>
    <w:rsid w:val="000623D5"/>
    <w:rsid w:val="00066BFE"/>
    <w:rsid w:val="00070847"/>
    <w:rsid w:val="000725B6"/>
    <w:rsid w:val="00080923"/>
    <w:rsid w:val="000828F3"/>
    <w:rsid w:val="000851C2"/>
    <w:rsid w:val="000904F5"/>
    <w:rsid w:val="00090EC6"/>
    <w:rsid w:val="000912DC"/>
    <w:rsid w:val="000A029B"/>
    <w:rsid w:val="000A24D6"/>
    <w:rsid w:val="000A3087"/>
    <w:rsid w:val="000A5AE4"/>
    <w:rsid w:val="000B0ADB"/>
    <w:rsid w:val="000B30EC"/>
    <w:rsid w:val="000C4AC6"/>
    <w:rsid w:val="000D0B20"/>
    <w:rsid w:val="000D0FF2"/>
    <w:rsid w:val="000D24C7"/>
    <w:rsid w:val="000D3129"/>
    <w:rsid w:val="000E053C"/>
    <w:rsid w:val="000E252F"/>
    <w:rsid w:val="000F1699"/>
    <w:rsid w:val="000F4261"/>
    <w:rsid w:val="000F7D27"/>
    <w:rsid w:val="001026DA"/>
    <w:rsid w:val="0010383E"/>
    <w:rsid w:val="00103E54"/>
    <w:rsid w:val="0011490E"/>
    <w:rsid w:val="00117604"/>
    <w:rsid w:val="00120C3E"/>
    <w:rsid w:val="0012161D"/>
    <w:rsid w:val="001234F2"/>
    <w:rsid w:val="00126651"/>
    <w:rsid w:val="00131055"/>
    <w:rsid w:val="00133937"/>
    <w:rsid w:val="00134FA8"/>
    <w:rsid w:val="00141281"/>
    <w:rsid w:val="001429AC"/>
    <w:rsid w:val="00143722"/>
    <w:rsid w:val="0015282A"/>
    <w:rsid w:val="0015402C"/>
    <w:rsid w:val="0015442A"/>
    <w:rsid w:val="00160372"/>
    <w:rsid w:val="00160F5A"/>
    <w:rsid w:val="00166A04"/>
    <w:rsid w:val="0016739D"/>
    <w:rsid w:val="0017612A"/>
    <w:rsid w:val="00177C5C"/>
    <w:rsid w:val="00180258"/>
    <w:rsid w:val="00193ADD"/>
    <w:rsid w:val="00197E9D"/>
    <w:rsid w:val="001A2B0F"/>
    <w:rsid w:val="001A5761"/>
    <w:rsid w:val="001A63E1"/>
    <w:rsid w:val="001B0062"/>
    <w:rsid w:val="001C21BB"/>
    <w:rsid w:val="001E7AC5"/>
    <w:rsid w:val="001F0B7F"/>
    <w:rsid w:val="001F16A7"/>
    <w:rsid w:val="001F3E18"/>
    <w:rsid w:val="001F6030"/>
    <w:rsid w:val="001F6109"/>
    <w:rsid w:val="001F7F0E"/>
    <w:rsid w:val="00200C1F"/>
    <w:rsid w:val="00202855"/>
    <w:rsid w:val="002031B8"/>
    <w:rsid w:val="0020335E"/>
    <w:rsid w:val="002168F2"/>
    <w:rsid w:val="00221F17"/>
    <w:rsid w:val="00221F7C"/>
    <w:rsid w:val="00230014"/>
    <w:rsid w:val="002327F3"/>
    <w:rsid w:val="00240776"/>
    <w:rsid w:val="00250632"/>
    <w:rsid w:val="002511BD"/>
    <w:rsid w:val="00253035"/>
    <w:rsid w:val="00260B6F"/>
    <w:rsid w:val="00262E75"/>
    <w:rsid w:val="00272E00"/>
    <w:rsid w:val="002742DA"/>
    <w:rsid w:val="0027602F"/>
    <w:rsid w:val="002763A8"/>
    <w:rsid w:val="0028072E"/>
    <w:rsid w:val="00283693"/>
    <w:rsid w:val="002855C3"/>
    <w:rsid w:val="00294E22"/>
    <w:rsid w:val="00296DDF"/>
    <w:rsid w:val="002A021C"/>
    <w:rsid w:val="002A4884"/>
    <w:rsid w:val="002A7002"/>
    <w:rsid w:val="002B110D"/>
    <w:rsid w:val="002B1332"/>
    <w:rsid w:val="002B2E16"/>
    <w:rsid w:val="002C499D"/>
    <w:rsid w:val="002C6BF5"/>
    <w:rsid w:val="002C7C3B"/>
    <w:rsid w:val="002E298C"/>
    <w:rsid w:val="002E31E4"/>
    <w:rsid w:val="002E3C50"/>
    <w:rsid w:val="002F05D0"/>
    <w:rsid w:val="002F73AC"/>
    <w:rsid w:val="00301304"/>
    <w:rsid w:val="00302791"/>
    <w:rsid w:val="00312998"/>
    <w:rsid w:val="00313D57"/>
    <w:rsid w:val="00314793"/>
    <w:rsid w:val="003159DB"/>
    <w:rsid w:val="0031630B"/>
    <w:rsid w:val="00320BB3"/>
    <w:rsid w:val="00323E00"/>
    <w:rsid w:val="00327EF3"/>
    <w:rsid w:val="00331AC6"/>
    <w:rsid w:val="00340720"/>
    <w:rsid w:val="0034153D"/>
    <w:rsid w:val="003444AA"/>
    <w:rsid w:val="003449AB"/>
    <w:rsid w:val="00345A25"/>
    <w:rsid w:val="00350328"/>
    <w:rsid w:val="0035070F"/>
    <w:rsid w:val="00351001"/>
    <w:rsid w:val="00361D16"/>
    <w:rsid w:val="00363566"/>
    <w:rsid w:val="00370FA4"/>
    <w:rsid w:val="00373AE7"/>
    <w:rsid w:val="003834C6"/>
    <w:rsid w:val="00384A57"/>
    <w:rsid w:val="0038569E"/>
    <w:rsid w:val="00385975"/>
    <w:rsid w:val="00393886"/>
    <w:rsid w:val="003B2171"/>
    <w:rsid w:val="003B44B1"/>
    <w:rsid w:val="003B6722"/>
    <w:rsid w:val="003D4384"/>
    <w:rsid w:val="003E0C84"/>
    <w:rsid w:val="003E0F46"/>
    <w:rsid w:val="003E326A"/>
    <w:rsid w:val="003F311C"/>
    <w:rsid w:val="003F6014"/>
    <w:rsid w:val="003F6105"/>
    <w:rsid w:val="00402509"/>
    <w:rsid w:val="0041321D"/>
    <w:rsid w:val="00420B5A"/>
    <w:rsid w:val="00423DB3"/>
    <w:rsid w:val="00424A35"/>
    <w:rsid w:val="0042587A"/>
    <w:rsid w:val="00427737"/>
    <w:rsid w:val="004304A8"/>
    <w:rsid w:val="0043071B"/>
    <w:rsid w:val="00433295"/>
    <w:rsid w:val="0043651D"/>
    <w:rsid w:val="00447738"/>
    <w:rsid w:val="00447903"/>
    <w:rsid w:val="00451D5C"/>
    <w:rsid w:val="00460174"/>
    <w:rsid w:val="00470A1A"/>
    <w:rsid w:val="004770CC"/>
    <w:rsid w:val="004811E8"/>
    <w:rsid w:val="00493017"/>
    <w:rsid w:val="004A28B2"/>
    <w:rsid w:val="004A3A76"/>
    <w:rsid w:val="004B224C"/>
    <w:rsid w:val="004B2FDD"/>
    <w:rsid w:val="004B692B"/>
    <w:rsid w:val="004C47B0"/>
    <w:rsid w:val="004C493D"/>
    <w:rsid w:val="004D409D"/>
    <w:rsid w:val="004E1C7E"/>
    <w:rsid w:val="004E3790"/>
    <w:rsid w:val="004E3A7F"/>
    <w:rsid w:val="004F35FD"/>
    <w:rsid w:val="00500C8E"/>
    <w:rsid w:val="005010DD"/>
    <w:rsid w:val="00501D32"/>
    <w:rsid w:val="005237C8"/>
    <w:rsid w:val="00523FD9"/>
    <w:rsid w:val="005249D0"/>
    <w:rsid w:val="0052686C"/>
    <w:rsid w:val="005315CF"/>
    <w:rsid w:val="00531CB0"/>
    <w:rsid w:val="005341BA"/>
    <w:rsid w:val="00540093"/>
    <w:rsid w:val="0054160F"/>
    <w:rsid w:val="00547DCE"/>
    <w:rsid w:val="005521FE"/>
    <w:rsid w:val="0055693C"/>
    <w:rsid w:val="00562DBE"/>
    <w:rsid w:val="00563DD5"/>
    <w:rsid w:val="00566618"/>
    <w:rsid w:val="00566BF1"/>
    <w:rsid w:val="00571655"/>
    <w:rsid w:val="0057403C"/>
    <w:rsid w:val="005744CB"/>
    <w:rsid w:val="00576801"/>
    <w:rsid w:val="00580A06"/>
    <w:rsid w:val="00582214"/>
    <w:rsid w:val="00595282"/>
    <w:rsid w:val="0059553F"/>
    <w:rsid w:val="005A0369"/>
    <w:rsid w:val="005A2230"/>
    <w:rsid w:val="005A3E47"/>
    <w:rsid w:val="005A6B58"/>
    <w:rsid w:val="005B2F5C"/>
    <w:rsid w:val="005B425E"/>
    <w:rsid w:val="005B70D0"/>
    <w:rsid w:val="005C1649"/>
    <w:rsid w:val="005C4FD7"/>
    <w:rsid w:val="005D0208"/>
    <w:rsid w:val="005E52CF"/>
    <w:rsid w:val="005E6E7E"/>
    <w:rsid w:val="005F1F60"/>
    <w:rsid w:val="005F4B51"/>
    <w:rsid w:val="005F593B"/>
    <w:rsid w:val="00600AE3"/>
    <w:rsid w:val="00612263"/>
    <w:rsid w:val="0061294A"/>
    <w:rsid w:val="00613A7B"/>
    <w:rsid w:val="006146DC"/>
    <w:rsid w:val="00617DB6"/>
    <w:rsid w:val="00620DDB"/>
    <w:rsid w:val="0062340A"/>
    <w:rsid w:val="00633F22"/>
    <w:rsid w:val="00637F9A"/>
    <w:rsid w:val="00641E71"/>
    <w:rsid w:val="00642A6F"/>
    <w:rsid w:val="006466B4"/>
    <w:rsid w:val="0065301E"/>
    <w:rsid w:val="006601B9"/>
    <w:rsid w:val="006604CC"/>
    <w:rsid w:val="00660569"/>
    <w:rsid w:val="006608F2"/>
    <w:rsid w:val="00661463"/>
    <w:rsid w:val="00661890"/>
    <w:rsid w:val="00661D67"/>
    <w:rsid w:val="00665474"/>
    <w:rsid w:val="00671760"/>
    <w:rsid w:val="00673419"/>
    <w:rsid w:val="00695035"/>
    <w:rsid w:val="006A1645"/>
    <w:rsid w:val="006A7A26"/>
    <w:rsid w:val="006B317A"/>
    <w:rsid w:val="006C06B4"/>
    <w:rsid w:val="006D153E"/>
    <w:rsid w:val="006D54AB"/>
    <w:rsid w:val="006E07F4"/>
    <w:rsid w:val="006E11B9"/>
    <w:rsid w:val="006E4482"/>
    <w:rsid w:val="006F080A"/>
    <w:rsid w:val="006F2C55"/>
    <w:rsid w:val="006F4415"/>
    <w:rsid w:val="006F551C"/>
    <w:rsid w:val="006F6F72"/>
    <w:rsid w:val="006F75EE"/>
    <w:rsid w:val="006F7DFD"/>
    <w:rsid w:val="007003F2"/>
    <w:rsid w:val="00701866"/>
    <w:rsid w:val="007060EF"/>
    <w:rsid w:val="00707863"/>
    <w:rsid w:val="007177B5"/>
    <w:rsid w:val="0072431E"/>
    <w:rsid w:val="00731FE8"/>
    <w:rsid w:val="007324F6"/>
    <w:rsid w:val="007357D4"/>
    <w:rsid w:val="00737A43"/>
    <w:rsid w:val="00741604"/>
    <w:rsid w:val="00741C18"/>
    <w:rsid w:val="00742803"/>
    <w:rsid w:val="00747083"/>
    <w:rsid w:val="00751CAF"/>
    <w:rsid w:val="00753005"/>
    <w:rsid w:val="00753773"/>
    <w:rsid w:val="00755FAC"/>
    <w:rsid w:val="00766B30"/>
    <w:rsid w:val="00776FEF"/>
    <w:rsid w:val="007776B4"/>
    <w:rsid w:val="0078119E"/>
    <w:rsid w:val="007941D2"/>
    <w:rsid w:val="007A43B5"/>
    <w:rsid w:val="007C17F6"/>
    <w:rsid w:val="007C6364"/>
    <w:rsid w:val="007C6E15"/>
    <w:rsid w:val="007D3D70"/>
    <w:rsid w:val="007D61BD"/>
    <w:rsid w:val="007E4A7B"/>
    <w:rsid w:val="007F2CAD"/>
    <w:rsid w:val="007F3237"/>
    <w:rsid w:val="007F7F15"/>
    <w:rsid w:val="008074A7"/>
    <w:rsid w:val="00807577"/>
    <w:rsid w:val="00811C7D"/>
    <w:rsid w:val="00812B0F"/>
    <w:rsid w:val="00813692"/>
    <w:rsid w:val="0081468F"/>
    <w:rsid w:val="0082081C"/>
    <w:rsid w:val="00821FCA"/>
    <w:rsid w:val="00823015"/>
    <w:rsid w:val="0082377B"/>
    <w:rsid w:val="0082597C"/>
    <w:rsid w:val="008325F3"/>
    <w:rsid w:val="008448CF"/>
    <w:rsid w:val="00845118"/>
    <w:rsid w:val="00845C8D"/>
    <w:rsid w:val="00846114"/>
    <w:rsid w:val="008467FC"/>
    <w:rsid w:val="00847CAB"/>
    <w:rsid w:val="008509CF"/>
    <w:rsid w:val="0086072B"/>
    <w:rsid w:val="00866445"/>
    <w:rsid w:val="00866AA8"/>
    <w:rsid w:val="00870F8F"/>
    <w:rsid w:val="008761B9"/>
    <w:rsid w:val="008770F8"/>
    <w:rsid w:val="008778C2"/>
    <w:rsid w:val="0088076F"/>
    <w:rsid w:val="00882625"/>
    <w:rsid w:val="00887B42"/>
    <w:rsid w:val="00887F7C"/>
    <w:rsid w:val="008A0CDA"/>
    <w:rsid w:val="008A0FAA"/>
    <w:rsid w:val="008A518A"/>
    <w:rsid w:val="008A5BC3"/>
    <w:rsid w:val="008A62BD"/>
    <w:rsid w:val="008A7680"/>
    <w:rsid w:val="008B3951"/>
    <w:rsid w:val="008B699E"/>
    <w:rsid w:val="008C23D5"/>
    <w:rsid w:val="008C6E64"/>
    <w:rsid w:val="008D0708"/>
    <w:rsid w:val="008D5BA4"/>
    <w:rsid w:val="008E3E9D"/>
    <w:rsid w:val="008E5B31"/>
    <w:rsid w:val="008E5EBD"/>
    <w:rsid w:val="008F1051"/>
    <w:rsid w:val="008F1F58"/>
    <w:rsid w:val="008F28E0"/>
    <w:rsid w:val="008F4BB9"/>
    <w:rsid w:val="00903463"/>
    <w:rsid w:val="009107E3"/>
    <w:rsid w:val="00911D65"/>
    <w:rsid w:val="00911F55"/>
    <w:rsid w:val="00912E6F"/>
    <w:rsid w:val="009161DC"/>
    <w:rsid w:val="00916AF7"/>
    <w:rsid w:val="00923B34"/>
    <w:rsid w:val="009245B1"/>
    <w:rsid w:val="00931C54"/>
    <w:rsid w:val="0093401E"/>
    <w:rsid w:val="00934ED9"/>
    <w:rsid w:val="009364CD"/>
    <w:rsid w:val="009412E8"/>
    <w:rsid w:val="0094280E"/>
    <w:rsid w:val="009462B9"/>
    <w:rsid w:val="0095031D"/>
    <w:rsid w:val="00963C3D"/>
    <w:rsid w:val="00965CB9"/>
    <w:rsid w:val="00966057"/>
    <w:rsid w:val="009747CB"/>
    <w:rsid w:val="0097547B"/>
    <w:rsid w:val="009867CB"/>
    <w:rsid w:val="00992306"/>
    <w:rsid w:val="00993492"/>
    <w:rsid w:val="009A39EA"/>
    <w:rsid w:val="009B2E95"/>
    <w:rsid w:val="009B3656"/>
    <w:rsid w:val="009B5603"/>
    <w:rsid w:val="009B561F"/>
    <w:rsid w:val="009C3470"/>
    <w:rsid w:val="009C4897"/>
    <w:rsid w:val="009C6896"/>
    <w:rsid w:val="009D1862"/>
    <w:rsid w:val="009D2B5C"/>
    <w:rsid w:val="009D4602"/>
    <w:rsid w:val="009D5FBF"/>
    <w:rsid w:val="009E1844"/>
    <w:rsid w:val="009E499D"/>
    <w:rsid w:val="009E5B95"/>
    <w:rsid w:val="009E7A0E"/>
    <w:rsid w:val="009F4962"/>
    <w:rsid w:val="009F5B47"/>
    <w:rsid w:val="00A04329"/>
    <w:rsid w:val="00A100EE"/>
    <w:rsid w:val="00A13BC5"/>
    <w:rsid w:val="00A22265"/>
    <w:rsid w:val="00A253FB"/>
    <w:rsid w:val="00A26FCB"/>
    <w:rsid w:val="00A32DA8"/>
    <w:rsid w:val="00A35CBE"/>
    <w:rsid w:val="00A40456"/>
    <w:rsid w:val="00A50D94"/>
    <w:rsid w:val="00A55FF4"/>
    <w:rsid w:val="00A61EAD"/>
    <w:rsid w:val="00A62AB5"/>
    <w:rsid w:val="00A739F8"/>
    <w:rsid w:val="00A74F76"/>
    <w:rsid w:val="00A76518"/>
    <w:rsid w:val="00A77D1B"/>
    <w:rsid w:val="00A86748"/>
    <w:rsid w:val="00A90D00"/>
    <w:rsid w:val="00A9727B"/>
    <w:rsid w:val="00AA5420"/>
    <w:rsid w:val="00AA5E58"/>
    <w:rsid w:val="00AA769E"/>
    <w:rsid w:val="00AB0308"/>
    <w:rsid w:val="00AB12D4"/>
    <w:rsid w:val="00AB3E41"/>
    <w:rsid w:val="00AC7DEF"/>
    <w:rsid w:val="00AD1219"/>
    <w:rsid w:val="00AD4CE0"/>
    <w:rsid w:val="00AE1942"/>
    <w:rsid w:val="00AE2874"/>
    <w:rsid w:val="00AE3E98"/>
    <w:rsid w:val="00AE52BE"/>
    <w:rsid w:val="00AF4292"/>
    <w:rsid w:val="00AF6F48"/>
    <w:rsid w:val="00B02125"/>
    <w:rsid w:val="00B12412"/>
    <w:rsid w:val="00B270B3"/>
    <w:rsid w:val="00B30486"/>
    <w:rsid w:val="00B317B4"/>
    <w:rsid w:val="00B325E4"/>
    <w:rsid w:val="00B43207"/>
    <w:rsid w:val="00B469E1"/>
    <w:rsid w:val="00B47F6C"/>
    <w:rsid w:val="00B509B8"/>
    <w:rsid w:val="00B51D49"/>
    <w:rsid w:val="00B52693"/>
    <w:rsid w:val="00B56388"/>
    <w:rsid w:val="00B6009F"/>
    <w:rsid w:val="00B637AE"/>
    <w:rsid w:val="00B643C4"/>
    <w:rsid w:val="00B64FE1"/>
    <w:rsid w:val="00B67C55"/>
    <w:rsid w:val="00B715F8"/>
    <w:rsid w:val="00B80B21"/>
    <w:rsid w:val="00B83741"/>
    <w:rsid w:val="00B86CC7"/>
    <w:rsid w:val="00B90AAB"/>
    <w:rsid w:val="00B90B68"/>
    <w:rsid w:val="00B96332"/>
    <w:rsid w:val="00BA3669"/>
    <w:rsid w:val="00BB130C"/>
    <w:rsid w:val="00BB2BBE"/>
    <w:rsid w:val="00BB5F54"/>
    <w:rsid w:val="00BC2A97"/>
    <w:rsid w:val="00BD3D86"/>
    <w:rsid w:val="00BD4135"/>
    <w:rsid w:val="00BE3105"/>
    <w:rsid w:val="00BE4B43"/>
    <w:rsid w:val="00BE5A8E"/>
    <w:rsid w:val="00BE75E5"/>
    <w:rsid w:val="00BF4EBE"/>
    <w:rsid w:val="00BF5F93"/>
    <w:rsid w:val="00C06824"/>
    <w:rsid w:val="00C110CF"/>
    <w:rsid w:val="00C116CE"/>
    <w:rsid w:val="00C125BF"/>
    <w:rsid w:val="00C12D99"/>
    <w:rsid w:val="00C1449A"/>
    <w:rsid w:val="00C146DB"/>
    <w:rsid w:val="00C17214"/>
    <w:rsid w:val="00C26471"/>
    <w:rsid w:val="00C3494A"/>
    <w:rsid w:val="00C406E2"/>
    <w:rsid w:val="00C41CC1"/>
    <w:rsid w:val="00C43642"/>
    <w:rsid w:val="00C515F3"/>
    <w:rsid w:val="00C51F7C"/>
    <w:rsid w:val="00C55F72"/>
    <w:rsid w:val="00C60815"/>
    <w:rsid w:val="00C61225"/>
    <w:rsid w:val="00C71A28"/>
    <w:rsid w:val="00C76630"/>
    <w:rsid w:val="00C7739D"/>
    <w:rsid w:val="00C821EE"/>
    <w:rsid w:val="00C903BD"/>
    <w:rsid w:val="00C968B2"/>
    <w:rsid w:val="00CA018E"/>
    <w:rsid w:val="00CA07AC"/>
    <w:rsid w:val="00CA235E"/>
    <w:rsid w:val="00CA75CB"/>
    <w:rsid w:val="00CB3621"/>
    <w:rsid w:val="00CB4FDE"/>
    <w:rsid w:val="00CB6F63"/>
    <w:rsid w:val="00CD331D"/>
    <w:rsid w:val="00CD33D9"/>
    <w:rsid w:val="00CE0A98"/>
    <w:rsid w:val="00CE1EC2"/>
    <w:rsid w:val="00CE407C"/>
    <w:rsid w:val="00CE6468"/>
    <w:rsid w:val="00CF2ADC"/>
    <w:rsid w:val="00CF490C"/>
    <w:rsid w:val="00D0785F"/>
    <w:rsid w:val="00D1244B"/>
    <w:rsid w:val="00D14F62"/>
    <w:rsid w:val="00D172C0"/>
    <w:rsid w:val="00D20F00"/>
    <w:rsid w:val="00D2226F"/>
    <w:rsid w:val="00D32767"/>
    <w:rsid w:val="00D35EC0"/>
    <w:rsid w:val="00D41511"/>
    <w:rsid w:val="00D416CB"/>
    <w:rsid w:val="00D42583"/>
    <w:rsid w:val="00D42585"/>
    <w:rsid w:val="00D44004"/>
    <w:rsid w:val="00D515B4"/>
    <w:rsid w:val="00D53010"/>
    <w:rsid w:val="00D53E67"/>
    <w:rsid w:val="00D55226"/>
    <w:rsid w:val="00D56A9A"/>
    <w:rsid w:val="00D6377E"/>
    <w:rsid w:val="00D66180"/>
    <w:rsid w:val="00D75338"/>
    <w:rsid w:val="00D811BD"/>
    <w:rsid w:val="00D82F29"/>
    <w:rsid w:val="00D91959"/>
    <w:rsid w:val="00D93F2D"/>
    <w:rsid w:val="00D948DC"/>
    <w:rsid w:val="00D95C74"/>
    <w:rsid w:val="00D95EA3"/>
    <w:rsid w:val="00DA2333"/>
    <w:rsid w:val="00DA3263"/>
    <w:rsid w:val="00DA7471"/>
    <w:rsid w:val="00DA7FE5"/>
    <w:rsid w:val="00DB28D7"/>
    <w:rsid w:val="00DB2F03"/>
    <w:rsid w:val="00DC28FC"/>
    <w:rsid w:val="00DC6E55"/>
    <w:rsid w:val="00DD0041"/>
    <w:rsid w:val="00DD1BF5"/>
    <w:rsid w:val="00DD7C37"/>
    <w:rsid w:val="00DE1AA3"/>
    <w:rsid w:val="00DE3215"/>
    <w:rsid w:val="00DF1057"/>
    <w:rsid w:val="00E011D3"/>
    <w:rsid w:val="00E02414"/>
    <w:rsid w:val="00E03EF0"/>
    <w:rsid w:val="00E10F37"/>
    <w:rsid w:val="00E111E2"/>
    <w:rsid w:val="00E11319"/>
    <w:rsid w:val="00E2201E"/>
    <w:rsid w:val="00E2652A"/>
    <w:rsid w:val="00E3115E"/>
    <w:rsid w:val="00E36D27"/>
    <w:rsid w:val="00E46A45"/>
    <w:rsid w:val="00E50400"/>
    <w:rsid w:val="00E5604C"/>
    <w:rsid w:val="00E57247"/>
    <w:rsid w:val="00E622E0"/>
    <w:rsid w:val="00E6710C"/>
    <w:rsid w:val="00E8148B"/>
    <w:rsid w:val="00E8177B"/>
    <w:rsid w:val="00E82955"/>
    <w:rsid w:val="00E84223"/>
    <w:rsid w:val="00E85C57"/>
    <w:rsid w:val="00E90A79"/>
    <w:rsid w:val="00E92B6F"/>
    <w:rsid w:val="00E9594C"/>
    <w:rsid w:val="00EC2D6D"/>
    <w:rsid w:val="00ED357C"/>
    <w:rsid w:val="00ED4B76"/>
    <w:rsid w:val="00ED5F0F"/>
    <w:rsid w:val="00ED6FB0"/>
    <w:rsid w:val="00ED7D30"/>
    <w:rsid w:val="00EE44D6"/>
    <w:rsid w:val="00EE598B"/>
    <w:rsid w:val="00EE66AC"/>
    <w:rsid w:val="00EF3EDB"/>
    <w:rsid w:val="00EF4E7B"/>
    <w:rsid w:val="00EF5E70"/>
    <w:rsid w:val="00EF6156"/>
    <w:rsid w:val="00EF62E8"/>
    <w:rsid w:val="00F033D9"/>
    <w:rsid w:val="00F044D9"/>
    <w:rsid w:val="00F06628"/>
    <w:rsid w:val="00F110A3"/>
    <w:rsid w:val="00F17276"/>
    <w:rsid w:val="00F206AE"/>
    <w:rsid w:val="00F2179B"/>
    <w:rsid w:val="00F23947"/>
    <w:rsid w:val="00F2563A"/>
    <w:rsid w:val="00F30C06"/>
    <w:rsid w:val="00F31BB1"/>
    <w:rsid w:val="00F36FF9"/>
    <w:rsid w:val="00F40711"/>
    <w:rsid w:val="00F42A78"/>
    <w:rsid w:val="00F439CA"/>
    <w:rsid w:val="00F502E5"/>
    <w:rsid w:val="00F51E7B"/>
    <w:rsid w:val="00F5626C"/>
    <w:rsid w:val="00F63B5B"/>
    <w:rsid w:val="00F71801"/>
    <w:rsid w:val="00F73044"/>
    <w:rsid w:val="00F746CE"/>
    <w:rsid w:val="00F815E9"/>
    <w:rsid w:val="00F8377C"/>
    <w:rsid w:val="00F84098"/>
    <w:rsid w:val="00F86D80"/>
    <w:rsid w:val="00F915B7"/>
    <w:rsid w:val="00F91902"/>
    <w:rsid w:val="00F96416"/>
    <w:rsid w:val="00FA20A2"/>
    <w:rsid w:val="00FA7C70"/>
    <w:rsid w:val="00FB0296"/>
    <w:rsid w:val="00FB0D10"/>
    <w:rsid w:val="00FB2527"/>
    <w:rsid w:val="00FB4E1D"/>
    <w:rsid w:val="00FC00C3"/>
    <w:rsid w:val="00FC7F27"/>
    <w:rsid w:val="00FD1415"/>
    <w:rsid w:val="00FD5C98"/>
    <w:rsid w:val="00FE0BDC"/>
    <w:rsid w:val="00FE25C2"/>
    <w:rsid w:val="00FE520D"/>
    <w:rsid w:val="00FF1300"/>
    <w:rsid w:val="00FF178C"/>
    <w:rsid w:val="00FF5A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320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3015"/>
  </w:style>
  <w:style w:type="character" w:styleId="PlaceholderText">
    <w:name w:val="Placeholder Text"/>
    <w:basedOn w:val="DefaultParagraphFont"/>
    <w:uiPriority w:val="99"/>
    <w:semiHidden/>
    <w:rsid w:val="00160F5A"/>
    <w:rPr>
      <w:color w:val="808080"/>
    </w:rPr>
  </w:style>
  <w:style w:type="paragraph" w:styleId="BalloonText">
    <w:name w:val="Balloon Text"/>
    <w:basedOn w:val="Normal"/>
    <w:link w:val="BalloonTextChar"/>
    <w:rsid w:val="00160F5A"/>
    <w:rPr>
      <w:rFonts w:ascii="Lucida Grande" w:hAnsi="Lucida Grande" w:cs="Lucida Grande"/>
      <w:sz w:val="18"/>
      <w:szCs w:val="18"/>
    </w:rPr>
  </w:style>
  <w:style w:type="character" w:customStyle="1" w:styleId="BalloonTextChar">
    <w:name w:val="Balloon Text Char"/>
    <w:basedOn w:val="DefaultParagraphFont"/>
    <w:link w:val="BalloonText"/>
    <w:rsid w:val="00160F5A"/>
    <w:rPr>
      <w:rFonts w:ascii="Lucida Grande" w:hAnsi="Lucida Grande" w:cs="Lucida Grande"/>
      <w:sz w:val="18"/>
      <w:szCs w:val="18"/>
      <w:lang w:val="en-US" w:eastAsia="en-US"/>
    </w:rPr>
  </w:style>
  <w:style w:type="paragraph" w:styleId="NormalWeb">
    <w:name w:val="Normal (Web)"/>
    <w:basedOn w:val="Normal"/>
    <w:uiPriority w:val="99"/>
    <w:unhideWhenUsed/>
    <w:rsid w:val="00314793"/>
    <w:pPr>
      <w:spacing w:before="100" w:beforeAutospacing="1" w:after="100" w:afterAutospacing="1"/>
    </w:pPr>
    <w:rPr>
      <w:rFonts w:ascii="Times" w:hAnsi="Times"/>
      <w:sz w:val="20"/>
      <w:szCs w:val="20"/>
      <w:lang w:val="en-GB"/>
    </w:rPr>
  </w:style>
  <w:style w:type="paragraph" w:styleId="NoSpacing">
    <w:name w:val="No Spacing"/>
    <w:uiPriority w:val="1"/>
    <w:qFormat/>
    <w:rsid w:val="003147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9315">
      <w:bodyDiv w:val="1"/>
      <w:marLeft w:val="0"/>
      <w:marRight w:val="0"/>
      <w:marTop w:val="0"/>
      <w:marBottom w:val="0"/>
      <w:divBdr>
        <w:top w:val="none" w:sz="0" w:space="0" w:color="auto"/>
        <w:left w:val="none" w:sz="0" w:space="0" w:color="auto"/>
        <w:bottom w:val="none" w:sz="0" w:space="0" w:color="auto"/>
        <w:right w:val="none" w:sz="0" w:space="0" w:color="auto"/>
      </w:divBdr>
    </w:div>
    <w:div w:id="643046648">
      <w:bodyDiv w:val="1"/>
      <w:marLeft w:val="0"/>
      <w:marRight w:val="0"/>
      <w:marTop w:val="0"/>
      <w:marBottom w:val="0"/>
      <w:divBdr>
        <w:top w:val="none" w:sz="0" w:space="0" w:color="auto"/>
        <w:left w:val="none" w:sz="0" w:space="0" w:color="auto"/>
        <w:bottom w:val="none" w:sz="0" w:space="0" w:color="auto"/>
        <w:right w:val="none" w:sz="0" w:space="0" w:color="auto"/>
      </w:divBdr>
    </w:div>
    <w:div w:id="1090741352">
      <w:bodyDiv w:val="1"/>
      <w:marLeft w:val="0"/>
      <w:marRight w:val="0"/>
      <w:marTop w:val="0"/>
      <w:marBottom w:val="0"/>
      <w:divBdr>
        <w:top w:val="none" w:sz="0" w:space="0" w:color="auto"/>
        <w:left w:val="none" w:sz="0" w:space="0" w:color="auto"/>
        <w:bottom w:val="none" w:sz="0" w:space="0" w:color="auto"/>
        <w:right w:val="none" w:sz="0" w:space="0" w:color="auto"/>
      </w:divBdr>
      <w:divsChild>
        <w:div w:id="340788740">
          <w:marLeft w:val="0"/>
          <w:marRight w:val="0"/>
          <w:marTop w:val="0"/>
          <w:marBottom w:val="0"/>
          <w:divBdr>
            <w:top w:val="none" w:sz="0" w:space="0" w:color="auto"/>
            <w:left w:val="none" w:sz="0" w:space="0" w:color="auto"/>
            <w:bottom w:val="none" w:sz="0" w:space="0" w:color="auto"/>
            <w:right w:val="none" w:sz="0" w:space="0" w:color="auto"/>
          </w:divBdr>
          <w:divsChild>
            <w:div w:id="2112696037">
              <w:marLeft w:val="0"/>
              <w:marRight w:val="0"/>
              <w:marTop w:val="0"/>
              <w:marBottom w:val="0"/>
              <w:divBdr>
                <w:top w:val="none" w:sz="0" w:space="0" w:color="auto"/>
                <w:left w:val="none" w:sz="0" w:space="0" w:color="auto"/>
                <w:bottom w:val="none" w:sz="0" w:space="0" w:color="auto"/>
                <w:right w:val="none" w:sz="0" w:space="0" w:color="auto"/>
              </w:divBdr>
              <w:divsChild>
                <w:div w:id="11077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360">
      <w:bodyDiv w:val="1"/>
      <w:marLeft w:val="0"/>
      <w:marRight w:val="0"/>
      <w:marTop w:val="0"/>
      <w:marBottom w:val="0"/>
      <w:divBdr>
        <w:top w:val="none" w:sz="0" w:space="0" w:color="auto"/>
        <w:left w:val="none" w:sz="0" w:space="0" w:color="auto"/>
        <w:bottom w:val="none" w:sz="0" w:space="0" w:color="auto"/>
        <w:right w:val="none" w:sz="0" w:space="0" w:color="auto"/>
      </w:divBdr>
      <w:divsChild>
        <w:div w:id="1852185601">
          <w:marLeft w:val="0"/>
          <w:marRight w:val="0"/>
          <w:marTop w:val="0"/>
          <w:marBottom w:val="0"/>
          <w:divBdr>
            <w:top w:val="none" w:sz="0" w:space="0" w:color="auto"/>
            <w:left w:val="none" w:sz="0" w:space="0" w:color="auto"/>
            <w:bottom w:val="none" w:sz="0" w:space="0" w:color="auto"/>
            <w:right w:val="none" w:sz="0" w:space="0" w:color="auto"/>
          </w:divBdr>
          <w:divsChild>
            <w:div w:id="201792553">
              <w:marLeft w:val="0"/>
              <w:marRight w:val="0"/>
              <w:marTop w:val="0"/>
              <w:marBottom w:val="0"/>
              <w:divBdr>
                <w:top w:val="none" w:sz="0" w:space="0" w:color="auto"/>
                <w:left w:val="none" w:sz="0" w:space="0" w:color="auto"/>
                <w:bottom w:val="none" w:sz="0" w:space="0" w:color="auto"/>
                <w:right w:val="none" w:sz="0" w:space="0" w:color="auto"/>
              </w:divBdr>
              <w:divsChild>
                <w:div w:id="1041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etm.org.uk/public/files/18416412/4_Progression_Map_Fractions_Reasoning_.pdf" TargetMode="External"/><Relationship Id="rId21" Type="http://schemas.openxmlformats.org/officeDocument/2006/relationships/hyperlink" Target="http://kangaroomaths.com/free_resources/planning/stage6_tracker.pdf" TargetMode="External"/><Relationship Id="rId42" Type="http://schemas.openxmlformats.org/officeDocument/2006/relationships/hyperlink" Target="http://kangaroomaths.com/free_resources/hod/bouncebuzz_multiplication_division_v4.pdf" TargetMode="External"/><Relationship Id="rId63" Type="http://schemas.openxmlformats.org/officeDocument/2006/relationships/hyperlink" Target="https://www.ncetm.org.uk/resources/44568" TargetMode="External"/><Relationship Id="rId84" Type="http://schemas.openxmlformats.org/officeDocument/2006/relationships/hyperlink" Target="http://kangaroomaths.com/free_resources/teaching/geometry/unravelling_dice.docx" TargetMode="External"/><Relationship Id="rId138" Type="http://schemas.openxmlformats.org/officeDocument/2006/relationships/hyperlink" Target="https://www.ncetm.org.uk/resources/46689" TargetMode="External"/><Relationship Id="rId159" Type="http://schemas.openxmlformats.org/officeDocument/2006/relationships/hyperlink" Target="https://www.ncetm.org.uk/public/files/17308038/National+Curriculum+Glossary.pdf" TargetMode="External"/><Relationship Id="rId170" Type="http://schemas.openxmlformats.org/officeDocument/2006/relationships/hyperlink" Target="https://www.ncetm.org.uk/public/files/18416446/5_Progression_Map_Ratio_and_Proportion_Reasoning.pdf" TargetMode="External"/><Relationship Id="rId191" Type="http://schemas.openxmlformats.org/officeDocument/2006/relationships/hyperlink" Target="https://www.ncetm.org.uk/public/files/17308038/National+Curriculum+Glossary.pdf" TargetMode="External"/><Relationship Id="rId205" Type="http://schemas.openxmlformats.org/officeDocument/2006/relationships/hyperlink" Target="https://www.ncetm.org.uk/public/files/18416215/1_Progression_Map_Place_Value_Reasoning.pdf" TargetMode="External"/><Relationship Id="rId226" Type="http://schemas.openxmlformats.org/officeDocument/2006/relationships/hyperlink" Target="http://www.kangaroomaths.com/free_resources/teaching/sotm/level5/5hd6_ewb.doc" TargetMode="External"/><Relationship Id="rId107" Type="http://schemas.openxmlformats.org/officeDocument/2006/relationships/hyperlink" Target="https://www.ncetm.org.uk/public/files/17308038/National+Curriculum+Glossary.pdf" TargetMode="External"/><Relationship Id="rId11" Type="http://schemas.openxmlformats.org/officeDocument/2006/relationships/hyperlink" Target="http://kangaroomaths.com/free_resources/assessment/BAM/6M4_BAM.pdf" TargetMode="External"/><Relationship Id="rId32" Type="http://schemas.openxmlformats.org/officeDocument/2006/relationships/hyperlink" Target="http://kangaroomaths.com/free_resources/teaching/number/exploring_primes.docx" TargetMode="External"/><Relationship Id="rId53" Type="http://schemas.openxmlformats.org/officeDocument/2006/relationships/hyperlink" Target="http://kangaroomaths.com/free_resources/teaching/number/maxmin.docx" TargetMode="External"/><Relationship Id="rId74" Type="http://schemas.openxmlformats.org/officeDocument/2006/relationships/hyperlink" Target="http://kangaroomaths.com/free_resources/assessment/BAM/6M2_BAM.pdf" TargetMode="External"/><Relationship Id="rId128" Type="http://schemas.openxmlformats.org/officeDocument/2006/relationships/hyperlink" Target="https://www.ncetm.org.uk/public/files/17308038/National+Curriculum+Glossary.pdf" TargetMode="External"/><Relationship Id="rId149" Type="http://schemas.openxmlformats.org/officeDocument/2006/relationships/hyperlink" Target="https://www.ncetm.org.uk/resources/46689" TargetMode="External"/><Relationship Id="rId5" Type="http://schemas.openxmlformats.org/officeDocument/2006/relationships/webSettings" Target="webSettings.xml"/><Relationship Id="rId95" Type="http://schemas.openxmlformats.org/officeDocument/2006/relationships/hyperlink" Target="http://kangaroomaths.com/free_resources/teaching/geometry/3x3_4x4_5x5_dotty_activities.docx" TargetMode="External"/><Relationship Id="rId160" Type="http://schemas.openxmlformats.org/officeDocument/2006/relationships/hyperlink" Target="https://www.ncetm.org.uk/public/files/18438967/8_Progression_Map_Geometry_properties_of_shapes_Reasoningv2.pdf" TargetMode="External"/><Relationship Id="rId181" Type="http://schemas.openxmlformats.org/officeDocument/2006/relationships/hyperlink" Target="https://www.ncetm.org.uk/resources/43649" TargetMode="External"/><Relationship Id="rId216" Type="http://schemas.openxmlformats.org/officeDocument/2006/relationships/hyperlink" Target="http://nrich.maths.org/public/viewer.php?obj_id=6288" TargetMode="External"/><Relationship Id="rId237" Type="http://schemas.openxmlformats.org/officeDocument/2006/relationships/hyperlink" Target="http://nrich.maths.org/public/viewer.php?obj_id=1176" TargetMode="External"/><Relationship Id="rId22" Type="http://schemas.openxmlformats.org/officeDocument/2006/relationships/hyperlink" Target="http://kangaroomaths.com/free_resources/display/areas.pdf" TargetMode="External"/><Relationship Id="rId43" Type="http://schemas.openxmlformats.org/officeDocument/2006/relationships/hyperlink" Target="http://kangaroomaths.com/free_resources/hod/bouncebuzz_calculation_overview_v4.pdf" TargetMode="External"/><Relationship Id="rId64" Type="http://schemas.openxmlformats.org/officeDocument/2006/relationships/hyperlink" Target="https://www.ncetm.org.uk/resources/43589" TargetMode="External"/><Relationship Id="rId118" Type="http://schemas.openxmlformats.org/officeDocument/2006/relationships/hyperlink" Target="http://kangaroomaths.com/free_resources/teaching/number/fdp_conversion.docx" TargetMode="External"/><Relationship Id="rId139" Type="http://schemas.openxmlformats.org/officeDocument/2006/relationships/hyperlink" Target="http://kangaroomaths.com/free_resources/planning/KM_MathematicsProgression_Algebra.xlsx" TargetMode="External"/><Relationship Id="rId85" Type="http://schemas.openxmlformats.org/officeDocument/2006/relationships/hyperlink" Target="http://nrich.maths.org/8294" TargetMode="External"/><Relationship Id="rId150" Type="http://schemas.openxmlformats.org/officeDocument/2006/relationships/hyperlink" Target="http://kangaroomaths.com/free_resources/planning/KM_MathematicsProgression_GeometryMeasurementMensuration.xlsx" TargetMode="External"/><Relationship Id="rId171" Type="http://schemas.openxmlformats.org/officeDocument/2006/relationships/hyperlink" Target="http://nrich.maths.org/public/viewer.php?obj_id=5467&amp;part=index&amp;refpage=monthindex.php" TargetMode="External"/><Relationship Id="rId192" Type="http://schemas.openxmlformats.org/officeDocument/2006/relationships/hyperlink" Target="http://kangaroomaths.com/free_resources/display/areas.pdf" TargetMode="External"/><Relationship Id="rId206" Type="http://schemas.openxmlformats.org/officeDocument/2006/relationships/hyperlink" Target="http://www.kangaroomaths.com/free_resources/teaching/sotm/level4/4calc6_ewb.doc" TargetMode="External"/><Relationship Id="rId227" Type="http://schemas.openxmlformats.org/officeDocument/2006/relationships/hyperlink" Target="http://nrich.maths.org/public/viewer.php?obj_id=4937" TargetMode="External"/><Relationship Id="rId201" Type="http://schemas.openxmlformats.org/officeDocument/2006/relationships/hyperlink" Target="http://kangaroomaths.com/free_resources/planning/KM_MathematicsProgression_NumberPlaceValue.xlsx" TargetMode="External"/><Relationship Id="rId222" Type="http://schemas.openxmlformats.org/officeDocument/2006/relationships/hyperlink" Target="https://www.ncetm.org.uk/resources/46689" TargetMode="External"/><Relationship Id="rId243" Type="http://schemas.openxmlformats.org/officeDocument/2006/relationships/fontTable" Target="fontTable.xml"/><Relationship Id="rId12" Type="http://schemas.openxmlformats.org/officeDocument/2006/relationships/hyperlink" Target="http://kangaroomaths.com/free_resources/assessment/BAM/6M5_BAM.pdf" TargetMode="External"/><Relationship Id="rId17" Type="http://schemas.openxmlformats.org/officeDocument/2006/relationships/hyperlink" Target="http://kangaroomaths.com/free_resources/assessment/BAM/6M10_BAM.pdf" TargetMode="External"/><Relationship Id="rId33" Type="http://schemas.openxmlformats.org/officeDocument/2006/relationships/hyperlink" Target="http://kangaroomaths.com/free_resources/teaching/number/powers_of_ten.xlsx" TargetMode="External"/><Relationship Id="rId38" Type="http://schemas.openxmlformats.org/officeDocument/2006/relationships/hyperlink" Target="http://kangaroomaths.com/free_resources/assessment/BAM/6M1_BAM.pdf" TargetMode="External"/><Relationship Id="rId59" Type="http://schemas.openxmlformats.org/officeDocument/2006/relationships/hyperlink" Target="https://www.ncetm.org.uk/resources/46689" TargetMode="External"/><Relationship Id="rId103" Type="http://schemas.openxmlformats.org/officeDocument/2006/relationships/hyperlink" Target="http://kangaroomaths.com/free_resources/teaching/geometry/12_point_circles.pdf" TargetMode="External"/><Relationship Id="rId108" Type="http://schemas.openxmlformats.org/officeDocument/2006/relationships/hyperlink" Target="https://www.ncetm.org.uk/public/files/18416474/6_Progression_Map_Algebra_Reasoning.pdf" TargetMode="External"/><Relationship Id="rId124" Type="http://schemas.openxmlformats.org/officeDocument/2006/relationships/hyperlink" Target="https://www.ncetm.org.uk/resources/46689" TargetMode="External"/><Relationship Id="rId129" Type="http://schemas.openxmlformats.org/officeDocument/2006/relationships/hyperlink" Target="https://www.ncetm.org.uk/public/files/18416446/5_Progression_Map_Ratio_and_Proportion_Reasoning.pdf" TargetMode="External"/><Relationship Id="rId54" Type="http://schemas.openxmlformats.org/officeDocument/2006/relationships/hyperlink" Target="http://kangaroomaths.com/free_resources/infinity/complements.xlsm" TargetMode="External"/><Relationship Id="rId70" Type="http://schemas.openxmlformats.org/officeDocument/2006/relationships/hyperlink" Target="http://kangaroomaths.com/free_resources/teaching/number/KangarooMaths_Interactive_Target_Boards.xlsm" TargetMode="External"/><Relationship Id="rId75" Type="http://schemas.openxmlformats.org/officeDocument/2006/relationships/hyperlink" Target="https://www.ncetm.org.uk/resources/46689" TargetMode="External"/><Relationship Id="rId91" Type="http://schemas.openxmlformats.org/officeDocument/2006/relationships/hyperlink" Target="http://kangaroomaths.com/free_resources/display/triangles.pdf" TargetMode="External"/><Relationship Id="rId96" Type="http://schemas.openxmlformats.org/officeDocument/2006/relationships/hyperlink" Target="http://kangaroomaths.com/free_resources/teaching/geometry/investigating_polygons.docx" TargetMode="External"/><Relationship Id="rId140" Type="http://schemas.openxmlformats.org/officeDocument/2006/relationships/hyperlink" Target="https://www.ncetm.org.uk/resources/43649" TargetMode="External"/><Relationship Id="rId145" Type="http://schemas.openxmlformats.org/officeDocument/2006/relationships/hyperlink" Target="https://nrich.maths.org/9965" TargetMode="External"/><Relationship Id="rId161" Type="http://schemas.openxmlformats.org/officeDocument/2006/relationships/hyperlink" Target="http://www.kangaroomaths.com/free_resources/infinity/angles_lines.xlsm" TargetMode="External"/><Relationship Id="rId166" Type="http://schemas.openxmlformats.org/officeDocument/2006/relationships/hyperlink" Target="https://www.ncetm.org.uk/resources/44490" TargetMode="External"/><Relationship Id="rId182" Type="http://schemas.openxmlformats.org/officeDocument/2006/relationships/hyperlink" Target="https://www.ncetm.org.uk/public/files/17308038/National+Curriculum+Glossary.pdf" TargetMode="External"/><Relationship Id="rId187" Type="http://schemas.openxmlformats.org/officeDocument/2006/relationships/hyperlink" Target="https://www.ncetm.org.uk/resources/42893" TargetMode="External"/><Relationship Id="rId217" Type="http://schemas.openxmlformats.org/officeDocument/2006/relationships/hyperlink" Target="http://nrich.maths.org/public/viewer.php?obj_id=628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kangaroomaths.com/free_resources/planning/KM_MathematicsProgression_GeometryPositionDirection.xlsx" TargetMode="External"/><Relationship Id="rId233" Type="http://schemas.openxmlformats.org/officeDocument/2006/relationships/hyperlink" Target="https://www.ncetm.org.uk/public/files/18437062/10_Progression_Map_Statistics_Reasoning.pdf" TargetMode="External"/><Relationship Id="rId238" Type="http://schemas.openxmlformats.org/officeDocument/2006/relationships/hyperlink" Target="https://www.ncetm.org.uk/resources/38193" TargetMode="External"/><Relationship Id="rId23" Type="http://schemas.openxmlformats.org/officeDocument/2006/relationships/hyperlink" Target="http://kangaroomaths.com/free_resources/display/areas.pdf" TargetMode="External"/><Relationship Id="rId28" Type="http://schemas.openxmlformats.org/officeDocument/2006/relationships/hyperlink" Target="http://kangaroomaths.com/free_resources/display/number_line.docx" TargetMode="External"/><Relationship Id="rId49" Type="http://schemas.openxmlformats.org/officeDocument/2006/relationships/hyperlink" Target="http://kangaroomaths.com/free_resources/display/chinese_tables.docx" TargetMode="External"/><Relationship Id="rId114" Type="http://schemas.openxmlformats.org/officeDocument/2006/relationships/hyperlink" Target="http://nrich.maths.org/2550" TargetMode="External"/><Relationship Id="rId119" Type="http://schemas.openxmlformats.org/officeDocument/2006/relationships/hyperlink" Target="http://kangaroomaths.com/free_resources/teaching/number/fdp_carpets.docx" TargetMode="External"/><Relationship Id="rId44" Type="http://schemas.openxmlformats.org/officeDocument/2006/relationships/hyperlink" Target="https://www.ncetm.org.uk/resources/44567" TargetMode="External"/><Relationship Id="rId60" Type="http://schemas.openxmlformats.org/officeDocument/2006/relationships/hyperlink" Target="http://kangaroomaths.com/free_resources/planning/KM_MathematicsProgression_NumberCalculation.xlsx" TargetMode="External"/><Relationship Id="rId65" Type="http://schemas.openxmlformats.org/officeDocument/2006/relationships/hyperlink" Target="https://www.ncetm.org.uk/public/files/17308038/National+Curriculum+Glossary.pdf" TargetMode="External"/><Relationship Id="rId81" Type="http://schemas.openxmlformats.org/officeDocument/2006/relationships/hyperlink" Target="http://kangaroomaths.com/free_resources/teaching/geometry/visualising_3d_shapes.docx" TargetMode="External"/><Relationship Id="rId86" Type="http://schemas.openxmlformats.org/officeDocument/2006/relationships/hyperlink" Target="http://nrich.maths.org/public/viewer.php?obj_id=2315" TargetMode="External"/><Relationship Id="rId130" Type="http://schemas.openxmlformats.org/officeDocument/2006/relationships/hyperlink" Target="http://nrich.maths.org/public/viewer.php?obj_id=2420" TargetMode="External"/><Relationship Id="rId135" Type="http://schemas.openxmlformats.org/officeDocument/2006/relationships/hyperlink" Target="https://www.ncetm.org.uk/resources/42670" TargetMode="External"/><Relationship Id="rId151" Type="http://schemas.openxmlformats.org/officeDocument/2006/relationships/hyperlink" Target="https://www.ncetm.org.uk/public/files/17308038/National+Curriculum+Glossary.pdf" TargetMode="External"/><Relationship Id="rId156" Type="http://schemas.openxmlformats.org/officeDocument/2006/relationships/hyperlink" Target="https://www.ncetm.org.uk/resources/42805" TargetMode="External"/><Relationship Id="rId177" Type="http://schemas.openxmlformats.org/officeDocument/2006/relationships/hyperlink" Target="http://kangaroomaths.com/free_resources/assessment/BAM/6M9_BAM.pdf" TargetMode="External"/><Relationship Id="rId198" Type="http://schemas.openxmlformats.org/officeDocument/2006/relationships/hyperlink" Target="https://www.ncetm.org.uk/resources/42805" TargetMode="External"/><Relationship Id="rId172" Type="http://schemas.openxmlformats.org/officeDocument/2006/relationships/hyperlink" Target="http://nrich.maths.org/2312/index" TargetMode="External"/><Relationship Id="rId193" Type="http://schemas.openxmlformats.org/officeDocument/2006/relationships/hyperlink" Target="https://www.ncetm.org.uk/public/files/18438967/8_Progression_Map_Geometry_properties_of_shapes_Reasoningv2.pdf" TargetMode="External"/><Relationship Id="rId202" Type="http://schemas.openxmlformats.org/officeDocument/2006/relationships/hyperlink" Target="http://kangaroomaths.com/free_resources/planning/KM_MathematicsProgression_NumberCalculation.xlsx" TargetMode="External"/><Relationship Id="rId207" Type="http://schemas.openxmlformats.org/officeDocument/2006/relationships/hyperlink" Target="http://www.kangaroomaths.com/free_resources/infinity/rounding.xlsm" TargetMode="External"/><Relationship Id="rId223" Type="http://schemas.openxmlformats.org/officeDocument/2006/relationships/hyperlink" Target="http://kangaroomaths.com/free_resources/planning/KM_MathematicsProgression_Statistics.xlsx" TargetMode="External"/><Relationship Id="rId228" Type="http://schemas.openxmlformats.org/officeDocument/2006/relationships/hyperlink" Target="http://nrich.maths.org/1174" TargetMode="External"/><Relationship Id="rId244" Type="http://schemas.openxmlformats.org/officeDocument/2006/relationships/theme" Target="theme/theme1.xml"/><Relationship Id="rId13" Type="http://schemas.openxmlformats.org/officeDocument/2006/relationships/hyperlink" Target="http://kangaroomaths.com/free_resources/assessment/BAM/6M6_BAM.pdf" TargetMode="External"/><Relationship Id="rId18" Type="http://schemas.openxmlformats.org/officeDocument/2006/relationships/hyperlink" Target="http://kangaroomaths.com/free_resources/assessment/BAM/6M11_BAM.pdf" TargetMode="External"/><Relationship Id="rId39" Type="http://schemas.openxmlformats.org/officeDocument/2006/relationships/hyperlink" Target="https://www.ncetm.org.uk/resources/46689" TargetMode="External"/><Relationship Id="rId109" Type="http://schemas.openxmlformats.org/officeDocument/2006/relationships/hyperlink" Target="http://kangaroomaths.com/free_resources/teaching/algebra/fascinating_food.docx" TargetMode="External"/><Relationship Id="rId34" Type="http://schemas.openxmlformats.org/officeDocument/2006/relationships/hyperlink" Target="http://nrich.maths.org/public/viewer.php?obj_id=5578" TargetMode="External"/><Relationship Id="rId50" Type="http://schemas.openxmlformats.org/officeDocument/2006/relationships/hyperlink" Target="https://www.ncetm.org.uk/public/files/18416326/2_Progression_Map_Addition_and_Subtraction_Reasoning.pdf" TargetMode="External"/><Relationship Id="rId55" Type="http://schemas.openxmlformats.org/officeDocument/2006/relationships/hyperlink" Target="http://kangaroomaths.com/free_resources/infinity/multiply_divide.xlsm" TargetMode="External"/><Relationship Id="rId76" Type="http://schemas.openxmlformats.org/officeDocument/2006/relationships/hyperlink" Target="http://kangaroomaths.com/free_resources/planning/KM_MathematicsProgression_GeometryPropertiesShape.xlsx" TargetMode="External"/><Relationship Id="rId97" Type="http://schemas.openxmlformats.org/officeDocument/2006/relationships/hyperlink" Target="http://kangaroomaths.com/free_resources/teaching/geometry/special_polygons.docx" TargetMode="External"/><Relationship Id="rId104" Type="http://schemas.openxmlformats.org/officeDocument/2006/relationships/hyperlink" Target="https://www.ncetm.org.uk/resources/46689" TargetMode="External"/><Relationship Id="rId120" Type="http://schemas.openxmlformats.org/officeDocument/2006/relationships/hyperlink" Target="http://kangaroomaths.com/free_resources/teaching/number/fd_tables.docx" TargetMode="External"/><Relationship Id="rId125" Type="http://schemas.openxmlformats.org/officeDocument/2006/relationships/hyperlink" Target="http://kangaroomaths.com/free_resources/planning/KM_MathematicsProgression_RatioProportion.xlsx" TargetMode="External"/><Relationship Id="rId141" Type="http://schemas.openxmlformats.org/officeDocument/2006/relationships/hyperlink" Target="https://www.ncetm.org.uk/public/files/17308038/National+Curriculum+Glossary.pdf" TargetMode="External"/><Relationship Id="rId146" Type="http://schemas.openxmlformats.org/officeDocument/2006/relationships/hyperlink" Target="https://www.ncetm.org.uk/resources/42893" TargetMode="External"/><Relationship Id="rId167" Type="http://schemas.openxmlformats.org/officeDocument/2006/relationships/hyperlink" Target="https://www.ncetm.org.uk/resources/43609" TargetMode="External"/><Relationship Id="rId188" Type="http://schemas.openxmlformats.org/officeDocument/2006/relationships/hyperlink" Target="https://www.ncetm.org.uk/resources/42893" TargetMode="External"/><Relationship Id="rId7" Type="http://schemas.openxmlformats.org/officeDocument/2006/relationships/endnotes" Target="endnotes.xml"/><Relationship Id="rId71" Type="http://schemas.openxmlformats.org/officeDocument/2006/relationships/hyperlink" Target="http://kangaroomaths.com/free_resources/teaching/number/KangarooMaths_The%20Foundations_MultDiv.xlsm" TargetMode="External"/><Relationship Id="rId92" Type="http://schemas.openxmlformats.org/officeDocument/2006/relationships/hyperlink" Target="http://kangaroomaths.com/free_resources/display/quadrilaterals.pdf" TargetMode="External"/><Relationship Id="rId162" Type="http://schemas.openxmlformats.org/officeDocument/2006/relationships/hyperlink" Target="http://kangaroomaths.com/free_resources/assessment/BAM/6M10_BAM.pdf" TargetMode="External"/><Relationship Id="rId183" Type="http://schemas.openxmlformats.org/officeDocument/2006/relationships/hyperlink" Target="https://www.ncetm.org.uk/public/files/18416474/6_Progression_Map_Algebra_Reasoning.pdf" TargetMode="External"/><Relationship Id="rId213" Type="http://schemas.openxmlformats.org/officeDocument/2006/relationships/hyperlink" Target="https://www.ncetm.org.uk/public/files/17308038/National+Curriculum+Glossary.pdf" TargetMode="External"/><Relationship Id="rId218" Type="http://schemas.openxmlformats.org/officeDocument/2006/relationships/hyperlink" Target="http://nrich.maths.org/public/viewer.php?obj_id=1109" TargetMode="External"/><Relationship Id="rId234" Type="http://schemas.openxmlformats.org/officeDocument/2006/relationships/hyperlink" Target="http://www.kangaroomaths.com/free_resources/infinity/averages_charts_tables.xlsm" TargetMode="External"/><Relationship Id="rId239" Type="http://schemas.openxmlformats.org/officeDocument/2006/relationships/hyperlink" Target="http://kangaroomaths.com/free_resources/assessment/BAM/6M13_BAM.pdf" TargetMode="External"/><Relationship Id="rId2" Type="http://schemas.openxmlformats.org/officeDocument/2006/relationships/styles" Target="styles.xml"/><Relationship Id="rId29" Type="http://schemas.openxmlformats.org/officeDocument/2006/relationships/hyperlink" Target="https://www.ncetm.org.uk/public/files/18416215/1_Progression_Map_Place_Value_Reasoning.pdf" TargetMode="External"/><Relationship Id="rId24" Type="http://schemas.openxmlformats.org/officeDocument/2006/relationships/hyperlink" Target="http://kangaroomaths.com/free_resources/display/statistics.pdf" TargetMode="External"/><Relationship Id="rId40" Type="http://schemas.openxmlformats.org/officeDocument/2006/relationships/hyperlink" Target="http://kangaroomaths.com/free_resources/planning/KM_MathematicsProgression_NumberCalculation.xlsx" TargetMode="External"/><Relationship Id="rId45" Type="http://schemas.openxmlformats.org/officeDocument/2006/relationships/hyperlink" Target="https://www.ncetm.org.uk/resources/40532" TargetMode="External"/><Relationship Id="rId66" Type="http://schemas.openxmlformats.org/officeDocument/2006/relationships/hyperlink" Target="https://www.ncetm.org.uk/public/files/18438909/3_Progression_Map_Multiplication_and_Division_Reasoningv2.pdf" TargetMode="External"/><Relationship Id="rId87" Type="http://schemas.openxmlformats.org/officeDocument/2006/relationships/hyperlink" Target="http://nrich.maths.org/public/viewer.php?obj_id=90" TargetMode="External"/><Relationship Id="rId110" Type="http://schemas.openxmlformats.org/officeDocument/2006/relationships/hyperlink" Target="https://www.ncetm.org.uk/resources/42893" TargetMode="External"/><Relationship Id="rId115" Type="http://schemas.openxmlformats.org/officeDocument/2006/relationships/hyperlink" Target="https://www.ncetm.org.uk/resources/44490" TargetMode="External"/><Relationship Id="rId131" Type="http://schemas.openxmlformats.org/officeDocument/2006/relationships/hyperlink" Target="http://nrich.maths.org/public/viewer.php?obj_id=1026" TargetMode="External"/><Relationship Id="rId136" Type="http://schemas.openxmlformats.org/officeDocument/2006/relationships/hyperlink" Target="https://www.ncetm.org.uk/resources/42670" TargetMode="External"/><Relationship Id="rId157" Type="http://schemas.openxmlformats.org/officeDocument/2006/relationships/hyperlink" Target="https://www.ncetm.org.uk/resources/46689" TargetMode="External"/><Relationship Id="rId178" Type="http://schemas.openxmlformats.org/officeDocument/2006/relationships/hyperlink" Target="https://www.ncetm.org.uk/resources/46689" TargetMode="External"/><Relationship Id="rId61" Type="http://schemas.openxmlformats.org/officeDocument/2006/relationships/hyperlink" Target="http://kangaroomaths.com/free_resources/hod/bouncebuzz_multiplication_division_v4.pdf" TargetMode="External"/><Relationship Id="rId82" Type="http://schemas.openxmlformats.org/officeDocument/2006/relationships/hyperlink" Target="http://kangaroomaths.com/free_resources/teaching/geometry/tessellating_tess.docx" TargetMode="External"/><Relationship Id="rId152" Type="http://schemas.openxmlformats.org/officeDocument/2006/relationships/hyperlink" Target="https://www.ncetm.org.uk/public/files/18436766/7_Progression_Map_Measurement_Reasoning.pdf" TargetMode="External"/><Relationship Id="rId173" Type="http://schemas.openxmlformats.org/officeDocument/2006/relationships/hyperlink" Target="http://nrich.maths.org/public/viewer.php?obj_id=2421" TargetMode="External"/><Relationship Id="rId194" Type="http://schemas.openxmlformats.org/officeDocument/2006/relationships/hyperlink" Target="http://kangaroomaths.com/free_resources/teaching/geometry/fib_disappearing_squares.docx" TargetMode="External"/><Relationship Id="rId199" Type="http://schemas.openxmlformats.org/officeDocument/2006/relationships/hyperlink" Target="http://kangaroomaths.com/free_resources/assessment/BAM/6M11_BAM.pdf" TargetMode="External"/><Relationship Id="rId203" Type="http://schemas.openxmlformats.org/officeDocument/2006/relationships/hyperlink" Target="http://kangaroomaths.com/free_resources/planning/KM_MathematicsProgression_NumberFDP.xlsx" TargetMode="External"/><Relationship Id="rId208" Type="http://schemas.openxmlformats.org/officeDocument/2006/relationships/hyperlink" Target="http://nrich.maths.org/5633" TargetMode="External"/><Relationship Id="rId229" Type="http://schemas.openxmlformats.org/officeDocument/2006/relationships/hyperlink" Target="https://www.ncetm.org.uk/resources/38193" TargetMode="External"/><Relationship Id="rId19" Type="http://schemas.openxmlformats.org/officeDocument/2006/relationships/hyperlink" Target="http://kangaroomaths.com/free_resources/assessment/BAM/6M12_BAM.pdf" TargetMode="External"/><Relationship Id="rId224" Type="http://schemas.openxmlformats.org/officeDocument/2006/relationships/hyperlink" Target="https://www.ncetm.org.uk/public/files/17308038/National+Curriculum+Glossary.pdf" TargetMode="External"/><Relationship Id="rId240" Type="http://schemas.openxmlformats.org/officeDocument/2006/relationships/hyperlink" Target="https://www.ncetm.org.uk/resources/46689" TargetMode="External"/><Relationship Id="rId14" Type="http://schemas.openxmlformats.org/officeDocument/2006/relationships/hyperlink" Target="http://kangaroomaths.com/free_resources/assessment/BAM/6M7_BAM.pdf" TargetMode="External"/><Relationship Id="rId30" Type="http://schemas.openxmlformats.org/officeDocument/2006/relationships/hyperlink" Target="http://kangaroomaths.com/free_resources/infinity/directed_numbers.xlsm" TargetMode="External"/><Relationship Id="rId35" Type="http://schemas.openxmlformats.org/officeDocument/2006/relationships/hyperlink" Target="http://nrich.maths.org/public/viewer.php?obj_id=1066" TargetMode="External"/><Relationship Id="rId56" Type="http://schemas.openxmlformats.org/officeDocument/2006/relationships/hyperlink" Target="http://nrich.maths.org/6928" TargetMode="External"/><Relationship Id="rId77" Type="http://schemas.openxmlformats.org/officeDocument/2006/relationships/hyperlink" Target="https://www.ncetm.org.uk/public/files/17308038/National+Curriculum+Glossary.pdf" TargetMode="External"/><Relationship Id="rId100" Type="http://schemas.openxmlformats.org/officeDocument/2006/relationships/hyperlink" Target="http://nrich.maths.org/public/viewer.php?obj_id=962" TargetMode="External"/><Relationship Id="rId105" Type="http://schemas.openxmlformats.org/officeDocument/2006/relationships/hyperlink" Target="http://kangaroomaths.com/free_resources/planning/KM_MathematicsProgression_Algebra.xlsx" TargetMode="External"/><Relationship Id="rId126" Type="http://schemas.openxmlformats.org/officeDocument/2006/relationships/hyperlink" Target="https://www.ncetm.org.uk/resources/44568" TargetMode="External"/><Relationship Id="rId147" Type="http://schemas.openxmlformats.org/officeDocument/2006/relationships/hyperlink" Target="https://www.ncetm.org.uk/resources/42893" TargetMode="External"/><Relationship Id="rId168" Type="http://schemas.openxmlformats.org/officeDocument/2006/relationships/hyperlink" Target="https://www.ncetm.org.uk/public/files/17308038/National+Curriculum+Glossary.pdf" TargetMode="External"/><Relationship Id="rId8" Type="http://schemas.openxmlformats.org/officeDocument/2006/relationships/hyperlink" Target="http://kangaroomaths.com/free_resources/assessment/BAM/6M1_BAM.pdf" TargetMode="External"/><Relationship Id="rId51" Type="http://schemas.openxmlformats.org/officeDocument/2006/relationships/hyperlink" Target="https://www.ncetm.org.uk/public/files/18438909/3_Progression_Map_Multiplication_and_Division_Reasoningv2.pdf" TargetMode="External"/><Relationship Id="rId72" Type="http://schemas.openxmlformats.org/officeDocument/2006/relationships/hyperlink" Target="http://nrich.maths.org/5400" TargetMode="External"/><Relationship Id="rId93" Type="http://schemas.openxmlformats.org/officeDocument/2006/relationships/hyperlink" Target="https://www.ncetm.org.uk/public/files/18438967/8_Progression_Map_Geometry_properties_of_shapes_Reasoningv2.pdf" TargetMode="External"/><Relationship Id="rId98" Type="http://schemas.openxmlformats.org/officeDocument/2006/relationships/hyperlink" Target="http://nrich.maths.org/public/viewer.php?obj_id=1058" TargetMode="External"/><Relationship Id="rId121" Type="http://schemas.openxmlformats.org/officeDocument/2006/relationships/hyperlink" Target="http://nrich.maths.org/8283" TargetMode="External"/><Relationship Id="rId142" Type="http://schemas.openxmlformats.org/officeDocument/2006/relationships/hyperlink" Target="https://www.ncetm.org.uk/public/files/18416474/6_Progression_Map_Algebra_Reasoning.pdf" TargetMode="External"/><Relationship Id="rId163" Type="http://schemas.openxmlformats.org/officeDocument/2006/relationships/hyperlink" Target="https://www.ncetm.org.uk/resources/46689" TargetMode="External"/><Relationship Id="rId184" Type="http://schemas.openxmlformats.org/officeDocument/2006/relationships/hyperlink" Target="https://nrich.maths.org/1117" TargetMode="External"/><Relationship Id="rId189" Type="http://schemas.openxmlformats.org/officeDocument/2006/relationships/hyperlink" Target="https://www.ncetm.org.uk/resources/46689" TargetMode="External"/><Relationship Id="rId219" Type="http://schemas.openxmlformats.org/officeDocument/2006/relationships/hyperlink" Target="http://nrich.maths.org/1111" TargetMode="External"/><Relationship Id="rId3" Type="http://schemas.microsoft.com/office/2007/relationships/stylesWithEffects" Target="stylesWithEffects.xml"/><Relationship Id="rId214" Type="http://schemas.openxmlformats.org/officeDocument/2006/relationships/hyperlink" Target="https://www.ncetm.org.uk/public/files/18436990/9_Progression_Map_Geometry_position_direction_and_movement_Reasoning.pdf" TargetMode="External"/><Relationship Id="rId230" Type="http://schemas.openxmlformats.org/officeDocument/2006/relationships/hyperlink" Target="https://www.ncetm.org.uk/resources/46689" TargetMode="External"/><Relationship Id="rId235" Type="http://schemas.openxmlformats.org/officeDocument/2006/relationships/hyperlink" Target="http://nrich.maths.org/7553" TargetMode="External"/><Relationship Id="rId25" Type="http://schemas.openxmlformats.org/officeDocument/2006/relationships/hyperlink" Target="http://kangaroomaths.com/free_resources/planning/KM_MathematicsProgression_NumberPlaceValue.xlsx" TargetMode="External"/><Relationship Id="rId46" Type="http://schemas.openxmlformats.org/officeDocument/2006/relationships/hyperlink" Target="https://www.ncetm.org.uk/resources/40530" TargetMode="External"/><Relationship Id="rId67" Type="http://schemas.openxmlformats.org/officeDocument/2006/relationships/hyperlink" Target="http://kangaroomaths.com/free_resources/teaching/number/dividing_lots.docx" TargetMode="External"/><Relationship Id="rId116" Type="http://schemas.openxmlformats.org/officeDocument/2006/relationships/hyperlink" Target="https://www.ncetm.org.uk/public/files/17308038/National+Curriculum+Glossary.pdf" TargetMode="External"/><Relationship Id="rId137" Type="http://schemas.openxmlformats.org/officeDocument/2006/relationships/hyperlink" Target="http://kangaroomaths.com/free_resources/assessment/BAM/6M5_BAM.pdf" TargetMode="External"/><Relationship Id="rId158" Type="http://schemas.openxmlformats.org/officeDocument/2006/relationships/hyperlink" Target="http://kangaroomaths.com/free_resources/planning/KM_MathematicsProgression_GeometryPositionDirection.xlsx" TargetMode="External"/><Relationship Id="rId20" Type="http://schemas.openxmlformats.org/officeDocument/2006/relationships/hyperlink" Target="http://kangaroomaths.com/free_resources/assessment/BAM/6M13_BAM.pdf" TargetMode="External"/><Relationship Id="rId41" Type="http://schemas.openxmlformats.org/officeDocument/2006/relationships/hyperlink" Target="http://kangaroomaths.com/free_resources/hod/bouncebuzz_addition_subtraction_v4.pdf" TargetMode="External"/><Relationship Id="rId62" Type="http://schemas.openxmlformats.org/officeDocument/2006/relationships/hyperlink" Target="http://kangaroomaths.com/free_resources/hod/bouncebuzz_calculation_overview_v4.pdf" TargetMode="External"/><Relationship Id="rId83" Type="http://schemas.openxmlformats.org/officeDocument/2006/relationships/hyperlink" Target="http://kangaroomaths.com/free_resources/teaching/geometry/fib_disappearing_squares.docx" TargetMode="External"/><Relationship Id="rId88" Type="http://schemas.openxmlformats.org/officeDocument/2006/relationships/hyperlink" Target="https://www.ncetm.org.uk/resources/46689" TargetMode="External"/><Relationship Id="rId111" Type="http://schemas.openxmlformats.org/officeDocument/2006/relationships/hyperlink" Target="http://kangaroomaths.com/free_resources/assessment/BAM/6M3_BAM.pdf" TargetMode="External"/><Relationship Id="rId132" Type="http://schemas.openxmlformats.org/officeDocument/2006/relationships/hyperlink" Target="http://nrich.maths.org/7407" TargetMode="External"/><Relationship Id="rId153" Type="http://schemas.openxmlformats.org/officeDocument/2006/relationships/hyperlink" Target="http://kangaroomaths.com/free_resources/teaching/geometry/weigh_up_the_options.docx" TargetMode="External"/><Relationship Id="rId174" Type="http://schemas.openxmlformats.org/officeDocument/2006/relationships/hyperlink" Target="http://nrich.maths.org/public/viewer.php?obj_id=1118" TargetMode="External"/><Relationship Id="rId179" Type="http://schemas.openxmlformats.org/officeDocument/2006/relationships/hyperlink" Target="http://kangaroomaths.com/free_resources/planning/KM_MathematicsProgression_Algebra.xlsx" TargetMode="External"/><Relationship Id="rId195" Type="http://schemas.openxmlformats.org/officeDocument/2006/relationships/hyperlink" Target="http://kangaroomaths.com/free_resources/teaching/geometry/dissection_deductions.docx" TargetMode="External"/><Relationship Id="rId209" Type="http://schemas.openxmlformats.org/officeDocument/2006/relationships/hyperlink" Target="https://www.ncetm.org.uk/resources/42506" TargetMode="External"/><Relationship Id="rId190" Type="http://schemas.openxmlformats.org/officeDocument/2006/relationships/hyperlink" Target="http://kangaroomaths.com/free_resources/planning/KM_MathematicsProgression_GeometryMeasurementMensuration.xlsx" TargetMode="External"/><Relationship Id="rId204" Type="http://schemas.openxmlformats.org/officeDocument/2006/relationships/hyperlink" Target="https://www.ncetm.org.uk/public/files/17308038/National+Curriculum+Glossary.pdf" TargetMode="External"/><Relationship Id="rId220" Type="http://schemas.openxmlformats.org/officeDocument/2006/relationships/hyperlink" Target="https://www.ncetm.org.uk/resources/42950" TargetMode="External"/><Relationship Id="rId225" Type="http://schemas.openxmlformats.org/officeDocument/2006/relationships/hyperlink" Target="https://www.ncetm.org.uk/public/files/18437062/10_Progression_Map_Statistics_Reasoning.pdf" TargetMode="External"/><Relationship Id="rId241" Type="http://schemas.openxmlformats.org/officeDocument/2006/relationships/footer" Target="footer1.xml"/><Relationship Id="rId15" Type="http://schemas.openxmlformats.org/officeDocument/2006/relationships/hyperlink" Target="http://kangaroomaths.com/free_resources/assessment/BAM/6M8_BAM.pdf" TargetMode="External"/><Relationship Id="rId36" Type="http://schemas.openxmlformats.org/officeDocument/2006/relationships/hyperlink" Target="http://nrich.maths.org/public/viewer.php?obj_id=86" TargetMode="External"/><Relationship Id="rId57" Type="http://schemas.openxmlformats.org/officeDocument/2006/relationships/hyperlink" Target="http://nrich.maths.org/8387" TargetMode="External"/><Relationship Id="rId106" Type="http://schemas.openxmlformats.org/officeDocument/2006/relationships/hyperlink" Target="https://www.ncetm.org.uk/resources/43649" TargetMode="External"/><Relationship Id="rId127" Type="http://schemas.openxmlformats.org/officeDocument/2006/relationships/hyperlink" Target="https://www.ncetm.org.uk/resources/43669" TargetMode="External"/><Relationship Id="rId10" Type="http://schemas.openxmlformats.org/officeDocument/2006/relationships/hyperlink" Target="http://kangaroomaths.com/free_resources/assessment/BAM/6M3_BAM.pdf" TargetMode="External"/><Relationship Id="rId31" Type="http://schemas.openxmlformats.org/officeDocument/2006/relationships/hyperlink" Target="http://kangaroomaths.com/free_resources/teaching/number/eratosthenes_sieve.xlsx" TargetMode="External"/><Relationship Id="rId52" Type="http://schemas.openxmlformats.org/officeDocument/2006/relationships/hyperlink" Target="http://kangaroomaths.com/free_resources/teaching/number/long_multiplication_template.docx" TargetMode="External"/><Relationship Id="rId73" Type="http://schemas.openxmlformats.org/officeDocument/2006/relationships/hyperlink" Target="http://nrich.maths.org/6606" TargetMode="External"/><Relationship Id="rId78" Type="http://schemas.openxmlformats.org/officeDocument/2006/relationships/hyperlink" Target="http://kangaroomaths.com/free_resources/display/solids.pdf" TargetMode="External"/><Relationship Id="rId94" Type="http://schemas.openxmlformats.org/officeDocument/2006/relationships/hyperlink" Target="http://kangaroomaths.com/free_resources/teaching/geometry/shape_work.docx" TargetMode="External"/><Relationship Id="rId99" Type="http://schemas.openxmlformats.org/officeDocument/2006/relationships/hyperlink" Target="http://nrich.maths.org/8095" TargetMode="External"/><Relationship Id="rId101" Type="http://schemas.openxmlformats.org/officeDocument/2006/relationships/hyperlink" Target="http://kangaroomaths.com/free_resources/teaching/geometry/6_point_circles.pdf" TargetMode="External"/><Relationship Id="rId122" Type="http://schemas.openxmlformats.org/officeDocument/2006/relationships/hyperlink" Target="http://nrich.maths.org/4561" TargetMode="External"/><Relationship Id="rId143" Type="http://schemas.openxmlformats.org/officeDocument/2006/relationships/hyperlink" Target="http://kangaroomaths.com/free_resources/infinity/sequences.xlsm" TargetMode="External"/><Relationship Id="rId148" Type="http://schemas.openxmlformats.org/officeDocument/2006/relationships/hyperlink" Target="http://kangaroomaths.com/free_resources/assessment/BAM/6M4_BAM.pdf" TargetMode="External"/><Relationship Id="rId164" Type="http://schemas.openxmlformats.org/officeDocument/2006/relationships/hyperlink" Target="http://kangaroomaths.com/free_resources/planning/KM_MathematicsProgression_NumberFDP.xlsx" TargetMode="External"/><Relationship Id="rId169" Type="http://schemas.openxmlformats.org/officeDocument/2006/relationships/hyperlink" Target="https://www.ncetm.org.uk/public/files/18416412/4_Progression_Map_Fractions_Reasoning_.pdf" TargetMode="External"/><Relationship Id="rId185" Type="http://schemas.openxmlformats.org/officeDocument/2006/relationships/hyperlink" Target="http://nrich.maths.org/2289" TargetMode="External"/><Relationship Id="rId4" Type="http://schemas.openxmlformats.org/officeDocument/2006/relationships/settings" Target="settings.xml"/><Relationship Id="rId9" Type="http://schemas.openxmlformats.org/officeDocument/2006/relationships/hyperlink" Target="http://kangaroomaths.com/free_resources/assessment/BAM/6M2_BAM.pdf" TargetMode="External"/><Relationship Id="rId180" Type="http://schemas.openxmlformats.org/officeDocument/2006/relationships/hyperlink" Target="https://www.ncetm.org.uk/resources/44567" TargetMode="External"/><Relationship Id="rId210" Type="http://schemas.openxmlformats.org/officeDocument/2006/relationships/hyperlink" Target="https://www.ncetm.org.uk/resources/42612" TargetMode="External"/><Relationship Id="rId215" Type="http://schemas.openxmlformats.org/officeDocument/2006/relationships/hyperlink" Target="http://www.kangaroomaths.com/free_resources/teaching/sotm/level5/5alg2_ewb.doc" TargetMode="External"/><Relationship Id="rId236" Type="http://schemas.openxmlformats.org/officeDocument/2006/relationships/hyperlink" Target="http://nrich.maths.org/7245" TargetMode="External"/><Relationship Id="rId26" Type="http://schemas.openxmlformats.org/officeDocument/2006/relationships/hyperlink" Target="https://www.ncetm.org.uk/public/files/17308038/National+Curriculum+Glossary.pdf" TargetMode="External"/><Relationship Id="rId231" Type="http://schemas.openxmlformats.org/officeDocument/2006/relationships/hyperlink" Target="http://kangaroomaths.com/free_resources/planning/KM_MathematicsProgression_Statistics.xlsx" TargetMode="External"/><Relationship Id="rId47" Type="http://schemas.openxmlformats.org/officeDocument/2006/relationships/hyperlink" Target="https://www.ncetm.org.uk/resources/43669" TargetMode="External"/><Relationship Id="rId68" Type="http://schemas.openxmlformats.org/officeDocument/2006/relationships/hyperlink" Target="http://kangaroomaths.com/free_resources/infinity/multiply_divide.xlsm" TargetMode="External"/><Relationship Id="rId89" Type="http://schemas.openxmlformats.org/officeDocument/2006/relationships/hyperlink" Target="http://kangaroomaths.com/free_resources/planning/KM_MathematicsProgression_GeometryPropertiesShape.xlsx" TargetMode="External"/><Relationship Id="rId112" Type="http://schemas.openxmlformats.org/officeDocument/2006/relationships/hyperlink" Target="https://www.ncetm.org.uk/resources/46689" TargetMode="External"/><Relationship Id="rId133" Type="http://schemas.openxmlformats.org/officeDocument/2006/relationships/hyperlink" Target="https://www.ncetm.org.uk/resources/42670" TargetMode="External"/><Relationship Id="rId154" Type="http://schemas.openxmlformats.org/officeDocument/2006/relationships/hyperlink" Target="http://nrich.maths.org/7500" TargetMode="External"/><Relationship Id="rId175" Type="http://schemas.openxmlformats.org/officeDocument/2006/relationships/hyperlink" Target="http://kangaroomaths.com/free_resources/assessment/BAM/6M7_BAM.pdf" TargetMode="External"/><Relationship Id="rId196" Type="http://schemas.openxmlformats.org/officeDocument/2006/relationships/hyperlink" Target="http://www.kangaroomaths.com/free_resources/teaching/sotm/level6/6ssm9_ewb.doc" TargetMode="External"/><Relationship Id="rId200" Type="http://schemas.openxmlformats.org/officeDocument/2006/relationships/hyperlink" Target="https://www.ncetm.org.uk/resources/46689" TargetMode="External"/><Relationship Id="rId16" Type="http://schemas.openxmlformats.org/officeDocument/2006/relationships/hyperlink" Target="http://kangaroomaths.com/free_resources/assessment/BAM/6M9_BAM.pdf" TargetMode="External"/><Relationship Id="rId221" Type="http://schemas.openxmlformats.org/officeDocument/2006/relationships/hyperlink" Target="http://kangaroomaths.com/free_resources/assessment/BAM/6M12_BAM.pdf" TargetMode="External"/><Relationship Id="rId242" Type="http://schemas.openxmlformats.org/officeDocument/2006/relationships/footer" Target="footer2.xml"/><Relationship Id="rId37" Type="http://schemas.openxmlformats.org/officeDocument/2006/relationships/hyperlink" Target="http://nrich.maths.org/6966" TargetMode="External"/><Relationship Id="rId58" Type="http://schemas.openxmlformats.org/officeDocument/2006/relationships/hyperlink" Target="http://nrich.maths.org/public/viewer.php?obj_id=1130" TargetMode="External"/><Relationship Id="rId79" Type="http://schemas.openxmlformats.org/officeDocument/2006/relationships/hyperlink" Target="http://kangaroomaths.com/free_resources/teaching/geometry/complete_net.pptx" TargetMode="External"/><Relationship Id="rId102" Type="http://schemas.openxmlformats.org/officeDocument/2006/relationships/hyperlink" Target="http://kangaroomaths.com/free_resources/teaching/geometry/8_point_circles.pdf" TargetMode="External"/><Relationship Id="rId123" Type="http://schemas.openxmlformats.org/officeDocument/2006/relationships/hyperlink" Target="http://kangaroomaths.com/free_resources/assessment/BAM/6M6_BAM.pdf" TargetMode="External"/><Relationship Id="rId144" Type="http://schemas.openxmlformats.org/officeDocument/2006/relationships/hyperlink" Target="http://nrich.maths.org/6863" TargetMode="External"/><Relationship Id="rId90" Type="http://schemas.openxmlformats.org/officeDocument/2006/relationships/hyperlink" Target="https://www.ncetm.org.uk/public/files/17308038/National+Curriculum+Glossary.pdf" TargetMode="External"/><Relationship Id="rId165" Type="http://schemas.openxmlformats.org/officeDocument/2006/relationships/hyperlink" Target="https://www.ncetm.org.uk/resources/44568" TargetMode="External"/><Relationship Id="rId186" Type="http://schemas.openxmlformats.org/officeDocument/2006/relationships/hyperlink" Target="http://nrich.maths.org/2281" TargetMode="External"/><Relationship Id="rId211" Type="http://schemas.openxmlformats.org/officeDocument/2006/relationships/hyperlink" Target="https://www.ncetm.org.uk/resources/46689" TargetMode="External"/><Relationship Id="rId232" Type="http://schemas.openxmlformats.org/officeDocument/2006/relationships/hyperlink" Target="https://www.ncetm.org.uk/public/files/17308038/National+Curriculum+Glossary.pdf" TargetMode="External"/><Relationship Id="rId27" Type="http://schemas.openxmlformats.org/officeDocument/2006/relationships/hyperlink" Target="http://kangaroomaths.com/free_resources/display/number_classification.pdf" TargetMode="External"/><Relationship Id="rId48" Type="http://schemas.openxmlformats.org/officeDocument/2006/relationships/hyperlink" Target="https://www.ncetm.org.uk/public/files/17308038/National+Curriculum+Glossary.pdf" TargetMode="External"/><Relationship Id="rId69" Type="http://schemas.openxmlformats.org/officeDocument/2006/relationships/hyperlink" Target="http://kangaroomaths.com/free_resources/teaching/number/long_division.xlsx" TargetMode="External"/><Relationship Id="rId113" Type="http://schemas.openxmlformats.org/officeDocument/2006/relationships/hyperlink" Target="http://kangaroomaths.com/free_resources/planning/KM_MathematicsProgression_NumberFDP.xlsx" TargetMode="External"/><Relationship Id="rId134" Type="http://schemas.openxmlformats.org/officeDocument/2006/relationships/hyperlink" Target="https://www.ncetm.org.uk/resources/42670" TargetMode="External"/><Relationship Id="rId80" Type="http://schemas.openxmlformats.org/officeDocument/2006/relationships/hyperlink" Target="https://www.ncetm.org.uk/public/files/18438967/8_Progression_Map_Geometry_properties_of_shapes_Reasoningv2.pdf" TargetMode="External"/><Relationship Id="rId155" Type="http://schemas.openxmlformats.org/officeDocument/2006/relationships/hyperlink" Target="http://nrich.maths.org/6046" TargetMode="External"/><Relationship Id="rId176" Type="http://schemas.openxmlformats.org/officeDocument/2006/relationships/hyperlink" Target="http://kangaroomaths.com/free_resources/assessment/BAM/6M8_BAM.pdf" TargetMode="External"/><Relationship Id="rId197" Type="http://schemas.openxmlformats.org/officeDocument/2006/relationships/hyperlink" Target="http://www.kangaroomaths.com/free_resources/infinity/area_volume.xls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12618</Words>
  <Characters>71928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84378</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Kangaroo Maths</cp:lastModifiedBy>
  <cp:revision>9</cp:revision>
  <cp:lastPrinted>2015-07-14T11:03:00Z</cp:lastPrinted>
  <dcterms:created xsi:type="dcterms:W3CDTF">2015-08-17T18:36:00Z</dcterms:created>
  <dcterms:modified xsi:type="dcterms:W3CDTF">2015-08-30T23:01:00Z</dcterms:modified>
</cp:coreProperties>
</file>